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A13" w:rsidRPr="000A6736" w:rsidRDefault="00710A13" w:rsidP="00710A13">
      <w:pPr>
        <w:rPr>
          <w:b/>
          <w:bCs/>
          <w:noProof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bCs/>
          <w:noProof/>
          <w:sz w:val="28"/>
          <w:szCs w:val="28"/>
          <w:lang w:val="uk-UA" w:eastAsia="uk-UA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A13" w:rsidRDefault="00710A13" w:rsidP="00710A13">
      <w:pPr>
        <w:pStyle w:val="a3"/>
        <w:jc w:val="center"/>
        <w:rPr>
          <w:b/>
          <w:bCs/>
          <w:sz w:val="28"/>
        </w:rPr>
      </w:pPr>
      <w:r>
        <w:rPr>
          <w:b/>
          <w:bCs/>
          <w:sz w:val="28"/>
        </w:rPr>
        <w:t>УКРАЇНА</w:t>
      </w:r>
    </w:p>
    <w:p w:rsidR="00710A13" w:rsidRDefault="00710A13" w:rsidP="00710A13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ХМІЛЬНИЦЬКА МІСЬКА РАДА</w:t>
      </w:r>
    </w:p>
    <w:p w:rsidR="00710A13" w:rsidRDefault="00710A13" w:rsidP="00710A13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ВІННИЦЬКОЇ ОБЛАСТІ</w:t>
      </w:r>
    </w:p>
    <w:p w:rsidR="00710A13" w:rsidRDefault="00710A13" w:rsidP="00710A13">
      <w:pPr>
        <w:pStyle w:val="5"/>
        <w:ind w:left="1416"/>
        <w:jc w:val="both"/>
        <w:rPr>
          <w:color w:val="003300"/>
          <w:sz w:val="32"/>
        </w:rPr>
      </w:pPr>
      <w:r>
        <w:rPr>
          <w:color w:val="003300"/>
          <w:sz w:val="32"/>
        </w:rPr>
        <w:t xml:space="preserve">                   Р О З П О Р Я Д Ж Е Н</w:t>
      </w:r>
      <w:r w:rsidRPr="00A81B21">
        <w:rPr>
          <w:color w:val="003300"/>
          <w:sz w:val="32"/>
          <w:lang w:val="uk-UA"/>
        </w:rPr>
        <w:t xml:space="preserve"> </w:t>
      </w:r>
      <w:proofErr w:type="gramStart"/>
      <w:r w:rsidRPr="00A81B21">
        <w:rPr>
          <w:color w:val="003300"/>
          <w:sz w:val="32"/>
          <w:lang w:val="uk-UA"/>
        </w:rPr>
        <w:t>Н</w:t>
      </w:r>
      <w:proofErr w:type="gramEnd"/>
      <w:r>
        <w:rPr>
          <w:color w:val="003300"/>
          <w:sz w:val="32"/>
        </w:rPr>
        <w:t xml:space="preserve"> Я</w:t>
      </w:r>
    </w:p>
    <w:p w:rsidR="00710A13" w:rsidRDefault="00710A13" w:rsidP="00710A13">
      <w:pPr>
        <w:jc w:val="center"/>
        <w:rPr>
          <w:b/>
          <w:bCs/>
          <w:color w:val="003300"/>
          <w:sz w:val="32"/>
          <w:lang w:val="uk-UA"/>
        </w:rPr>
      </w:pPr>
      <w:r>
        <w:rPr>
          <w:b/>
          <w:bCs/>
          <w:color w:val="003300"/>
          <w:sz w:val="32"/>
          <w:lang w:val="uk-UA"/>
        </w:rPr>
        <w:t>МІСЬКОГО  ГОЛОВИ</w:t>
      </w:r>
    </w:p>
    <w:p w:rsidR="00710A13" w:rsidRDefault="00710A13" w:rsidP="00710A13">
      <w:pPr>
        <w:tabs>
          <w:tab w:val="left" w:pos="7780"/>
        </w:tabs>
        <w:rPr>
          <w:lang w:val="uk-UA"/>
        </w:rPr>
      </w:pPr>
      <w:r>
        <w:rPr>
          <w:lang w:val="uk-UA"/>
        </w:rPr>
        <w:t xml:space="preserve">  </w:t>
      </w:r>
    </w:p>
    <w:p w:rsidR="00710A13" w:rsidRDefault="00710A13" w:rsidP="00710A13">
      <w:pPr>
        <w:pStyle w:val="8"/>
        <w:rPr>
          <w:lang w:val="uk-UA"/>
        </w:rPr>
      </w:pPr>
      <w:r>
        <w:rPr>
          <w:lang w:val="uk-UA"/>
        </w:rPr>
        <w:t xml:space="preserve">Від </w:t>
      </w:r>
      <w:r w:rsidR="004F76B4">
        <w:rPr>
          <w:lang w:val="uk-UA"/>
        </w:rPr>
        <w:t xml:space="preserve"> </w:t>
      </w:r>
      <w:r w:rsidR="00BF204C">
        <w:rPr>
          <w:lang w:val="uk-UA"/>
        </w:rPr>
        <w:t xml:space="preserve">17 червня </w:t>
      </w:r>
      <w:r>
        <w:rPr>
          <w:lang w:val="uk-UA"/>
        </w:rPr>
        <w:t xml:space="preserve"> </w:t>
      </w:r>
      <w:r w:rsidRPr="00096CAB">
        <w:rPr>
          <w:lang w:val="uk-UA"/>
        </w:rPr>
        <w:t>20</w:t>
      </w:r>
      <w:r w:rsidR="00A65CAA">
        <w:rPr>
          <w:lang w:val="uk-UA"/>
        </w:rPr>
        <w:t>20</w:t>
      </w:r>
      <w:r w:rsidRPr="00096CAB">
        <w:rPr>
          <w:lang w:val="uk-UA"/>
        </w:rPr>
        <w:t xml:space="preserve"> року                                         </w:t>
      </w:r>
      <w:r>
        <w:rPr>
          <w:lang w:val="uk-UA"/>
        </w:rPr>
        <w:t xml:space="preserve">                      </w:t>
      </w:r>
      <w:r w:rsidR="00A65CAA">
        <w:rPr>
          <w:lang w:val="uk-UA"/>
        </w:rPr>
        <w:t xml:space="preserve">          </w:t>
      </w:r>
      <w:r>
        <w:rPr>
          <w:lang w:val="uk-UA"/>
        </w:rPr>
        <w:t xml:space="preserve"> №</w:t>
      </w:r>
      <w:r w:rsidR="004F76B4">
        <w:rPr>
          <w:lang w:val="uk-UA"/>
        </w:rPr>
        <w:t xml:space="preserve"> </w:t>
      </w:r>
      <w:r w:rsidR="00BF204C">
        <w:rPr>
          <w:lang w:val="uk-UA"/>
        </w:rPr>
        <w:t>211-р</w:t>
      </w:r>
    </w:p>
    <w:p w:rsidR="00710A13" w:rsidRPr="00A231DA" w:rsidRDefault="00710A13" w:rsidP="00710A13">
      <w:pPr>
        <w:rPr>
          <w:lang w:val="uk-UA"/>
        </w:rPr>
      </w:pPr>
    </w:p>
    <w:p w:rsidR="00710A13" w:rsidRDefault="00710A13" w:rsidP="00710A13">
      <w:pPr>
        <w:tabs>
          <w:tab w:val="left" w:pos="7780"/>
        </w:tabs>
        <w:rPr>
          <w:b/>
          <w:bCs/>
          <w:i/>
          <w:iCs/>
          <w:lang w:val="uk-UA"/>
        </w:rPr>
      </w:pPr>
    </w:p>
    <w:p w:rsidR="00710A13" w:rsidRDefault="00710A13" w:rsidP="00710A13">
      <w:pPr>
        <w:jc w:val="both"/>
        <w:rPr>
          <w:sz w:val="28"/>
          <w:szCs w:val="28"/>
          <w:lang w:val="uk-UA"/>
        </w:rPr>
      </w:pPr>
      <w:r w:rsidRPr="00DF0DFB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 xml:space="preserve">о підготовку проекту бюджету </w:t>
      </w:r>
    </w:p>
    <w:p w:rsidR="004F76B4" w:rsidRDefault="004F76B4" w:rsidP="00710A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Хмільницької міської об’єднаної </w:t>
      </w:r>
    </w:p>
    <w:p w:rsidR="00710A13" w:rsidRDefault="004F76B4" w:rsidP="00710A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територіальної громади</w:t>
      </w:r>
      <w:r w:rsidR="00710A13">
        <w:rPr>
          <w:sz w:val="28"/>
          <w:szCs w:val="28"/>
          <w:lang w:val="uk-UA"/>
        </w:rPr>
        <w:t xml:space="preserve"> на 20</w:t>
      </w:r>
      <w:r>
        <w:rPr>
          <w:sz w:val="28"/>
          <w:szCs w:val="28"/>
          <w:lang w:val="uk-UA"/>
        </w:rPr>
        <w:t>2</w:t>
      </w:r>
      <w:r w:rsidR="00A65CAA">
        <w:rPr>
          <w:sz w:val="28"/>
          <w:szCs w:val="28"/>
          <w:lang w:val="uk-UA"/>
        </w:rPr>
        <w:t>1</w:t>
      </w:r>
      <w:r w:rsidR="00710A13">
        <w:rPr>
          <w:sz w:val="28"/>
          <w:szCs w:val="28"/>
          <w:lang w:val="uk-UA"/>
        </w:rPr>
        <w:t xml:space="preserve"> рік та </w:t>
      </w:r>
    </w:p>
    <w:p w:rsidR="00710A13" w:rsidRDefault="00710A13" w:rsidP="00710A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прогнозу бюджету на 202</w:t>
      </w:r>
      <w:r w:rsidR="00A65CAA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-202</w:t>
      </w:r>
      <w:r w:rsidR="00A65CAA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роки</w:t>
      </w:r>
    </w:p>
    <w:p w:rsidR="004F76B4" w:rsidRDefault="00710A13" w:rsidP="004F76B4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710A13" w:rsidRPr="005C48AC" w:rsidRDefault="00710A13" w:rsidP="005C48AC">
      <w:pPr>
        <w:ind w:firstLine="708"/>
        <w:jc w:val="both"/>
        <w:rPr>
          <w:color w:val="000000"/>
          <w:shd w:val="clear" w:color="auto" w:fill="FFFFFF"/>
          <w:lang w:val="uk-UA"/>
        </w:rPr>
      </w:pPr>
      <w:r>
        <w:rPr>
          <w:sz w:val="28"/>
          <w:lang w:val="uk-UA"/>
        </w:rPr>
        <w:t>З метою своєчасного та якісного складання проекту бюджету Хмільни</w:t>
      </w:r>
      <w:r w:rsidR="004F76B4">
        <w:rPr>
          <w:sz w:val="28"/>
          <w:lang w:val="uk-UA"/>
        </w:rPr>
        <w:t xml:space="preserve">цької </w:t>
      </w:r>
      <w:r>
        <w:rPr>
          <w:sz w:val="28"/>
          <w:lang w:val="uk-UA"/>
        </w:rPr>
        <w:t xml:space="preserve"> </w:t>
      </w:r>
      <w:r w:rsidR="004F76B4">
        <w:rPr>
          <w:sz w:val="28"/>
          <w:szCs w:val="28"/>
          <w:lang w:val="uk-UA"/>
        </w:rPr>
        <w:t>міської об’єднаної територіальної громади на 202</w:t>
      </w:r>
      <w:r w:rsidR="00A65CAA">
        <w:rPr>
          <w:sz w:val="28"/>
          <w:szCs w:val="28"/>
          <w:lang w:val="uk-UA"/>
        </w:rPr>
        <w:t>1</w:t>
      </w:r>
      <w:r w:rsidR="004F76B4">
        <w:rPr>
          <w:sz w:val="28"/>
          <w:szCs w:val="28"/>
          <w:lang w:val="uk-UA"/>
        </w:rPr>
        <w:t xml:space="preserve"> рік та прогнозу бюджету на 202</w:t>
      </w:r>
      <w:r w:rsidR="00A65CAA">
        <w:rPr>
          <w:sz w:val="28"/>
          <w:szCs w:val="28"/>
          <w:lang w:val="uk-UA"/>
        </w:rPr>
        <w:t>2</w:t>
      </w:r>
      <w:r w:rsidR="004F76B4">
        <w:rPr>
          <w:sz w:val="28"/>
          <w:szCs w:val="28"/>
          <w:lang w:val="uk-UA"/>
        </w:rPr>
        <w:t>-202</w:t>
      </w:r>
      <w:r w:rsidR="00A65CAA">
        <w:rPr>
          <w:sz w:val="28"/>
          <w:szCs w:val="28"/>
          <w:lang w:val="uk-UA"/>
        </w:rPr>
        <w:t xml:space="preserve">3 </w:t>
      </w:r>
      <w:r w:rsidR="004F76B4">
        <w:rPr>
          <w:sz w:val="28"/>
          <w:szCs w:val="28"/>
          <w:lang w:val="uk-UA"/>
        </w:rPr>
        <w:t>роки</w:t>
      </w:r>
      <w:r>
        <w:rPr>
          <w:sz w:val="28"/>
          <w:lang w:val="uk-UA"/>
        </w:rPr>
        <w:t xml:space="preserve">, відповідно до </w:t>
      </w:r>
      <w:r w:rsidR="004F76B4">
        <w:rPr>
          <w:sz w:val="28"/>
          <w:lang w:val="uk-UA"/>
        </w:rPr>
        <w:t xml:space="preserve"> вимог </w:t>
      </w:r>
      <w:r>
        <w:rPr>
          <w:sz w:val="28"/>
          <w:lang w:val="uk-UA"/>
        </w:rPr>
        <w:t xml:space="preserve">статті 75 </w:t>
      </w:r>
      <w:r w:rsidRPr="002110AB">
        <w:rPr>
          <w:sz w:val="28"/>
          <w:lang w:val="uk-UA"/>
        </w:rPr>
        <w:t>Бюджетного кодексу України</w:t>
      </w:r>
      <w:r>
        <w:rPr>
          <w:sz w:val="28"/>
          <w:lang w:val="uk-UA"/>
        </w:rPr>
        <w:t xml:space="preserve">, враховуючи </w:t>
      </w:r>
      <w:r w:rsidRPr="000F31CB">
        <w:rPr>
          <w:sz w:val="28"/>
          <w:szCs w:val="28"/>
          <w:lang w:val="uk-UA"/>
        </w:rPr>
        <w:t>Бюджетний регламент Хмільницької міської ради, затверджений  рішенням 78</w:t>
      </w:r>
      <w:r>
        <w:rPr>
          <w:sz w:val="28"/>
          <w:lang w:val="uk-UA"/>
        </w:rPr>
        <w:t xml:space="preserve"> сесії міської ради 6 скликання від 25.06.2015 року № 2258</w:t>
      </w:r>
      <w:r w:rsidRPr="00A955AB">
        <w:rPr>
          <w:sz w:val="28"/>
          <w:lang w:val="uk-UA"/>
        </w:rPr>
        <w:t xml:space="preserve">, </w:t>
      </w:r>
      <w:r w:rsidR="004F76B4">
        <w:rPr>
          <w:sz w:val="28"/>
          <w:lang w:val="uk-UA"/>
        </w:rPr>
        <w:t>Р</w:t>
      </w:r>
      <w:r w:rsidRPr="00A955AB">
        <w:rPr>
          <w:sz w:val="28"/>
          <w:lang w:val="uk-UA"/>
        </w:rPr>
        <w:t>егламент</w:t>
      </w:r>
      <w:r>
        <w:rPr>
          <w:sz w:val="28"/>
          <w:lang w:val="uk-UA"/>
        </w:rPr>
        <w:t xml:space="preserve">  Хмільницької</w:t>
      </w:r>
      <w:r w:rsidRPr="00A955AB">
        <w:rPr>
          <w:sz w:val="28"/>
          <w:lang w:val="uk-UA"/>
        </w:rPr>
        <w:t xml:space="preserve"> міської ради</w:t>
      </w:r>
      <w:r>
        <w:rPr>
          <w:sz w:val="28"/>
          <w:lang w:val="uk-UA"/>
        </w:rPr>
        <w:t xml:space="preserve">  </w:t>
      </w:r>
      <w:r w:rsidRPr="00A955AB">
        <w:rPr>
          <w:sz w:val="28"/>
          <w:lang w:val="uk-UA"/>
        </w:rPr>
        <w:t>7 скликання</w:t>
      </w:r>
      <w:r>
        <w:rPr>
          <w:sz w:val="28"/>
          <w:lang w:val="uk-UA"/>
        </w:rPr>
        <w:t xml:space="preserve">, затверджений рішенням 4 сесії міської ради 7 скликання від 18.12.2015 року (зі змінами), </w:t>
      </w:r>
      <w:r w:rsidR="004F76B4" w:rsidRPr="005C48AC">
        <w:rPr>
          <w:sz w:val="28"/>
          <w:szCs w:val="28"/>
          <w:lang w:val="uk-UA"/>
        </w:rPr>
        <w:t xml:space="preserve">враховуючи </w:t>
      </w:r>
      <w:r w:rsidR="005C48AC" w:rsidRPr="005C48AC">
        <w:rPr>
          <w:sz w:val="28"/>
          <w:szCs w:val="28"/>
          <w:shd w:val="clear" w:color="auto" w:fill="FFFFFF"/>
          <w:lang w:val="uk-UA"/>
        </w:rPr>
        <w:t>постанову Кабінету Міністрів України</w:t>
      </w:r>
      <w:r w:rsidR="005C48AC" w:rsidRPr="005C48AC">
        <w:rPr>
          <w:rStyle w:val="apple-converted-space"/>
          <w:sz w:val="28"/>
          <w:szCs w:val="28"/>
          <w:shd w:val="clear" w:color="auto" w:fill="FFFFFF"/>
        </w:rPr>
        <w:t> </w:t>
      </w:r>
      <w:r w:rsidR="005C48AC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 </w:t>
      </w:r>
      <w:r w:rsidR="005C48AC" w:rsidRPr="005C48AC">
        <w:rPr>
          <w:sz w:val="28"/>
          <w:szCs w:val="28"/>
          <w:shd w:val="clear" w:color="auto" w:fill="FFFFFF"/>
          <w:lang w:val="uk-UA"/>
        </w:rPr>
        <w:t>від 15 травня 2019 р. № 555</w:t>
      </w:r>
      <w:r w:rsidR="005C48AC" w:rsidRPr="005C48AC">
        <w:rPr>
          <w:rStyle w:val="apple-converted-space"/>
          <w:sz w:val="28"/>
          <w:szCs w:val="28"/>
          <w:shd w:val="clear" w:color="auto" w:fill="FFFFFF"/>
        </w:rPr>
        <w:t> </w:t>
      </w:r>
      <w:r w:rsidR="005C48AC">
        <w:rPr>
          <w:bCs/>
          <w:sz w:val="28"/>
          <w:szCs w:val="28"/>
          <w:shd w:val="clear" w:color="auto" w:fill="FFFFFF"/>
          <w:lang w:val="uk-UA"/>
        </w:rPr>
        <w:t>«</w:t>
      </w:r>
      <w:r w:rsidR="005C48AC" w:rsidRPr="005C48AC">
        <w:rPr>
          <w:bCs/>
          <w:sz w:val="28"/>
          <w:szCs w:val="28"/>
          <w:shd w:val="clear" w:color="auto" w:fill="FFFFFF"/>
          <w:lang w:val="uk-UA"/>
        </w:rPr>
        <w:t>Про схвалення основних прогнозних макропоказників економічного і соціального розвитку України на 2020 рік</w:t>
      </w:r>
      <w:r w:rsidR="005C48AC">
        <w:rPr>
          <w:bCs/>
          <w:sz w:val="28"/>
          <w:szCs w:val="28"/>
          <w:shd w:val="clear" w:color="auto" w:fill="FFFFFF"/>
          <w:lang w:val="uk-UA"/>
        </w:rPr>
        <w:t>»</w:t>
      </w:r>
      <w:r w:rsidR="005C48AC" w:rsidRPr="005C48AC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="005C48AC" w:rsidRPr="005C48AC">
        <w:rPr>
          <w:sz w:val="28"/>
          <w:szCs w:val="28"/>
          <w:shd w:val="clear" w:color="auto" w:fill="FFFFFF"/>
          <w:lang w:val="uk-UA"/>
        </w:rPr>
        <w:t xml:space="preserve"> (в редакції постанови Кабінету Міністрів</w:t>
      </w:r>
      <w:r w:rsidR="005C48AC">
        <w:rPr>
          <w:sz w:val="28"/>
          <w:szCs w:val="28"/>
          <w:shd w:val="clear" w:color="auto" w:fill="FFFFFF"/>
          <w:lang w:val="uk-UA"/>
        </w:rPr>
        <w:t xml:space="preserve"> </w:t>
      </w:r>
      <w:r w:rsidR="005C48AC" w:rsidRPr="005C48AC">
        <w:rPr>
          <w:sz w:val="28"/>
          <w:szCs w:val="28"/>
          <w:shd w:val="clear" w:color="auto" w:fill="FFFFFF"/>
          <w:lang w:val="uk-UA"/>
        </w:rPr>
        <w:t>України</w:t>
      </w:r>
      <w:r w:rsidR="005C48AC" w:rsidRPr="005C48AC">
        <w:rPr>
          <w:rStyle w:val="apple-converted-space"/>
          <w:sz w:val="28"/>
          <w:szCs w:val="28"/>
          <w:shd w:val="clear" w:color="auto" w:fill="FFFFFF"/>
        </w:rPr>
        <w:t> </w:t>
      </w:r>
      <w:hyperlink r:id="rId9" w:anchor="n16" w:tgtFrame="_blank" w:history="1">
        <w:r w:rsidR="005C48AC" w:rsidRPr="005C48AC">
          <w:rPr>
            <w:rStyle w:val="a7"/>
            <w:color w:val="auto"/>
            <w:sz w:val="28"/>
            <w:szCs w:val="28"/>
            <w:u w:val="none"/>
            <w:shd w:val="clear" w:color="auto" w:fill="FFFFFF"/>
            <w:lang w:val="uk-UA"/>
          </w:rPr>
          <w:t>від 29 березня 2020 р. № 253</w:t>
        </w:r>
      </w:hyperlink>
      <w:r w:rsidR="005C48AC" w:rsidRPr="005C48AC">
        <w:rPr>
          <w:color w:val="000000"/>
          <w:sz w:val="28"/>
          <w:szCs w:val="28"/>
          <w:shd w:val="clear" w:color="auto" w:fill="FFFFFF"/>
          <w:lang w:val="uk-UA"/>
        </w:rPr>
        <w:t>)</w:t>
      </w:r>
      <w:r w:rsidR="004F76B4" w:rsidRPr="005C48AC">
        <w:rPr>
          <w:sz w:val="28"/>
          <w:szCs w:val="28"/>
          <w:lang w:val="uk-UA"/>
        </w:rPr>
        <w:t xml:space="preserve">, </w:t>
      </w:r>
      <w:r w:rsidRPr="005C48AC">
        <w:rPr>
          <w:sz w:val="28"/>
          <w:szCs w:val="28"/>
          <w:lang w:val="uk-UA"/>
        </w:rPr>
        <w:t xml:space="preserve">керуючись </w:t>
      </w:r>
      <w:r w:rsidR="004C3A76">
        <w:rPr>
          <w:sz w:val="28"/>
          <w:szCs w:val="28"/>
          <w:lang w:val="uk-UA"/>
        </w:rPr>
        <w:t>ст.</w:t>
      </w:r>
      <w:r w:rsidRPr="005C48AC">
        <w:rPr>
          <w:sz w:val="28"/>
          <w:szCs w:val="28"/>
          <w:lang w:val="uk-UA"/>
        </w:rPr>
        <w:t>ст.42, 59 Закону України</w:t>
      </w:r>
      <w:r w:rsidR="006370F0" w:rsidRPr="005C48AC">
        <w:rPr>
          <w:sz w:val="28"/>
          <w:szCs w:val="28"/>
          <w:lang w:val="uk-UA"/>
        </w:rPr>
        <w:t xml:space="preserve"> </w:t>
      </w:r>
      <w:r w:rsidRPr="005C48AC">
        <w:rPr>
          <w:sz w:val="28"/>
          <w:szCs w:val="28"/>
          <w:lang w:val="uk-UA"/>
        </w:rPr>
        <w:t xml:space="preserve"> </w:t>
      </w:r>
      <w:r w:rsidR="006370F0" w:rsidRPr="005C48AC">
        <w:rPr>
          <w:sz w:val="28"/>
          <w:szCs w:val="28"/>
          <w:lang w:val="uk-UA"/>
        </w:rPr>
        <w:t>«</w:t>
      </w:r>
      <w:r w:rsidRPr="005C48AC">
        <w:rPr>
          <w:sz w:val="28"/>
          <w:szCs w:val="28"/>
          <w:lang w:val="uk-UA"/>
        </w:rPr>
        <w:t>Про місцеве самоврядування в Україні</w:t>
      </w:r>
      <w:r w:rsidR="006370F0" w:rsidRPr="005C48AC">
        <w:rPr>
          <w:sz w:val="28"/>
          <w:szCs w:val="28"/>
          <w:lang w:val="uk-UA"/>
        </w:rPr>
        <w:t>»</w:t>
      </w:r>
      <w:r w:rsidRPr="005C48AC">
        <w:rPr>
          <w:sz w:val="28"/>
          <w:szCs w:val="28"/>
          <w:lang w:val="uk-UA"/>
        </w:rPr>
        <w:t xml:space="preserve"> (зі змінами)</w:t>
      </w:r>
      <w:r>
        <w:rPr>
          <w:sz w:val="28"/>
          <w:lang w:val="uk-UA"/>
        </w:rPr>
        <w:t>:</w:t>
      </w:r>
    </w:p>
    <w:p w:rsidR="004F76B4" w:rsidRDefault="00710A13" w:rsidP="00710A13">
      <w:pPr>
        <w:tabs>
          <w:tab w:val="left" w:pos="72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710A13" w:rsidRDefault="004F76B4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ab/>
      </w:r>
      <w:r w:rsidR="00710A13">
        <w:rPr>
          <w:sz w:val="28"/>
          <w:lang w:val="uk-UA"/>
        </w:rPr>
        <w:t xml:space="preserve">1. </w:t>
      </w:r>
      <w:r w:rsidR="00710A13" w:rsidRPr="00073387">
        <w:rPr>
          <w:sz w:val="28"/>
          <w:lang w:val="uk-UA"/>
        </w:rPr>
        <w:t xml:space="preserve">Створити робочу групу з питань </w:t>
      </w:r>
      <w:r w:rsidR="00710A13">
        <w:rPr>
          <w:sz w:val="28"/>
          <w:lang w:val="uk-UA"/>
        </w:rPr>
        <w:t>підготовки</w:t>
      </w:r>
      <w:r w:rsidR="00710A13" w:rsidRPr="00073387">
        <w:rPr>
          <w:sz w:val="28"/>
          <w:szCs w:val="28"/>
          <w:lang w:val="uk-UA"/>
        </w:rPr>
        <w:t xml:space="preserve"> проекту бюджет</w:t>
      </w:r>
      <w:r w:rsidR="00710A13">
        <w:rPr>
          <w:sz w:val="28"/>
          <w:szCs w:val="28"/>
          <w:lang w:val="uk-UA"/>
        </w:rPr>
        <w:t>у</w:t>
      </w:r>
      <w:r w:rsidR="00710A13" w:rsidRPr="00073387">
        <w:rPr>
          <w:sz w:val="28"/>
          <w:szCs w:val="28"/>
          <w:lang w:val="uk-UA"/>
        </w:rPr>
        <w:t xml:space="preserve"> </w:t>
      </w:r>
      <w:r w:rsidR="00855DE1">
        <w:rPr>
          <w:sz w:val="28"/>
          <w:lang w:val="uk-UA"/>
        </w:rPr>
        <w:t xml:space="preserve">Хмільницької  </w:t>
      </w:r>
      <w:r w:rsidR="00855DE1">
        <w:rPr>
          <w:sz w:val="28"/>
          <w:szCs w:val="28"/>
          <w:lang w:val="uk-UA"/>
        </w:rPr>
        <w:t>міської об’єднаної територіальної громади на 202</w:t>
      </w:r>
      <w:r w:rsidR="00A65CAA">
        <w:rPr>
          <w:sz w:val="28"/>
          <w:szCs w:val="28"/>
          <w:lang w:val="uk-UA"/>
        </w:rPr>
        <w:t>1</w:t>
      </w:r>
      <w:r w:rsidR="00855DE1">
        <w:rPr>
          <w:sz w:val="28"/>
          <w:szCs w:val="28"/>
          <w:lang w:val="uk-UA"/>
        </w:rPr>
        <w:t xml:space="preserve"> рік та прогнозу бюджету на 202</w:t>
      </w:r>
      <w:r w:rsidR="00A65CAA">
        <w:rPr>
          <w:sz w:val="28"/>
          <w:szCs w:val="28"/>
          <w:lang w:val="uk-UA"/>
        </w:rPr>
        <w:t>2</w:t>
      </w:r>
      <w:r w:rsidR="00855DE1">
        <w:rPr>
          <w:sz w:val="28"/>
          <w:szCs w:val="28"/>
          <w:lang w:val="uk-UA"/>
        </w:rPr>
        <w:t>-202</w:t>
      </w:r>
      <w:r w:rsidR="00A65CAA">
        <w:rPr>
          <w:sz w:val="28"/>
          <w:szCs w:val="28"/>
          <w:lang w:val="uk-UA"/>
        </w:rPr>
        <w:t>3</w:t>
      </w:r>
      <w:r w:rsidR="006370F0">
        <w:rPr>
          <w:sz w:val="28"/>
          <w:szCs w:val="28"/>
          <w:lang w:val="uk-UA"/>
        </w:rPr>
        <w:t xml:space="preserve"> </w:t>
      </w:r>
      <w:r w:rsidR="00855DE1">
        <w:rPr>
          <w:sz w:val="28"/>
          <w:szCs w:val="28"/>
          <w:lang w:val="uk-UA"/>
        </w:rPr>
        <w:t xml:space="preserve">роки </w:t>
      </w:r>
      <w:r w:rsidR="00710A13">
        <w:rPr>
          <w:sz w:val="28"/>
          <w:szCs w:val="28"/>
          <w:lang w:val="uk-UA"/>
        </w:rPr>
        <w:t xml:space="preserve">у складі згідно з </w:t>
      </w:r>
      <w:r w:rsidR="00710A13" w:rsidRPr="00855DE1">
        <w:rPr>
          <w:sz w:val="28"/>
          <w:szCs w:val="28"/>
          <w:u w:val="single"/>
          <w:lang w:val="uk-UA"/>
        </w:rPr>
        <w:t>додатком 1</w:t>
      </w:r>
      <w:r w:rsidR="00710A13">
        <w:rPr>
          <w:sz w:val="28"/>
          <w:szCs w:val="28"/>
          <w:lang w:val="uk-UA"/>
        </w:rPr>
        <w:t xml:space="preserve"> до цього розпорядження.</w:t>
      </w:r>
    </w:p>
    <w:p w:rsidR="00710A13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710A13" w:rsidRDefault="00710A13" w:rsidP="00710A13">
      <w:pPr>
        <w:tabs>
          <w:tab w:val="left" w:pos="720"/>
        </w:tabs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ab/>
        <w:t xml:space="preserve">2. Фінансовому управлінню </w:t>
      </w:r>
      <w:r w:rsidR="00FE0275">
        <w:rPr>
          <w:bCs/>
          <w:sz w:val="28"/>
          <w:szCs w:val="28"/>
          <w:lang w:val="uk-UA" w:eastAsia="uk-UA"/>
        </w:rPr>
        <w:t xml:space="preserve">Хмільницької </w:t>
      </w:r>
      <w:r>
        <w:rPr>
          <w:bCs/>
          <w:sz w:val="28"/>
          <w:szCs w:val="28"/>
          <w:lang w:val="uk-UA" w:eastAsia="uk-UA"/>
        </w:rPr>
        <w:t>міської ради (Тищенко Т.П.):</w:t>
      </w:r>
    </w:p>
    <w:p w:rsidR="00710A13" w:rsidRDefault="00710A13" w:rsidP="00710A13">
      <w:pPr>
        <w:tabs>
          <w:tab w:val="left" w:pos="720"/>
        </w:tabs>
        <w:jc w:val="both"/>
        <w:rPr>
          <w:bCs/>
          <w:sz w:val="28"/>
          <w:szCs w:val="28"/>
          <w:lang w:val="uk-UA" w:eastAsia="uk-UA"/>
        </w:rPr>
      </w:pPr>
    </w:p>
    <w:p w:rsidR="00710A13" w:rsidRDefault="00710A13" w:rsidP="00710A13">
      <w:pPr>
        <w:tabs>
          <w:tab w:val="left" w:pos="720"/>
        </w:tabs>
        <w:jc w:val="both"/>
        <w:rPr>
          <w:sz w:val="28"/>
          <w:lang w:val="uk-UA"/>
        </w:rPr>
      </w:pPr>
      <w:r>
        <w:rPr>
          <w:bCs/>
          <w:sz w:val="28"/>
          <w:szCs w:val="28"/>
          <w:lang w:val="uk-UA" w:eastAsia="uk-UA"/>
        </w:rPr>
        <w:tab/>
        <w:t xml:space="preserve">2.1. Забезпечити організацію роботи та дотримання порядку з формування </w:t>
      </w:r>
      <w:r>
        <w:rPr>
          <w:sz w:val="28"/>
          <w:szCs w:val="28"/>
          <w:lang w:val="uk-UA"/>
        </w:rPr>
        <w:t xml:space="preserve">проекту </w:t>
      </w:r>
      <w:r w:rsidR="00855DE1">
        <w:rPr>
          <w:sz w:val="28"/>
          <w:lang w:val="uk-UA"/>
        </w:rPr>
        <w:t xml:space="preserve">бюджету Хмільницької  </w:t>
      </w:r>
      <w:r w:rsidR="00855DE1">
        <w:rPr>
          <w:sz w:val="28"/>
          <w:szCs w:val="28"/>
          <w:lang w:val="uk-UA"/>
        </w:rPr>
        <w:t>міської об’єднаної територіальної громади на 202</w:t>
      </w:r>
      <w:r w:rsidR="00A65CAA">
        <w:rPr>
          <w:sz w:val="28"/>
          <w:szCs w:val="28"/>
          <w:lang w:val="uk-UA"/>
        </w:rPr>
        <w:t>1</w:t>
      </w:r>
      <w:r w:rsidR="00855DE1">
        <w:rPr>
          <w:sz w:val="28"/>
          <w:szCs w:val="28"/>
          <w:lang w:val="uk-UA"/>
        </w:rPr>
        <w:t xml:space="preserve"> рік та прогнозу бюджету на 202</w:t>
      </w:r>
      <w:r w:rsidR="00A65CAA">
        <w:rPr>
          <w:sz w:val="28"/>
          <w:szCs w:val="28"/>
          <w:lang w:val="uk-UA"/>
        </w:rPr>
        <w:t>2</w:t>
      </w:r>
      <w:r w:rsidR="00855DE1">
        <w:rPr>
          <w:sz w:val="28"/>
          <w:szCs w:val="28"/>
          <w:lang w:val="uk-UA"/>
        </w:rPr>
        <w:t>-202</w:t>
      </w:r>
      <w:r w:rsidR="00A65CAA">
        <w:rPr>
          <w:sz w:val="28"/>
          <w:szCs w:val="28"/>
          <w:lang w:val="uk-UA"/>
        </w:rPr>
        <w:t xml:space="preserve">3 </w:t>
      </w:r>
      <w:r w:rsidR="00855DE1">
        <w:rPr>
          <w:sz w:val="28"/>
          <w:szCs w:val="28"/>
          <w:lang w:val="uk-UA"/>
        </w:rPr>
        <w:t xml:space="preserve">роки </w:t>
      </w:r>
      <w:r>
        <w:rPr>
          <w:sz w:val="28"/>
          <w:szCs w:val="28"/>
          <w:lang w:val="uk-UA"/>
        </w:rPr>
        <w:t>відповідно до норм  Бюджетного кодексу України, Бюджетного регламенту</w:t>
      </w:r>
      <w:r w:rsidRPr="00234A6C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Хмільницької </w:t>
      </w:r>
      <w:r>
        <w:rPr>
          <w:sz w:val="28"/>
          <w:lang w:val="uk-UA"/>
        </w:rPr>
        <w:lastRenderedPageBreak/>
        <w:t>міської ради та інших нормативно-правових актів, які стосуються</w:t>
      </w:r>
      <w:r w:rsidR="00FE0275">
        <w:rPr>
          <w:sz w:val="28"/>
          <w:lang w:val="uk-UA"/>
        </w:rPr>
        <w:t xml:space="preserve"> бюджетного процесу</w:t>
      </w:r>
      <w:r>
        <w:rPr>
          <w:sz w:val="28"/>
          <w:lang w:val="uk-UA"/>
        </w:rPr>
        <w:t>.</w:t>
      </w:r>
    </w:p>
    <w:p w:rsidR="00710A13" w:rsidRDefault="00710A13" w:rsidP="00710A13">
      <w:pPr>
        <w:tabs>
          <w:tab w:val="left" w:pos="720"/>
        </w:tabs>
        <w:jc w:val="both"/>
        <w:rPr>
          <w:sz w:val="28"/>
          <w:lang w:val="uk-UA"/>
        </w:rPr>
      </w:pPr>
    </w:p>
    <w:p w:rsidR="00710A13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ab/>
        <w:t xml:space="preserve">2.2. Опрацювати з робочою групою попередні розрахунки, подані головними розпорядниками коштів до проекту </w:t>
      </w:r>
      <w:r w:rsidR="00855DE1">
        <w:rPr>
          <w:sz w:val="28"/>
          <w:lang w:val="uk-UA"/>
        </w:rPr>
        <w:t xml:space="preserve">бюджету Хмільницької  </w:t>
      </w:r>
      <w:r w:rsidR="00855DE1">
        <w:rPr>
          <w:sz w:val="28"/>
          <w:szCs w:val="28"/>
          <w:lang w:val="uk-UA"/>
        </w:rPr>
        <w:t>міської об’єднаної територіальної громади на 202</w:t>
      </w:r>
      <w:r w:rsidR="00A65CAA">
        <w:rPr>
          <w:sz w:val="28"/>
          <w:szCs w:val="28"/>
          <w:lang w:val="uk-UA"/>
        </w:rPr>
        <w:t>1 рік та прогнозу бюджету на 2022</w:t>
      </w:r>
      <w:r w:rsidR="00855DE1">
        <w:rPr>
          <w:sz w:val="28"/>
          <w:szCs w:val="28"/>
          <w:lang w:val="uk-UA"/>
        </w:rPr>
        <w:t>-202</w:t>
      </w:r>
      <w:r w:rsidR="00A65CAA">
        <w:rPr>
          <w:sz w:val="28"/>
          <w:szCs w:val="28"/>
          <w:lang w:val="uk-UA"/>
        </w:rPr>
        <w:t>3</w:t>
      </w:r>
      <w:r w:rsidR="006370F0">
        <w:rPr>
          <w:sz w:val="28"/>
          <w:szCs w:val="28"/>
          <w:lang w:val="uk-UA"/>
        </w:rPr>
        <w:t xml:space="preserve"> </w:t>
      </w:r>
      <w:r w:rsidR="00855DE1">
        <w:rPr>
          <w:sz w:val="28"/>
          <w:szCs w:val="28"/>
          <w:lang w:val="uk-UA"/>
        </w:rPr>
        <w:t>роки</w:t>
      </w:r>
      <w:r w:rsidR="006370F0">
        <w:rPr>
          <w:sz w:val="28"/>
          <w:szCs w:val="28"/>
          <w:lang w:val="uk-UA"/>
        </w:rPr>
        <w:t>.</w:t>
      </w:r>
    </w:p>
    <w:p w:rsidR="00855DE1" w:rsidRDefault="00855DE1" w:rsidP="00710A13">
      <w:pPr>
        <w:tabs>
          <w:tab w:val="left" w:pos="720"/>
        </w:tabs>
        <w:jc w:val="both"/>
        <w:rPr>
          <w:sz w:val="28"/>
          <w:lang w:val="uk-UA"/>
        </w:rPr>
      </w:pPr>
    </w:p>
    <w:p w:rsidR="00710A13" w:rsidRDefault="00710A13" w:rsidP="00710A13">
      <w:pPr>
        <w:tabs>
          <w:tab w:val="left" w:pos="720"/>
        </w:tabs>
        <w:jc w:val="both"/>
        <w:rPr>
          <w:i/>
          <w:sz w:val="28"/>
          <w:u w:val="single"/>
          <w:lang w:val="uk-UA"/>
        </w:rPr>
      </w:pPr>
      <w:r>
        <w:rPr>
          <w:sz w:val="28"/>
          <w:lang w:val="uk-UA"/>
        </w:rPr>
        <w:tab/>
        <w:t>2.3. П</w:t>
      </w:r>
      <w:r w:rsidRPr="00757FE9">
        <w:rPr>
          <w:sz w:val="28"/>
          <w:lang w:val="uk-UA"/>
        </w:rPr>
        <w:t xml:space="preserve">ідготувати та подати на розгляд виконавчого комітету Хмільницької міської ради проект рішення </w:t>
      </w:r>
      <w:r w:rsidRPr="00D5008F">
        <w:rPr>
          <w:sz w:val="28"/>
          <w:lang w:val="uk-UA"/>
        </w:rPr>
        <w:t xml:space="preserve">«Про прогноз бюджету </w:t>
      </w:r>
      <w:r w:rsidR="00855DE1" w:rsidRPr="00D5008F">
        <w:rPr>
          <w:sz w:val="28"/>
          <w:lang w:val="uk-UA"/>
        </w:rPr>
        <w:t xml:space="preserve">Хмільницької  </w:t>
      </w:r>
      <w:r w:rsidR="00855DE1" w:rsidRPr="00D5008F">
        <w:rPr>
          <w:sz w:val="28"/>
          <w:szCs w:val="28"/>
          <w:lang w:val="uk-UA"/>
        </w:rPr>
        <w:t>міської об’єднаної територіальної громади</w:t>
      </w:r>
      <w:r w:rsidR="00855DE1" w:rsidRPr="00D5008F">
        <w:rPr>
          <w:sz w:val="28"/>
          <w:lang w:val="uk-UA"/>
        </w:rPr>
        <w:t xml:space="preserve"> </w:t>
      </w:r>
      <w:r w:rsidRPr="00D5008F">
        <w:rPr>
          <w:sz w:val="28"/>
          <w:lang w:val="uk-UA"/>
        </w:rPr>
        <w:t>на 202</w:t>
      </w:r>
      <w:r w:rsidR="00A65CAA">
        <w:rPr>
          <w:sz w:val="28"/>
          <w:lang w:val="uk-UA"/>
        </w:rPr>
        <w:t>2</w:t>
      </w:r>
      <w:r w:rsidRPr="00D5008F">
        <w:rPr>
          <w:sz w:val="28"/>
          <w:lang w:val="uk-UA"/>
        </w:rPr>
        <w:t>-202</w:t>
      </w:r>
      <w:r w:rsidR="00A65CAA">
        <w:rPr>
          <w:sz w:val="28"/>
          <w:lang w:val="uk-UA"/>
        </w:rPr>
        <w:t>3</w:t>
      </w:r>
      <w:r w:rsidRPr="00D5008F">
        <w:rPr>
          <w:sz w:val="28"/>
          <w:lang w:val="uk-UA"/>
        </w:rPr>
        <w:t xml:space="preserve"> роки».</w:t>
      </w:r>
    </w:p>
    <w:p w:rsidR="00710A13" w:rsidRPr="002455D3" w:rsidRDefault="00710A13" w:rsidP="00710A13">
      <w:pPr>
        <w:tabs>
          <w:tab w:val="left" w:pos="720"/>
        </w:tabs>
        <w:jc w:val="both"/>
        <w:rPr>
          <w:i/>
          <w:sz w:val="28"/>
          <w:u w:val="single"/>
          <w:lang w:val="uk-UA"/>
        </w:rPr>
      </w:pPr>
    </w:p>
    <w:p w:rsidR="00710A13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2.4. Провести аналіз бюджетних запитів, поданих головними розпорядниками бюджетних коштів до проекту бюджету </w:t>
      </w:r>
      <w:r w:rsidR="00855DE1">
        <w:rPr>
          <w:sz w:val="28"/>
          <w:lang w:val="uk-UA"/>
        </w:rPr>
        <w:t xml:space="preserve">Хмільницької  </w:t>
      </w:r>
      <w:r w:rsidR="00855DE1">
        <w:rPr>
          <w:sz w:val="28"/>
          <w:szCs w:val="28"/>
          <w:lang w:val="uk-UA"/>
        </w:rPr>
        <w:t xml:space="preserve">міської об’єднаної територіальної громади </w:t>
      </w:r>
      <w:r>
        <w:rPr>
          <w:sz w:val="28"/>
          <w:szCs w:val="28"/>
          <w:lang w:val="uk-UA"/>
        </w:rPr>
        <w:t>на 20</w:t>
      </w:r>
      <w:r w:rsidR="00855DE1">
        <w:rPr>
          <w:sz w:val="28"/>
          <w:szCs w:val="28"/>
          <w:lang w:val="uk-UA"/>
        </w:rPr>
        <w:t>2</w:t>
      </w:r>
      <w:r w:rsidR="00A65CA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рік та підготувати пропозиції щодо їх включення до проекту бюджету </w:t>
      </w:r>
      <w:r w:rsidR="00855DE1">
        <w:rPr>
          <w:sz w:val="28"/>
          <w:lang w:val="uk-UA"/>
        </w:rPr>
        <w:t xml:space="preserve">Хмільницької  </w:t>
      </w:r>
      <w:r w:rsidR="00855DE1">
        <w:rPr>
          <w:sz w:val="28"/>
          <w:szCs w:val="28"/>
          <w:lang w:val="uk-UA"/>
        </w:rPr>
        <w:t>міської об’єднаної територіальної громади на 202</w:t>
      </w:r>
      <w:r w:rsidR="00A65CA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рік.</w:t>
      </w:r>
    </w:p>
    <w:p w:rsidR="00710A13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710A13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2.5. Підготувати та подати проект бюджету </w:t>
      </w:r>
      <w:r w:rsidR="00855DE1">
        <w:rPr>
          <w:sz w:val="28"/>
          <w:lang w:val="uk-UA"/>
        </w:rPr>
        <w:t xml:space="preserve">Хмільницької  </w:t>
      </w:r>
      <w:r w:rsidR="00855DE1">
        <w:rPr>
          <w:sz w:val="28"/>
          <w:szCs w:val="28"/>
          <w:lang w:val="uk-UA"/>
        </w:rPr>
        <w:t xml:space="preserve">міської об’єднаної територіальної громади </w:t>
      </w:r>
      <w:r>
        <w:rPr>
          <w:sz w:val="28"/>
          <w:szCs w:val="28"/>
          <w:lang w:val="uk-UA"/>
        </w:rPr>
        <w:t>на 20</w:t>
      </w:r>
      <w:r w:rsidR="00855DE1">
        <w:rPr>
          <w:sz w:val="28"/>
          <w:szCs w:val="28"/>
          <w:lang w:val="uk-UA"/>
        </w:rPr>
        <w:t>2</w:t>
      </w:r>
      <w:r w:rsidR="00A65CA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рік для затвердження Хмільницько</w:t>
      </w:r>
      <w:r w:rsidR="00A65CAA">
        <w:rPr>
          <w:sz w:val="28"/>
          <w:szCs w:val="28"/>
          <w:lang w:val="uk-UA"/>
        </w:rPr>
        <w:t>ю міською радою до 25 грудня 2020</w:t>
      </w:r>
      <w:r>
        <w:rPr>
          <w:sz w:val="28"/>
          <w:szCs w:val="28"/>
          <w:lang w:val="uk-UA"/>
        </w:rPr>
        <w:t xml:space="preserve"> року (частина другої статті 77 Бюджетного кодексу України).</w:t>
      </w:r>
    </w:p>
    <w:p w:rsidR="00710A13" w:rsidRPr="00E53A2D" w:rsidRDefault="00710A13" w:rsidP="00710A13">
      <w:pPr>
        <w:tabs>
          <w:tab w:val="left" w:pos="720"/>
        </w:tabs>
        <w:jc w:val="both"/>
        <w:rPr>
          <w:color w:val="000080"/>
          <w:sz w:val="28"/>
          <w:szCs w:val="28"/>
          <w:lang w:val="uk-UA"/>
        </w:rPr>
      </w:pPr>
    </w:p>
    <w:p w:rsidR="00710A13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E53A2D">
        <w:rPr>
          <w:color w:val="000080"/>
          <w:sz w:val="28"/>
          <w:szCs w:val="28"/>
          <w:lang w:val="uk-UA"/>
        </w:rPr>
        <w:tab/>
      </w:r>
      <w:r w:rsidRPr="00E53A2D">
        <w:rPr>
          <w:sz w:val="28"/>
          <w:szCs w:val="28"/>
          <w:lang w:val="uk-UA"/>
        </w:rPr>
        <w:t xml:space="preserve">3. Для формування дохідної частини проекту бюджету </w:t>
      </w:r>
      <w:r w:rsidR="00855DE1">
        <w:rPr>
          <w:sz w:val="28"/>
          <w:lang w:val="uk-UA"/>
        </w:rPr>
        <w:t xml:space="preserve">Хмільницької  </w:t>
      </w:r>
      <w:r w:rsidR="00855DE1">
        <w:rPr>
          <w:sz w:val="28"/>
          <w:szCs w:val="28"/>
          <w:lang w:val="uk-UA"/>
        </w:rPr>
        <w:t>міської об’єднаної територіальної громади</w:t>
      </w:r>
      <w:r w:rsidR="00855DE1" w:rsidRPr="00E53A2D">
        <w:rPr>
          <w:sz w:val="28"/>
          <w:szCs w:val="28"/>
          <w:lang w:val="uk-UA"/>
        </w:rPr>
        <w:t xml:space="preserve"> </w:t>
      </w:r>
      <w:r w:rsidR="00855DE1">
        <w:rPr>
          <w:sz w:val="28"/>
          <w:szCs w:val="28"/>
          <w:lang w:val="uk-UA"/>
        </w:rPr>
        <w:t>на 202</w:t>
      </w:r>
      <w:r w:rsidR="00E1112B">
        <w:rPr>
          <w:sz w:val="28"/>
          <w:szCs w:val="28"/>
          <w:lang w:val="uk-UA"/>
        </w:rPr>
        <w:t>1</w:t>
      </w:r>
      <w:r w:rsidRPr="00E53A2D">
        <w:rPr>
          <w:sz w:val="28"/>
          <w:szCs w:val="28"/>
          <w:lang w:val="uk-UA"/>
        </w:rPr>
        <w:t xml:space="preserve"> рік та прогноз</w:t>
      </w:r>
      <w:r>
        <w:rPr>
          <w:sz w:val="28"/>
          <w:szCs w:val="28"/>
          <w:lang w:val="uk-UA"/>
        </w:rPr>
        <w:t>у бюджету на 202</w:t>
      </w:r>
      <w:r w:rsidR="00E1112B">
        <w:rPr>
          <w:sz w:val="28"/>
          <w:szCs w:val="28"/>
          <w:lang w:val="uk-UA"/>
        </w:rPr>
        <w:t>2</w:t>
      </w:r>
      <w:r w:rsidRPr="00E53A2D">
        <w:rPr>
          <w:sz w:val="28"/>
          <w:szCs w:val="28"/>
          <w:lang w:val="uk-UA"/>
        </w:rPr>
        <w:t>-202</w:t>
      </w:r>
      <w:r w:rsidR="00E1112B">
        <w:rPr>
          <w:sz w:val="28"/>
          <w:szCs w:val="28"/>
          <w:lang w:val="uk-UA"/>
        </w:rPr>
        <w:t>3</w:t>
      </w:r>
      <w:r w:rsidRPr="00E53A2D">
        <w:rPr>
          <w:sz w:val="28"/>
          <w:szCs w:val="28"/>
          <w:lang w:val="uk-UA"/>
        </w:rPr>
        <w:t xml:space="preserve"> роки забезпечити подання фінансовому управлінню Хмільницької міської ради в установлені ним терміни:</w:t>
      </w:r>
    </w:p>
    <w:p w:rsidR="00710A13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710A13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</w:t>
      </w:r>
      <w:r w:rsidR="00E5420A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В</w:t>
      </w:r>
      <w:r w:rsidRPr="00E53A2D">
        <w:rPr>
          <w:sz w:val="28"/>
          <w:szCs w:val="28"/>
          <w:lang w:val="uk-UA"/>
        </w:rPr>
        <w:t xml:space="preserve">иконавчими органами Хмільницької міської ради та іншими підприємствами та організаціями, зазначеними у </w:t>
      </w:r>
      <w:r w:rsidRPr="00855DE1">
        <w:rPr>
          <w:sz w:val="28"/>
          <w:szCs w:val="28"/>
          <w:u w:val="single"/>
          <w:lang w:val="uk-UA"/>
        </w:rPr>
        <w:t>додатку 2</w:t>
      </w:r>
      <w:r w:rsidRPr="00E53A2D">
        <w:rPr>
          <w:sz w:val="28"/>
          <w:szCs w:val="28"/>
          <w:lang w:val="uk-UA"/>
        </w:rPr>
        <w:t xml:space="preserve"> до цього розпорядження, розрахунків, аргументованих пояснень та аналізу обсягів надходжень, що справляються на території </w:t>
      </w:r>
      <w:r w:rsidR="00E1112B">
        <w:rPr>
          <w:sz w:val="28"/>
          <w:szCs w:val="28"/>
          <w:lang w:val="uk-UA"/>
        </w:rPr>
        <w:t>громади</w:t>
      </w:r>
      <w:r>
        <w:rPr>
          <w:sz w:val="28"/>
          <w:szCs w:val="28"/>
          <w:lang w:val="uk-UA"/>
        </w:rPr>
        <w:t>.</w:t>
      </w:r>
    </w:p>
    <w:p w:rsidR="00710A13" w:rsidRPr="00E53A2D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710A13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3.2</w:t>
      </w:r>
      <w:r w:rsidR="00E5420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У</w:t>
      </w:r>
      <w:r w:rsidRPr="00E53A2D">
        <w:rPr>
          <w:sz w:val="28"/>
          <w:szCs w:val="28"/>
          <w:lang w:val="uk-UA"/>
        </w:rPr>
        <w:t xml:space="preserve">правлінням праці та соціального захисту населення Хмільницької міської ради (Тимошенко І.Я.) </w:t>
      </w:r>
      <w:r w:rsidR="006D371E">
        <w:rPr>
          <w:sz w:val="28"/>
          <w:szCs w:val="28"/>
          <w:lang w:val="uk-UA"/>
        </w:rPr>
        <w:t>інформації щодо очікуваних у 2020</w:t>
      </w:r>
      <w:r w:rsidRPr="00E53A2D">
        <w:rPr>
          <w:sz w:val="28"/>
          <w:szCs w:val="28"/>
          <w:lang w:val="uk-UA"/>
        </w:rPr>
        <w:t xml:space="preserve"> році та про</w:t>
      </w:r>
      <w:r w:rsidR="00855DE1">
        <w:rPr>
          <w:sz w:val="28"/>
          <w:szCs w:val="28"/>
          <w:lang w:val="uk-UA"/>
        </w:rPr>
        <w:t>гнозних на 202</w:t>
      </w:r>
      <w:r w:rsidR="0077150C">
        <w:rPr>
          <w:sz w:val="28"/>
          <w:szCs w:val="28"/>
          <w:lang w:val="uk-UA"/>
        </w:rPr>
        <w:t>1</w:t>
      </w:r>
      <w:r w:rsidRPr="00E53A2D">
        <w:rPr>
          <w:sz w:val="28"/>
          <w:szCs w:val="28"/>
          <w:lang w:val="uk-UA"/>
        </w:rPr>
        <w:t>-202</w:t>
      </w:r>
      <w:r w:rsidR="00855DE1">
        <w:rPr>
          <w:sz w:val="28"/>
          <w:szCs w:val="28"/>
          <w:lang w:val="uk-UA"/>
        </w:rPr>
        <w:t>2</w:t>
      </w:r>
      <w:r w:rsidRPr="00E53A2D">
        <w:rPr>
          <w:sz w:val="28"/>
          <w:szCs w:val="28"/>
          <w:lang w:val="uk-UA"/>
        </w:rPr>
        <w:t xml:space="preserve">  роки обсягів заборгованості з оплати праці по </w:t>
      </w:r>
      <w:r w:rsidR="0077150C">
        <w:rPr>
          <w:sz w:val="28"/>
          <w:szCs w:val="28"/>
          <w:lang w:val="uk-UA"/>
        </w:rPr>
        <w:t>громаді</w:t>
      </w:r>
      <w:r w:rsidRPr="00E53A2D">
        <w:rPr>
          <w:sz w:val="28"/>
          <w:szCs w:val="28"/>
          <w:lang w:val="uk-UA"/>
        </w:rPr>
        <w:t xml:space="preserve"> з аналізом та оцінкою основних тенденцій та перспектив.</w:t>
      </w:r>
    </w:p>
    <w:p w:rsidR="00710A13" w:rsidRPr="00E53A2D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710A13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E53A2D">
        <w:rPr>
          <w:sz w:val="28"/>
          <w:szCs w:val="28"/>
          <w:lang w:val="uk-UA"/>
        </w:rPr>
        <w:tab/>
        <w:t xml:space="preserve">3.3. </w:t>
      </w:r>
      <w:r w:rsidR="00491592">
        <w:rPr>
          <w:sz w:val="28"/>
          <w:szCs w:val="28"/>
          <w:lang w:val="uk-UA"/>
        </w:rPr>
        <w:t xml:space="preserve">Хмільницьким управлінням  Головного  управління </w:t>
      </w:r>
      <w:r w:rsidR="00FE0275">
        <w:rPr>
          <w:sz w:val="28"/>
          <w:szCs w:val="28"/>
          <w:lang w:val="uk-UA"/>
        </w:rPr>
        <w:t>Д</w:t>
      </w:r>
      <w:r w:rsidR="00E55EDA">
        <w:rPr>
          <w:sz w:val="28"/>
          <w:szCs w:val="28"/>
          <w:lang w:val="uk-UA"/>
        </w:rPr>
        <w:t>ержавної податкової</w:t>
      </w:r>
      <w:r w:rsidRPr="00E53A2D">
        <w:rPr>
          <w:sz w:val="28"/>
          <w:szCs w:val="28"/>
          <w:lang w:val="uk-UA"/>
        </w:rPr>
        <w:t xml:space="preserve"> служби </w:t>
      </w:r>
      <w:r w:rsidR="00491592">
        <w:rPr>
          <w:sz w:val="28"/>
          <w:szCs w:val="28"/>
          <w:lang w:val="uk-UA"/>
        </w:rPr>
        <w:t xml:space="preserve">у Вінницькій області  </w:t>
      </w:r>
      <w:r w:rsidRPr="00E53A2D">
        <w:rPr>
          <w:sz w:val="28"/>
          <w:szCs w:val="28"/>
          <w:lang w:val="uk-UA"/>
        </w:rPr>
        <w:t>(Катрін І.П.) інформації щодо:</w:t>
      </w:r>
    </w:p>
    <w:p w:rsidR="00710A13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710A13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E53A2D">
        <w:rPr>
          <w:sz w:val="28"/>
          <w:szCs w:val="28"/>
          <w:lang w:val="uk-UA"/>
        </w:rPr>
        <w:tab/>
        <w:t xml:space="preserve">3.3.1. </w:t>
      </w:r>
      <w:r>
        <w:rPr>
          <w:sz w:val="28"/>
          <w:szCs w:val="28"/>
          <w:lang w:val="uk-UA"/>
        </w:rPr>
        <w:t>О</w:t>
      </w:r>
      <w:r w:rsidR="0077150C">
        <w:rPr>
          <w:sz w:val="28"/>
          <w:szCs w:val="28"/>
          <w:lang w:val="uk-UA"/>
        </w:rPr>
        <w:t>чікуваних у 2020</w:t>
      </w:r>
      <w:r w:rsidRPr="00E53A2D">
        <w:rPr>
          <w:sz w:val="28"/>
          <w:szCs w:val="28"/>
          <w:lang w:val="uk-UA"/>
        </w:rPr>
        <w:t xml:space="preserve"> році та прогнозних надходжень</w:t>
      </w:r>
      <w:r w:rsidR="00855DE1">
        <w:rPr>
          <w:sz w:val="28"/>
          <w:szCs w:val="28"/>
          <w:lang w:val="uk-UA"/>
        </w:rPr>
        <w:t xml:space="preserve"> у 202</w:t>
      </w:r>
      <w:r w:rsidR="0077150C">
        <w:rPr>
          <w:sz w:val="28"/>
          <w:szCs w:val="28"/>
          <w:lang w:val="uk-UA"/>
        </w:rPr>
        <w:t>1</w:t>
      </w:r>
      <w:r w:rsidRPr="00E53A2D">
        <w:rPr>
          <w:sz w:val="28"/>
          <w:szCs w:val="28"/>
          <w:lang w:val="uk-UA"/>
        </w:rPr>
        <w:t>-202</w:t>
      </w:r>
      <w:r w:rsidR="0077150C">
        <w:rPr>
          <w:sz w:val="28"/>
          <w:szCs w:val="28"/>
          <w:lang w:val="uk-UA"/>
        </w:rPr>
        <w:t>3</w:t>
      </w:r>
      <w:r w:rsidRPr="00E53A2D">
        <w:rPr>
          <w:sz w:val="28"/>
          <w:szCs w:val="28"/>
          <w:lang w:val="uk-UA"/>
        </w:rPr>
        <w:t xml:space="preserve"> роках в розрізі податків і зборів, що зараховуються до бюджету </w:t>
      </w:r>
      <w:r w:rsidR="00855DE1">
        <w:rPr>
          <w:sz w:val="28"/>
          <w:lang w:val="uk-UA"/>
        </w:rPr>
        <w:t xml:space="preserve">Хмільницької  </w:t>
      </w:r>
      <w:r w:rsidR="00855DE1">
        <w:rPr>
          <w:sz w:val="28"/>
          <w:szCs w:val="28"/>
          <w:lang w:val="uk-UA"/>
        </w:rPr>
        <w:t>міської об’єднаної територіальної громади</w:t>
      </w:r>
      <w:r w:rsidRPr="00E53A2D">
        <w:rPr>
          <w:sz w:val="28"/>
          <w:szCs w:val="28"/>
          <w:lang w:val="uk-UA"/>
        </w:rPr>
        <w:t xml:space="preserve"> з аргументованими поясненнями до них та аналізом основних тенденцій (19</w:t>
      </w:r>
      <w:r w:rsidRPr="00E53A2D">
        <w:rPr>
          <w:sz w:val="28"/>
          <w:szCs w:val="28"/>
          <w:vertAlign w:val="superscript"/>
          <w:lang w:val="uk-UA"/>
        </w:rPr>
        <w:t>1</w:t>
      </w:r>
      <w:r w:rsidR="00491592">
        <w:rPr>
          <w:sz w:val="28"/>
          <w:szCs w:val="28"/>
          <w:lang w:val="uk-UA"/>
        </w:rPr>
        <w:t>.1.33</w:t>
      </w:r>
      <w:r>
        <w:rPr>
          <w:sz w:val="28"/>
          <w:szCs w:val="28"/>
          <w:lang w:val="uk-UA"/>
        </w:rPr>
        <w:t>. Податкового кодексу України).</w:t>
      </w:r>
    </w:p>
    <w:p w:rsidR="00710A13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710A13" w:rsidRPr="00E55EDA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E55EDA">
        <w:rPr>
          <w:sz w:val="28"/>
          <w:szCs w:val="28"/>
          <w:lang w:val="uk-UA"/>
        </w:rPr>
        <w:tab/>
        <w:t xml:space="preserve">3.3.2. Кількості громадян, що мають право на податкову соціальну пільгу (стаття 169 Податкового кодексу України) та прогнозних розрахунків втрат бюджету </w:t>
      </w:r>
      <w:r w:rsidR="00855DE1" w:rsidRPr="00E55EDA">
        <w:rPr>
          <w:sz w:val="28"/>
          <w:lang w:val="uk-UA"/>
        </w:rPr>
        <w:t xml:space="preserve">Хмільницької  </w:t>
      </w:r>
      <w:r w:rsidR="00855DE1" w:rsidRPr="00E55EDA">
        <w:rPr>
          <w:sz w:val="28"/>
          <w:szCs w:val="28"/>
          <w:lang w:val="uk-UA"/>
        </w:rPr>
        <w:t>міської об’єднаної територіальної громади</w:t>
      </w:r>
      <w:r w:rsidRPr="00E55EDA">
        <w:rPr>
          <w:sz w:val="28"/>
          <w:szCs w:val="28"/>
          <w:lang w:val="uk-UA"/>
        </w:rPr>
        <w:t xml:space="preserve"> від надання податкової соціальної пільги.</w:t>
      </w:r>
    </w:p>
    <w:p w:rsidR="00710A13" w:rsidRPr="003378BF" w:rsidRDefault="00710A13" w:rsidP="00710A13">
      <w:pPr>
        <w:tabs>
          <w:tab w:val="left" w:pos="720"/>
        </w:tabs>
        <w:jc w:val="both"/>
        <w:rPr>
          <w:color w:val="FF0000"/>
          <w:sz w:val="28"/>
          <w:szCs w:val="28"/>
          <w:lang w:val="uk-UA"/>
        </w:rPr>
      </w:pPr>
    </w:p>
    <w:p w:rsidR="00710A13" w:rsidRPr="00E55EDA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E55EDA">
        <w:rPr>
          <w:sz w:val="28"/>
          <w:szCs w:val="28"/>
          <w:lang w:val="uk-UA"/>
        </w:rPr>
        <w:tab/>
        <w:t>3.3.3. О</w:t>
      </w:r>
      <w:r w:rsidR="00855DE1" w:rsidRPr="00E55EDA">
        <w:rPr>
          <w:sz w:val="28"/>
          <w:szCs w:val="28"/>
          <w:lang w:val="uk-UA"/>
        </w:rPr>
        <w:t>чікуваного у 20</w:t>
      </w:r>
      <w:r w:rsidR="005C61FA" w:rsidRPr="00E55EDA">
        <w:rPr>
          <w:sz w:val="28"/>
          <w:szCs w:val="28"/>
          <w:lang w:val="uk-UA"/>
        </w:rPr>
        <w:t>20</w:t>
      </w:r>
      <w:r w:rsidRPr="00E55EDA">
        <w:rPr>
          <w:sz w:val="28"/>
          <w:szCs w:val="28"/>
          <w:lang w:val="uk-UA"/>
        </w:rPr>
        <w:t xml:space="preserve"> році та прогнозного на 20</w:t>
      </w:r>
      <w:r w:rsidR="005C61FA" w:rsidRPr="00E55EDA">
        <w:rPr>
          <w:sz w:val="28"/>
          <w:szCs w:val="28"/>
          <w:lang w:val="uk-UA"/>
        </w:rPr>
        <w:t>21</w:t>
      </w:r>
      <w:r w:rsidRPr="00E55EDA">
        <w:rPr>
          <w:sz w:val="28"/>
          <w:szCs w:val="28"/>
          <w:lang w:val="uk-UA"/>
        </w:rPr>
        <w:t xml:space="preserve"> рік обсягу податкового боргу, який планується погасити за рахунок вжиття заходів примусового стягнення та підвищення платіжної дисципліни платників податків.</w:t>
      </w:r>
    </w:p>
    <w:p w:rsidR="00710A13" w:rsidRPr="003378BF" w:rsidRDefault="00710A13" w:rsidP="00710A13">
      <w:pPr>
        <w:tabs>
          <w:tab w:val="left" w:pos="720"/>
        </w:tabs>
        <w:jc w:val="both"/>
        <w:rPr>
          <w:color w:val="FF0000"/>
          <w:sz w:val="28"/>
          <w:szCs w:val="28"/>
          <w:lang w:val="uk-UA"/>
        </w:rPr>
      </w:pPr>
    </w:p>
    <w:p w:rsidR="00391455" w:rsidRPr="00E55EDA" w:rsidRDefault="00E55EDA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ab/>
      </w:r>
      <w:r w:rsidRPr="00E55EDA">
        <w:rPr>
          <w:sz w:val="28"/>
          <w:szCs w:val="28"/>
          <w:lang w:val="uk-UA"/>
        </w:rPr>
        <w:t>3.4</w:t>
      </w:r>
      <w:r w:rsidR="00710A13" w:rsidRPr="00E55EDA">
        <w:rPr>
          <w:sz w:val="28"/>
          <w:szCs w:val="28"/>
          <w:lang w:val="uk-UA"/>
        </w:rPr>
        <w:t xml:space="preserve">. Відділом  земельних   відносин  </w:t>
      </w:r>
      <w:r w:rsidR="00804AC4" w:rsidRPr="00E55EDA">
        <w:rPr>
          <w:sz w:val="28"/>
          <w:szCs w:val="28"/>
          <w:lang w:val="uk-UA"/>
        </w:rPr>
        <w:t xml:space="preserve">Хмільницької </w:t>
      </w:r>
      <w:r w:rsidR="00710A13" w:rsidRPr="00E55EDA">
        <w:rPr>
          <w:sz w:val="28"/>
          <w:szCs w:val="28"/>
          <w:lang w:val="uk-UA"/>
        </w:rPr>
        <w:t xml:space="preserve"> міської  ради  інформації щодо</w:t>
      </w:r>
      <w:r w:rsidR="00391455" w:rsidRPr="00E55EDA">
        <w:rPr>
          <w:sz w:val="28"/>
          <w:szCs w:val="28"/>
          <w:lang w:val="uk-UA"/>
        </w:rPr>
        <w:t xml:space="preserve"> укладених з Хмільницькою міською радою  станом на 01.0</w:t>
      </w:r>
      <w:r w:rsidR="00E97CF3" w:rsidRPr="00E55EDA">
        <w:rPr>
          <w:sz w:val="28"/>
          <w:szCs w:val="28"/>
          <w:lang w:val="uk-UA"/>
        </w:rPr>
        <w:t>8</w:t>
      </w:r>
      <w:r w:rsidR="005C61FA" w:rsidRPr="00E55EDA">
        <w:rPr>
          <w:sz w:val="28"/>
          <w:szCs w:val="28"/>
          <w:lang w:val="uk-UA"/>
        </w:rPr>
        <w:t>.2020</w:t>
      </w:r>
      <w:r w:rsidR="00391455" w:rsidRPr="00E55EDA">
        <w:rPr>
          <w:sz w:val="28"/>
          <w:szCs w:val="28"/>
          <w:lang w:val="uk-UA"/>
        </w:rPr>
        <w:t xml:space="preserve"> року:</w:t>
      </w:r>
    </w:p>
    <w:p w:rsidR="00391455" w:rsidRPr="00E55EDA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E55EDA">
        <w:rPr>
          <w:sz w:val="28"/>
          <w:szCs w:val="28"/>
          <w:lang w:val="uk-UA"/>
        </w:rPr>
        <w:t xml:space="preserve"> </w:t>
      </w:r>
      <w:r w:rsidR="00391455" w:rsidRPr="00E55EDA">
        <w:rPr>
          <w:sz w:val="28"/>
          <w:szCs w:val="28"/>
          <w:lang w:val="uk-UA"/>
        </w:rPr>
        <w:t xml:space="preserve">- </w:t>
      </w:r>
      <w:r w:rsidRPr="00E55EDA">
        <w:rPr>
          <w:sz w:val="28"/>
          <w:szCs w:val="28"/>
          <w:lang w:val="uk-UA"/>
        </w:rPr>
        <w:t>договорів оренди земельних ділянок</w:t>
      </w:r>
      <w:r w:rsidR="00391455" w:rsidRPr="00E55EDA">
        <w:rPr>
          <w:sz w:val="28"/>
          <w:szCs w:val="28"/>
          <w:lang w:val="uk-UA"/>
        </w:rPr>
        <w:t xml:space="preserve">; </w:t>
      </w:r>
    </w:p>
    <w:p w:rsidR="00391455" w:rsidRPr="00E55EDA" w:rsidRDefault="00391455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E55EDA">
        <w:rPr>
          <w:sz w:val="28"/>
          <w:szCs w:val="28"/>
          <w:lang w:val="uk-UA"/>
        </w:rPr>
        <w:t>- договорів фактичного користування земельними ділянками;</w:t>
      </w:r>
    </w:p>
    <w:p w:rsidR="00391455" w:rsidRPr="00E55EDA" w:rsidRDefault="00391455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E55EDA">
        <w:rPr>
          <w:sz w:val="28"/>
          <w:szCs w:val="28"/>
          <w:lang w:val="uk-UA"/>
        </w:rPr>
        <w:t>- договорів строкових сервітутів.</w:t>
      </w:r>
    </w:p>
    <w:p w:rsidR="00710A13" w:rsidRPr="00E55EDA" w:rsidRDefault="00391455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E55EDA">
        <w:rPr>
          <w:sz w:val="28"/>
          <w:szCs w:val="28"/>
          <w:lang w:val="uk-UA"/>
        </w:rPr>
        <w:t xml:space="preserve"> </w:t>
      </w:r>
      <w:r w:rsidR="009F415B" w:rsidRPr="00E55EDA">
        <w:rPr>
          <w:sz w:val="28"/>
          <w:szCs w:val="28"/>
          <w:lang w:val="uk-UA"/>
        </w:rPr>
        <w:tab/>
      </w:r>
      <w:r w:rsidRPr="00E55EDA">
        <w:rPr>
          <w:sz w:val="28"/>
          <w:szCs w:val="28"/>
          <w:lang w:val="uk-UA"/>
        </w:rPr>
        <w:t>П</w:t>
      </w:r>
      <w:r w:rsidR="00710A13" w:rsidRPr="00E55EDA">
        <w:rPr>
          <w:sz w:val="28"/>
          <w:szCs w:val="28"/>
          <w:lang w:val="uk-UA"/>
        </w:rPr>
        <w:t>рогнозн</w:t>
      </w:r>
      <w:r w:rsidR="00FE0275" w:rsidRPr="00E55EDA">
        <w:rPr>
          <w:sz w:val="28"/>
          <w:szCs w:val="28"/>
          <w:lang w:val="uk-UA"/>
        </w:rPr>
        <w:t>ого</w:t>
      </w:r>
      <w:r w:rsidRPr="00E55EDA">
        <w:rPr>
          <w:sz w:val="28"/>
          <w:szCs w:val="28"/>
          <w:lang w:val="uk-UA"/>
        </w:rPr>
        <w:t xml:space="preserve"> обсягу</w:t>
      </w:r>
      <w:r w:rsidR="00710A13" w:rsidRPr="00E55EDA">
        <w:rPr>
          <w:sz w:val="28"/>
          <w:szCs w:val="28"/>
          <w:lang w:val="uk-UA"/>
        </w:rPr>
        <w:t xml:space="preserve"> продажу земельних ділянок комунальної власності</w:t>
      </w:r>
      <w:r w:rsidRPr="00E55EDA">
        <w:rPr>
          <w:sz w:val="28"/>
          <w:szCs w:val="28"/>
          <w:lang w:val="uk-UA"/>
        </w:rPr>
        <w:t xml:space="preserve"> та  щодо обсягів коштів від відшкодування втрат сільськогосподарського </w:t>
      </w:r>
      <w:r w:rsidR="00D5008F" w:rsidRPr="00E55EDA">
        <w:rPr>
          <w:sz w:val="28"/>
          <w:szCs w:val="28"/>
          <w:lang w:val="uk-UA"/>
        </w:rPr>
        <w:t>та</w:t>
      </w:r>
      <w:r w:rsidRPr="00E55EDA">
        <w:rPr>
          <w:sz w:val="28"/>
          <w:szCs w:val="28"/>
          <w:lang w:val="uk-UA"/>
        </w:rPr>
        <w:t xml:space="preserve"> лісового виробництва</w:t>
      </w:r>
      <w:r w:rsidR="00710A13" w:rsidRPr="00E55EDA">
        <w:rPr>
          <w:sz w:val="28"/>
          <w:szCs w:val="28"/>
          <w:lang w:val="uk-UA"/>
        </w:rPr>
        <w:t>.</w:t>
      </w:r>
    </w:p>
    <w:p w:rsidR="00710A13" w:rsidRPr="003378BF" w:rsidRDefault="00710A13" w:rsidP="00710A13">
      <w:pPr>
        <w:pStyle w:val="2"/>
        <w:spacing w:after="0" w:line="240" w:lineRule="auto"/>
        <w:ind w:left="0" w:firstLine="708"/>
        <w:jc w:val="both"/>
        <w:rPr>
          <w:color w:val="FF0000"/>
          <w:sz w:val="28"/>
          <w:szCs w:val="28"/>
          <w:lang w:val="uk-UA"/>
        </w:rPr>
      </w:pPr>
    </w:p>
    <w:p w:rsidR="00710A13" w:rsidRPr="00E55EDA" w:rsidRDefault="00E55EDA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E55EDA">
        <w:rPr>
          <w:sz w:val="28"/>
          <w:szCs w:val="28"/>
          <w:lang w:val="uk-UA"/>
        </w:rPr>
        <w:tab/>
        <w:t>3.5</w:t>
      </w:r>
      <w:r w:rsidR="00710A13" w:rsidRPr="00E55EDA">
        <w:rPr>
          <w:sz w:val="28"/>
          <w:szCs w:val="28"/>
          <w:lang w:val="uk-UA"/>
        </w:rPr>
        <w:t xml:space="preserve">. Управлінням економічного розвитку та євроінтеграції Хмільницької міської ради (Підвальнюк Ю. Г.) прогнозних показників економічного і соціального розвитку </w:t>
      </w:r>
      <w:r w:rsidR="00855DE1" w:rsidRPr="00E55EDA">
        <w:rPr>
          <w:sz w:val="28"/>
          <w:lang w:val="uk-UA"/>
        </w:rPr>
        <w:t xml:space="preserve">Хмільницької  </w:t>
      </w:r>
      <w:r w:rsidR="00855DE1" w:rsidRPr="00E55EDA">
        <w:rPr>
          <w:sz w:val="28"/>
          <w:szCs w:val="28"/>
          <w:lang w:val="uk-UA"/>
        </w:rPr>
        <w:t>міської об’єднаної територіальної громади</w:t>
      </w:r>
      <w:r w:rsidR="00710A13" w:rsidRPr="00E55EDA">
        <w:rPr>
          <w:sz w:val="28"/>
          <w:szCs w:val="28"/>
          <w:lang w:val="uk-UA"/>
        </w:rPr>
        <w:t xml:space="preserve"> на 20</w:t>
      </w:r>
      <w:r w:rsidR="00855DE1" w:rsidRPr="00E55EDA">
        <w:rPr>
          <w:sz w:val="28"/>
          <w:szCs w:val="28"/>
          <w:lang w:val="uk-UA"/>
        </w:rPr>
        <w:t>2</w:t>
      </w:r>
      <w:r w:rsidR="00A55476" w:rsidRPr="00E55EDA">
        <w:rPr>
          <w:sz w:val="28"/>
          <w:szCs w:val="28"/>
          <w:lang w:val="uk-UA"/>
        </w:rPr>
        <w:t>1</w:t>
      </w:r>
      <w:r w:rsidR="00710A13" w:rsidRPr="00E55EDA">
        <w:rPr>
          <w:sz w:val="28"/>
          <w:szCs w:val="28"/>
          <w:lang w:val="uk-UA"/>
        </w:rPr>
        <w:t xml:space="preserve"> рік у розрізі основних галузей економіки, а також основні прогнозні макропоказники економічного і соціального розвитку </w:t>
      </w:r>
      <w:r w:rsidR="00D5008F" w:rsidRPr="00E55EDA">
        <w:rPr>
          <w:sz w:val="28"/>
          <w:szCs w:val="28"/>
          <w:lang w:val="uk-UA"/>
        </w:rPr>
        <w:t xml:space="preserve"> </w:t>
      </w:r>
      <w:r w:rsidR="00D5008F" w:rsidRPr="00E55EDA">
        <w:rPr>
          <w:sz w:val="28"/>
          <w:lang w:val="uk-UA"/>
        </w:rPr>
        <w:t xml:space="preserve">Хмільницької  </w:t>
      </w:r>
      <w:r w:rsidR="00D5008F" w:rsidRPr="00E55EDA">
        <w:rPr>
          <w:sz w:val="28"/>
          <w:szCs w:val="28"/>
          <w:lang w:val="uk-UA"/>
        </w:rPr>
        <w:t xml:space="preserve">міської об’єднаної територіальної громади  </w:t>
      </w:r>
      <w:r w:rsidR="00710A13" w:rsidRPr="00E55EDA">
        <w:rPr>
          <w:sz w:val="28"/>
          <w:szCs w:val="28"/>
          <w:lang w:val="uk-UA"/>
        </w:rPr>
        <w:t>на наступні за плановим два бюджетні періоди з урахуванням оцінки досягнутого рівня розвитку економіки й соціальної сфери, впливу зовнішніх факторів, очікуваних тенденцій, зміни впливу цих факторів у перспективі.</w:t>
      </w:r>
    </w:p>
    <w:p w:rsidR="00710A13" w:rsidRPr="003378BF" w:rsidRDefault="00710A13" w:rsidP="00710A13">
      <w:pPr>
        <w:tabs>
          <w:tab w:val="left" w:pos="720"/>
        </w:tabs>
        <w:jc w:val="both"/>
        <w:rPr>
          <w:color w:val="FF0000"/>
          <w:sz w:val="28"/>
          <w:szCs w:val="28"/>
          <w:lang w:val="uk-UA"/>
        </w:rPr>
      </w:pPr>
    </w:p>
    <w:p w:rsidR="00710A13" w:rsidRPr="00A55476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3378BF">
        <w:rPr>
          <w:color w:val="FF0000"/>
          <w:sz w:val="28"/>
          <w:szCs w:val="28"/>
          <w:lang w:val="uk-UA"/>
        </w:rPr>
        <w:tab/>
      </w:r>
      <w:r w:rsidRPr="00A55476">
        <w:rPr>
          <w:sz w:val="28"/>
          <w:szCs w:val="28"/>
          <w:lang w:val="uk-UA"/>
        </w:rPr>
        <w:t xml:space="preserve">4. Для формування видаткової частини проекту бюджету </w:t>
      </w:r>
      <w:r w:rsidR="00855DE1" w:rsidRPr="00A55476">
        <w:rPr>
          <w:sz w:val="28"/>
          <w:lang w:val="uk-UA"/>
        </w:rPr>
        <w:t xml:space="preserve">Хмільницької  </w:t>
      </w:r>
      <w:r w:rsidR="00855DE1" w:rsidRPr="00A55476">
        <w:rPr>
          <w:sz w:val="28"/>
          <w:szCs w:val="28"/>
          <w:lang w:val="uk-UA"/>
        </w:rPr>
        <w:t xml:space="preserve">міської об’єднаної територіальної громади </w:t>
      </w:r>
      <w:r w:rsidRPr="00A55476">
        <w:rPr>
          <w:sz w:val="28"/>
          <w:szCs w:val="28"/>
          <w:lang w:val="uk-UA"/>
        </w:rPr>
        <w:t>на 20</w:t>
      </w:r>
      <w:r w:rsidR="00855DE1" w:rsidRPr="00A55476">
        <w:rPr>
          <w:sz w:val="28"/>
          <w:szCs w:val="28"/>
          <w:lang w:val="uk-UA"/>
        </w:rPr>
        <w:t>2</w:t>
      </w:r>
      <w:r w:rsidR="00A55476" w:rsidRPr="00A55476">
        <w:rPr>
          <w:sz w:val="28"/>
          <w:szCs w:val="28"/>
          <w:lang w:val="uk-UA"/>
        </w:rPr>
        <w:t>1</w:t>
      </w:r>
      <w:r w:rsidRPr="00A55476">
        <w:rPr>
          <w:sz w:val="28"/>
          <w:szCs w:val="28"/>
          <w:lang w:val="uk-UA"/>
        </w:rPr>
        <w:t xml:space="preserve"> рік головним розпорядникам бюджетних коштів, які фінансуються у 20</w:t>
      </w:r>
      <w:r w:rsidR="00A55476" w:rsidRPr="00A55476">
        <w:rPr>
          <w:sz w:val="28"/>
          <w:szCs w:val="28"/>
          <w:lang w:val="uk-UA"/>
        </w:rPr>
        <w:t>20</w:t>
      </w:r>
      <w:r w:rsidRPr="00A55476">
        <w:rPr>
          <w:sz w:val="28"/>
          <w:szCs w:val="28"/>
          <w:lang w:val="uk-UA"/>
        </w:rPr>
        <w:t xml:space="preserve"> році з бюджету</w:t>
      </w:r>
      <w:r w:rsidR="00855DE1" w:rsidRPr="00A55476">
        <w:rPr>
          <w:sz w:val="28"/>
          <w:lang w:val="uk-UA"/>
        </w:rPr>
        <w:t xml:space="preserve"> Хмільницької  </w:t>
      </w:r>
      <w:r w:rsidR="00855DE1" w:rsidRPr="00A55476">
        <w:rPr>
          <w:sz w:val="28"/>
          <w:szCs w:val="28"/>
          <w:lang w:val="uk-UA"/>
        </w:rPr>
        <w:t>міської об’єднаної територіальної громади</w:t>
      </w:r>
      <w:r w:rsidRPr="00A55476">
        <w:rPr>
          <w:sz w:val="28"/>
          <w:szCs w:val="28"/>
          <w:lang w:val="uk-UA"/>
        </w:rPr>
        <w:t>, забезпечити подання фінансовому управлінню Хмільницької міської ради в установлені ним терміни:</w:t>
      </w:r>
    </w:p>
    <w:p w:rsidR="00710A13" w:rsidRPr="003378BF" w:rsidRDefault="00710A13" w:rsidP="00710A13">
      <w:pPr>
        <w:tabs>
          <w:tab w:val="left" w:pos="720"/>
        </w:tabs>
        <w:jc w:val="both"/>
        <w:rPr>
          <w:color w:val="FF0000"/>
          <w:sz w:val="28"/>
          <w:szCs w:val="28"/>
          <w:lang w:val="uk-UA"/>
        </w:rPr>
      </w:pPr>
    </w:p>
    <w:p w:rsidR="00710A13" w:rsidRPr="00A41AED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3378BF">
        <w:rPr>
          <w:color w:val="FF0000"/>
          <w:sz w:val="28"/>
          <w:szCs w:val="28"/>
          <w:lang w:val="uk-UA"/>
        </w:rPr>
        <w:tab/>
      </w:r>
      <w:r w:rsidRPr="00A41AED">
        <w:rPr>
          <w:sz w:val="28"/>
          <w:szCs w:val="28"/>
          <w:lang w:val="uk-UA"/>
        </w:rPr>
        <w:t>4.1. Попередніх обґрунтованих розрахунків потреби обсягів видатків у розрізі тимчасової класифікації видатків та кредитування і кодів економічної класифікації з поясненням по кожному коду, а по спеціальному фонду – ще й у розрізі видів видатків.</w:t>
      </w:r>
    </w:p>
    <w:p w:rsidR="00710A13" w:rsidRPr="00A41AED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2E150F" w:rsidRDefault="00710A13" w:rsidP="002E150F">
      <w:pPr>
        <w:pStyle w:val="JoraH1"/>
        <w:keepNext w:val="0"/>
        <w:widowControl/>
        <w:spacing w:after="0"/>
        <w:jc w:val="both"/>
        <w:rPr>
          <w:b w:val="0"/>
        </w:rPr>
      </w:pPr>
      <w:r w:rsidRPr="00A41AED">
        <w:tab/>
      </w:r>
      <w:r w:rsidR="00692BB0">
        <w:rPr>
          <w:b w:val="0"/>
        </w:rPr>
        <w:t>4.2</w:t>
      </w:r>
      <w:r w:rsidRPr="00692BB0">
        <w:rPr>
          <w:b w:val="0"/>
        </w:rPr>
        <w:t xml:space="preserve">. Управлінням житлово-комунального господарства та комунальної власності Хмільницької міської ради розрахунків потреби в коштах на виконання робіт по благоустрою </w:t>
      </w:r>
      <w:r w:rsidR="00FE0275" w:rsidRPr="00692BB0">
        <w:rPr>
          <w:b w:val="0"/>
        </w:rPr>
        <w:t xml:space="preserve">Хмільницької  міської об’єднаної </w:t>
      </w:r>
      <w:r w:rsidR="00FE0275" w:rsidRPr="00692BB0">
        <w:rPr>
          <w:b w:val="0"/>
        </w:rPr>
        <w:lastRenderedPageBreak/>
        <w:t>територіальної громади</w:t>
      </w:r>
      <w:r w:rsidRPr="00692BB0">
        <w:rPr>
          <w:b w:val="0"/>
        </w:rPr>
        <w:t xml:space="preserve"> (в розрізі видів робіт), капітальному ремонту об’єктів благоустрою, комунального майна, дорожно-вуличної мережі </w:t>
      </w:r>
      <w:r w:rsidR="00854A00">
        <w:rPr>
          <w:b w:val="0"/>
        </w:rPr>
        <w:t>населених пунктів громади.</w:t>
      </w:r>
    </w:p>
    <w:p w:rsidR="002E150F" w:rsidRDefault="002E150F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710A13" w:rsidRPr="008C10B3" w:rsidRDefault="002E150F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92BB0">
        <w:rPr>
          <w:sz w:val="28"/>
          <w:szCs w:val="28"/>
          <w:lang w:val="uk-UA"/>
        </w:rPr>
        <w:t>4.3</w:t>
      </w:r>
      <w:r w:rsidR="00710A13" w:rsidRPr="008C10B3">
        <w:rPr>
          <w:sz w:val="28"/>
          <w:szCs w:val="28"/>
          <w:lang w:val="uk-UA"/>
        </w:rPr>
        <w:t>. Управлінням праці та соціального захисту населення Хмільницької міської ради інформації щодо потреб</w:t>
      </w:r>
      <w:r w:rsidR="008C10B3" w:rsidRPr="008C10B3">
        <w:rPr>
          <w:sz w:val="28"/>
          <w:szCs w:val="28"/>
          <w:lang w:val="uk-UA"/>
        </w:rPr>
        <w:t>и</w:t>
      </w:r>
      <w:r w:rsidR="00710A13" w:rsidRPr="008C10B3">
        <w:rPr>
          <w:sz w:val="28"/>
          <w:szCs w:val="28"/>
          <w:lang w:val="uk-UA"/>
        </w:rPr>
        <w:t xml:space="preserve"> в обсягах субвенцій державного бюджету місцевим бюджетам на фінансування державних програм соціального захис</w:t>
      </w:r>
      <w:r w:rsidR="008C10B3" w:rsidRPr="008C10B3">
        <w:rPr>
          <w:sz w:val="28"/>
          <w:szCs w:val="28"/>
          <w:lang w:val="uk-UA"/>
        </w:rPr>
        <w:t xml:space="preserve">ту населення та  потреби на фінансування міських цільових (комплексних) програм. </w:t>
      </w:r>
    </w:p>
    <w:p w:rsidR="00710A13" w:rsidRDefault="00692BB0" w:rsidP="00692BB0">
      <w:pPr>
        <w:pStyle w:val="JoraH1"/>
        <w:keepNext w:val="0"/>
        <w:widowControl/>
        <w:spacing w:after="0"/>
        <w:jc w:val="both"/>
        <w:rPr>
          <w:b w:val="0"/>
        </w:rPr>
      </w:pPr>
      <w:r>
        <w:rPr>
          <w:b w:val="0"/>
        </w:rPr>
        <w:tab/>
      </w:r>
      <w:r w:rsidR="00710A13" w:rsidRPr="00692BB0">
        <w:rPr>
          <w:b w:val="0"/>
        </w:rPr>
        <w:t>5. Головн</w:t>
      </w:r>
      <w:r w:rsidR="00854A00">
        <w:rPr>
          <w:b w:val="0"/>
        </w:rPr>
        <w:t xml:space="preserve">им розпорядникам коштів </w:t>
      </w:r>
      <w:r w:rsidR="00710A13" w:rsidRPr="00692BB0">
        <w:rPr>
          <w:b w:val="0"/>
        </w:rPr>
        <w:t xml:space="preserve">бюджету </w:t>
      </w:r>
      <w:r w:rsidR="00B51F09" w:rsidRPr="00692BB0">
        <w:rPr>
          <w:b w:val="0"/>
        </w:rPr>
        <w:t xml:space="preserve">Хмільницької  міської об’єднаної територіальної громади </w:t>
      </w:r>
      <w:r w:rsidR="00710A13" w:rsidRPr="00692BB0">
        <w:rPr>
          <w:b w:val="0"/>
        </w:rPr>
        <w:t>подати до фінансового управління Хмільницької міської ради у визначені ним терміни бюджетні запити у форматі програмно-цільового методу, до яких додати розрахунки, аргументовані пояснення та аналіз обсягів видатків з обґрунтуванням необхідності додаткової потреби у них.</w:t>
      </w:r>
    </w:p>
    <w:p w:rsidR="00692BB0" w:rsidRDefault="00692BB0" w:rsidP="00692BB0">
      <w:pPr>
        <w:pStyle w:val="JoraH1"/>
        <w:keepNext w:val="0"/>
        <w:widowControl/>
        <w:spacing w:after="0"/>
        <w:jc w:val="both"/>
        <w:rPr>
          <w:b w:val="0"/>
        </w:rPr>
      </w:pPr>
    </w:p>
    <w:p w:rsidR="00692BB0" w:rsidRPr="0055406F" w:rsidRDefault="00692BB0" w:rsidP="00692BB0">
      <w:pPr>
        <w:pStyle w:val="JoraH1"/>
        <w:keepNext w:val="0"/>
        <w:widowControl/>
        <w:spacing w:after="0"/>
        <w:jc w:val="both"/>
        <w:rPr>
          <w:b w:val="0"/>
        </w:rPr>
      </w:pPr>
      <w:r>
        <w:rPr>
          <w:b w:val="0"/>
        </w:rPr>
        <w:tab/>
        <w:t>5.1</w:t>
      </w:r>
      <w:r w:rsidRPr="0055406F">
        <w:rPr>
          <w:b w:val="0"/>
        </w:rPr>
        <w:t>. При складанні бюджетних запитів на 2021 р</w:t>
      </w:r>
      <w:r>
        <w:rPr>
          <w:b w:val="0"/>
        </w:rPr>
        <w:t>ік</w:t>
      </w:r>
      <w:r w:rsidRPr="0055406F">
        <w:rPr>
          <w:b w:val="0"/>
        </w:rPr>
        <w:t xml:space="preserve"> та прогнозу на 2022 – 2023 рок</w:t>
      </w:r>
      <w:r>
        <w:rPr>
          <w:b w:val="0"/>
        </w:rPr>
        <w:t>и</w:t>
      </w:r>
      <w:r w:rsidRPr="0055406F">
        <w:rPr>
          <w:b w:val="0"/>
        </w:rPr>
        <w:t xml:space="preserve"> користуватися </w:t>
      </w:r>
      <w:r>
        <w:rPr>
          <w:b w:val="0"/>
          <w:bCs w:val="0"/>
        </w:rPr>
        <w:t xml:space="preserve">Інструкцією </w:t>
      </w:r>
      <w:r w:rsidRPr="0055406F">
        <w:rPr>
          <w:b w:val="0"/>
          <w:bCs w:val="0"/>
        </w:rPr>
        <w:t>з підготовки бюджетних запитів</w:t>
      </w:r>
      <w:r>
        <w:rPr>
          <w:b w:val="0"/>
          <w:bCs w:val="0"/>
        </w:rPr>
        <w:t>, затвердженою</w:t>
      </w:r>
      <w:r w:rsidRPr="0055406F">
        <w:rPr>
          <w:b w:val="0"/>
        </w:rPr>
        <w:t xml:space="preserve"> наказом </w:t>
      </w:r>
      <w:r w:rsidRPr="0055406F">
        <w:rPr>
          <w:b w:val="0"/>
        </w:rPr>
        <w:tab/>
        <w:t>фінансового управління Хмільницької міської ради від 30 вересня 2019 року №19-Д</w:t>
      </w:r>
      <w:r>
        <w:rPr>
          <w:b w:val="0"/>
        </w:rPr>
        <w:t xml:space="preserve"> </w:t>
      </w:r>
      <w:r>
        <w:rPr>
          <w:b w:val="0"/>
          <w:bCs w:val="0"/>
        </w:rPr>
        <w:t>(зі змінами).</w:t>
      </w:r>
      <w:r w:rsidRPr="0055406F">
        <w:rPr>
          <w:b w:val="0"/>
        </w:rPr>
        <w:t xml:space="preserve"> </w:t>
      </w:r>
    </w:p>
    <w:p w:rsidR="00692BB0" w:rsidRDefault="00692BB0" w:rsidP="00710A13">
      <w:pPr>
        <w:tabs>
          <w:tab w:val="left" w:pos="720"/>
        </w:tabs>
        <w:jc w:val="both"/>
        <w:rPr>
          <w:color w:val="FF0000"/>
          <w:sz w:val="28"/>
          <w:szCs w:val="28"/>
          <w:lang w:val="uk-UA"/>
        </w:rPr>
      </w:pPr>
    </w:p>
    <w:p w:rsidR="00710A13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3378BF">
        <w:rPr>
          <w:color w:val="FF0000"/>
          <w:sz w:val="28"/>
          <w:szCs w:val="28"/>
          <w:lang w:val="uk-UA"/>
        </w:rPr>
        <w:tab/>
      </w:r>
      <w:r w:rsidRPr="00624332">
        <w:rPr>
          <w:sz w:val="28"/>
          <w:szCs w:val="28"/>
          <w:lang w:val="uk-UA"/>
        </w:rPr>
        <w:t>5.</w:t>
      </w:r>
      <w:r w:rsidR="00692BB0">
        <w:rPr>
          <w:sz w:val="28"/>
          <w:szCs w:val="28"/>
          <w:lang w:val="uk-UA"/>
        </w:rPr>
        <w:t>2</w:t>
      </w:r>
      <w:r w:rsidRPr="00624332">
        <w:rPr>
          <w:sz w:val="28"/>
          <w:szCs w:val="28"/>
          <w:lang w:val="uk-UA"/>
        </w:rPr>
        <w:t>. Під час підготовчої роботи ск</w:t>
      </w:r>
      <w:r w:rsidR="00855DE1" w:rsidRPr="00624332">
        <w:rPr>
          <w:sz w:val="28"/>
          <w:szCs w:val="28"/>
          <w:lang w:val="uk-UA"/>
        </w:rPr>
        <w:t>ладання бюджетних запитів на 202</w:t>
      </w:r>
      <w:r w:rsidR="00624332" w:rsidRPr="00624332">
        <w:rPr>
          <w:sz w:val="28"/>
          <w:szCs w:val="28"/>
          <w:lang w:val="uk-UA"/>
        </w:rPr>
        <w:t>1</w:t>
      </w:r>
      <w:r w:rsidRPr="00624332">
        <w:rPr>
          <w:sz w:val="28"/>
          <w:szCs w:val="28"/>
          <w:lang w:val="uk-UA"/>
        </w:rPr>
        <w:t xml:space="preserve"> рік:</w:t>
      </w:r>
    </w:p>
    <w:p w:rsidR="00692BB0" w:rsidRDefault="00692BB0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710A13" w:rsidRPr="00624332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624332">
        <w:rPr>
          <w:sz w:val="28"/>
          <w:szCs w:val="28"/>
          <w:lang w:val="uk-UA"/>
        </w:rPr>
        <w:tab/>
        <w:t>5.</w:t>
      </w:r>
      <w:r w:rsidR="00692BB0">
        <w:rPr>
          <w:sz w:val="28"/>
          <w:szCs w:val="28"/>
          <w:lang w:val="uk-UA"/>
        </w:rPr>
        <w:t>2</w:t>
      </w:r>
      <w:r w:rsidRPr="00624332">
        <w:rPr>
          <w:sz w:val="28"/>
          <w:szCs w:val="28"/>
          <w:lang w:val="uk-UA"/>
        </w:rPr>
        <w:t>.1. Здійснити оптимізацію витрат шляхом виключення непріоритетних та неефективних витрат, виходячи з необхідності забезпечення фінансовими ресурсами тільки тих видатків, що забезпечують здійснення основних функцій і завдань відповідних головних розпорядників коштів.</w:t>
      </w:r>
    </w:p>
    <w:p w:rsidR="00710A13" w:rsidRPr="003378BF" w:rsidRDefault="00710A13" w:rsidP="00710A13">
      <w:pPr>
        <w:tabs>
          <w:tab w:val="left" w:pos="720"/>
        </w:tabs>
        <w:jc w:val="both"/>
        <w:rPr>
          <w:color w:val="FF0000"/>
          <w:sz w:val="28"/>
          <w:szCs w:val="28"/>
          <w:lang w:val="uk-UA"/>
        </w:rPr>
      </w:pPr>
    </w:p>
    <w:p w:rsidR="00710A13" w:rsidRPr="00C67359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C67359">
        <w:rPr>
          <w:sz w:val="28"/>
          <w:szCs w:val="28"/>
          <w:lang w:val="uk-UA"/>
        </w:rPr>
        <w:tab/>
        <w:t>5.</w:t>
      </w:r>
      <w:r w:rsidR="00692BB0">
        <w:rPr>
          <w:sz w:val="28"/>
          <w:szCs w:val="28"/>
          <w:lang w:val="uk-UA"/>
        </w:rPr>
        <w:t>2</w:t>
      </w:r>
      <w:r w:rsidRPr="00C67359">
        <w:rPr>
          <w:sz w:val="28"/>
          <w:szCs w:val="28"/>
          <w:lang w:val="uk-UA"/>
        </w:rPr>
        <w:t xml:space="preserve">.2. Організувати роботу з розроблення заходів оптимізації видатків, у тому числі шляхом зменшення непершочергових видатків, виконання яких з </w:t>
      </w:r>
      <w:r w:rsidRPr="003B4D7B">
        <w:rPr>
          <w:sz w:val="28"/>
          <w:szCs w:val="28"/>
          <w:lang w:val="uk-UA"/>
        </w:rPr>
        <w:t xml:space="preserve">бюджету </w:t>
      </w:r>
      <w:r w:rsidR="003B4D7B" w:rsidRPr="003B4D7B">
        <w:rPr>
          <w:sz w:val="28"/>
          <w:szCs w:val="28"/>
          <w:lang w:val="uk-UA"/>
        </w:rPr>
        <w:t xml:space="preserve">Хмільницької  міської об’єднаної територіальної громади </w:t>
      </w:r>
      <w:r w:rsidRPr="003B4D7B">
        <w:rPr>
          <w:sz w:val="28"/>
          <w:szCs w:val="28"/>
          <w:lang w:val="uk-UA"/>
        </w:rPr>
        <w:t>не мають чіткої</w:t>
      </w:r>
      <w:r w:rsidRPr="00C67359">
        <w:rPr>
          <w:sz w:val="28"/>
          <w:szCs w:val="28"/>
          <w:lang w:val="uk-UA"/>
        </w:rPr>
        <w:t xml:space="preserve"> законодавчої нормативної регламентації.</w:t>
      </w:r>
    </w:p>
    <w:p w:rsidR="00710A13" w:rsidRPr="00C67359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710A13" w:rsidRPr="00F6318B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3378BF">
        <w:rPr>
          <w:color w:val="FF0000"/>
          <w:sz w:val="28"/>
          <w:szCs w:val="28"/>
          <w:lang w:val="uk-UA"/>
        </w:rPr>
        <w:tab/>
      </w:r>
      <w:r w:rsidRPr="00F6318B">
        <w:rPr>
          <w:sz w:val="28"/>
          <w:szCs w:val="28"/>
          <w:lang w:val="uk-UA"/>
        </w:rPr>
        <w:t>5.</w:t>
      </w:r>
      <w:r w:rsidR="00692BB0">
        <w:rPr>
          <w:sz w:val="28"/>
          <w:szCs w:val="28"/>
          <w:lang w:val="uk-UA"/>
        </w:rPr>
        <w:t>2</w:t>
      </w:r>
      <w:r w:rsidRPr="00F6318B">
        <w:rPr>
          <w:sz w:val="28"/>
          <w:szCs w:val="28"/>
          <w:lang w:val="uk-UA"/>
        </w:rPr>
        <w:t xml:space="preserve">.3. Опрацювати запити, звернення, пропозиції щодо виділення коштів з бюджету </w:t>
      </w:r>
      <w:r w:rsidR="00855DE1" w:rsidRPr="00F6318B">
        <w:rPr>
          <w:sz w:val="28"/>
          <w:lang w:val="uk-UA"/>
        </w:rPr>
        <w:t xml:space="preserve">Хмільницької  </w:t>
      </w:r>
      <w:r w:rsidR="00855DE1" w:rsidRPr="00F6318B">
        <w:rPr>
          <w:sz w:val="28"/>
          <w:szCs w:val="28"/>
          <w:lang w:val="uk-UA"/>
        </w:rPr>
        <w:t>міської об’єднаної територіальної громади</w:t>
      </w:r>
      <w:r w:rsidRPr="00F6318B">
        <w:rPr>
          <w:sz w:val="28"/>
          <w:szCs w:val="28"/>
          <w:lang w:val="uk-UA"/>
        </w:rPr>
        <w:t xml:space="preserve">, у тому числі за зверненнями громадськості, які залишились на контролі і не проведені у попередніх роках, і врахувати їх у разі доцільності та можливості реалізації за рахунок коштів бюджету </w:t>
      </w:r>
      <w:r w:rsidR="00855DE1" w:rsidRPr="00F6318B">
        <w:rPr>
          <w:sz w:val="28"/>
          <w:lang w:val="uk-UA"/>
        </w:rPr>
        <w:t xml:space="preserve">Хмільницької  </w:t>
      </w:r>
      <w:r w:rsidR="00855DE1" w:rsidRPr="00F6318B">
        <w:rPr>
          <w:sz w:val="28"/>
          <w:szCs w:val="28"/>
          <w:lang w:val="uk-UA"/>
        </w:rPr>
        <w:t xml:space="preserve">міської об’єднаної територіальної громади </w:t>
      </w:r>
      <w:r w:rsidRPr="00F6318B">
        <w:rPr>
          <w:sz w:val="28"/>
          <w:szCs w:val="28"/>
          <w:lang w:val="uk-UA"/>
        </w:rPr>
        <w:t xml:space="preserve">(виходячи з реальних фінансових можливостей бюджету </w:t>
      </w:r>
      <w:r w:rsidR="00855DE1" w:rsidRPr="00F6318B">
        <w:rPr>
          <w:sz w:val="28"/>
          <w:lang w:val="uk-UA"/>
        </w:rPr>
        <w:t xml:space="preserve">Хмільницької  </w:t>
      </w:r>
      <w:r w:rsidR="00855DE1" w:rsidRPr="00F6318B">
        <w:rPr>
          <w:sz w:val="28"/>
          <w:szCs w:val="28"/>
          <w:lang w:val="uk-UA"/>
        </w:rPr>
        <w:t>міської об’єднаної територіальної громади</w:t>
      </w:r>
      <w:r w:rsidRPr="00F6318B">
        <w:rPr>
          <w:sz w:val="28"/>
          <w:szCs w:val="28"/>
          <w:lang w:val="uk-UA"/>
        </w:rPr>
        <w:t xml:space="preserve"> та за умови, що вирішення порушених питань належить до компетенції органів місцевого самоврядування та видаткових повноважень міського бюджету, визначених Бюджетним кодексом України).</w:t>
      </w:r>
    </w:p>
    <w:p w:rsidR="00710A13" w:rsidRPr="00F6318B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710A13" w:rsidRPr="00AC6163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3378BF">
        <w:rPr>
          <w:color w:val="FF0000"/>
          <w:sz w:val="28"/>
          <w:szCs w:val="28"/>
          <w:lang w:val="uk-UA"/>
        </w:rPr>
        <w:lastRenderedPageBreak/>
        <w:tab/>
      </w:r>
      <w:r w:rsidRPr="00AC6163">
        <w:rPr>
          <w:sz w:val="28"/>
          <w:szCs w:val="28"/>
          <w:lang w:val="uk-UA"/>
        </w:rPr>
        <w:t>5.</w:t>
      </w:r>
      <w:r w:rsidR="00692BB0">
        <w:rPr>
          <w:sz w:val="28"/>
          <w:szCs w:val="28"/>
          <w:lang w:val="uk-UA"/>
        </w:rPr>
        <w:t>2</w:t>
      </w:r>
      <w:r w:rsidRPr="00AC6163">
        <w:rPr>
          <w:sz w:val="28"/>
          <w:szCs w:val="28"/>
          <w:lang w:val="uk-UA"/>
        </w:rPr>
        <w:t>.4. Обґрунтувати доцільність продовження терміну виконання міських цільових (комплексних) програм та провести оцінку їх ефективності за конкретними індикаторами результативності.</w:t>
      </w:r>
    </w:p>
    <w:p w:rsidR="00710A13" w:rsidRPr="00AC6163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710A13" w:rsidRPr="00AC6163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AC6163">
        <w:rPr>
          <w:sz w:val="28"/>
          <w:szCs w:val="28"/>
          <w:lang w:val="uk-UA"/>
        </w:rPr>
        <w:tab/>
        <w:t>5.</w:t>
      </w:r>
      <w:r w:rsidR="00692BB0">
        <w:rPr>
          <w:sz w:val="28"/>
          <w:szCs w:val="28"/>
          <w:lang w:val="uk-UA"/>
        </w:rPr>
        <w:t>2</w:t>
      </w:r>
      <w:r w:rsidRPr="00AC6163">
        <w:rPr>
          <w:sz w:val="28"/>
          <w:szCs w:val="28"/>
          <w:lang w:val="uk-UA"/>
        </w:rPr>
        <w:t>.5. Забезпечити неухильне дотримання вимог частини четвертої статті 77 Бюджетного кодексу України.</w:t>
      </w:r>
    </w:p>
    <w:p w:rsidR="00710A13" w:rsidRPr="003378BF" w:rsidRDefault="00710A13" w:rsidP="00710A13">
      <w:pPr>
        <w:tabs>
          <w:tab w:val="left" w:pos="720"/>
        </w:tabs>
        <w:jc w:val="both"/>
        <w:rPr>
          <w:color w:val="FF0000"/>
          <w:sz w:val="28"/>
          <w:szCs w:val="28"/>
          <w:lang w:val="uk-UA"/>
        </w:rPr>
      </w:pPr>
    </w:p>
    <w:p w:rsidR="00710A13" w:rsidRPr="00AC6163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3378BF">
        <w:rPr>
          <w:color w:val="FF0000"/>
          <w:sz w:val="28"/>
          <w:szCs w:val="28"/>
          <w:lang w:val="uk-UA"/>
        </w:rPr>
        <w:tab/>
      </w:r>
      <w:r w:rsidRPr="00AC6163">
        <w:rPr>
          <w:sz w:val="28"/>
          <w:szCs w:val="28"/>
          <w:lang w:val="uk-UA"/>
        </w:rPr>
        <w:t>5.</w:t>
      </w:r>
      <w:r w:rsidR="00692BB0">
        <w:rPr>
          <w:sz w:val="28"/>
          <w:szCs w:val="28"/>
          <w:lang w:val="uk-UA"/>
        </w:rPr>
        <w:t>2</w:t>
      </w:r>
      <w:r w:rsidRPr="00AC6163">
        <w:rPr>
          <w:sz w:val="28"/>
          <w:szCs w:val="28"/>
          <w:lang w:val="uk-UA"/>
        </w:rPr>
        <w:t xml:space="preserve">.6. Забезпечити виконання програми підвищення енергоефективності та зменшення споживання енергоресурсів у </w:t>
      </w:r>
      <w:r w:rsidR="004C3EA1" w:rsidRPr="00AC6163">
        <w:rPr>
          <w:sz w:val="28"/>
          <w:lang w:val="uk-UA"/>
        </w:rPr>
        <w:t xml:space="preserve">Хмільницькій </w:t>
      </w:r>
      <w:r w:rsidR="004C3EA1" w:rsidRPr="00AC6163">
        <w:rPr>
          <w:sz w:val="28"/>
          <w:szCs w:val="28"/>
          <w:lang w:val="uk-UA"/>
        </w:rPr>
        <w:t>міській об’єднаній територіальній громаді</w:t>
      </w:r>
      <w:r w:rsidRPr="00AC6163">
        <w:rPr>
          <w:sz w:val="28"/>
          <w:szCs w:val="28"/>
          <w:lang w:val="uk-UA"/>
        </w:rPr>
        <w:t>, максимальну економію витрат коштів на оплату комунальних послуг та енергоносіїв.</w:t>
      </w:r>
    </w:p>
    <w:p w:rsidR="00710A13" w:rsidRPr="00AC6163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710A13" w:rsidRPr="00AC6163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AC6163">
        <w:rPr>
          <w:sz w:val="28"/>
          <w:szCs w:val="28"/>
          <w:lang w:val="uk-UA"/>
        </w:rPr>
        <w:tab/>
        <w:t>5.</w:t>
      </w:r>
      <w:r w:rsidR="00692BB0">
        <w:rPr>
          <w:sz w:val="28"/>
          <w:szCs w:val="28"/>
          <w:lang w:val="uk-UA"/>
        </w:rPr>
        <w:t>2</w:t>
      </w:r>
      <w:r w:rsidRPr="00AC6163">
        <w:rPr>
          <w:sz w:val="28"/>
          <w:szCs w:val="28"/>
          <w:lang w:val="uk-UA"/>
        </w:rPr>
        <w:t>.7. Здійснити заходи щодо удосконалення мережі бюджетних установ, які утримуються або отримують фінансову підтримку за рахунок коштів бюджету</w:t>
      </w:r>
      <w:r w:rsidR="00D5008F" w:rsidRPr="00AC6163">
        <w:rPr>
          <w:sz w:val="28"/>
          <w:lang w:val="uk-UA"/>
        </w:rPr>
        <w:t xml:space="preserve"> Хмільницької </w:t>
      </w:r>
      <w:r w:rsidR="00D5008F" w:rsidRPr="00AC6163">
        <w:rPr>
          <w:sz w:val="28"/>
          <w:szCs w:val="28"/>
          <w:lang w:val="uk-UA"/>
        </w:rPr>
        <w:t>міської об’єднаної територіальної громади</w:t>
      </w:r>
      <w:r w:rsidRPr="00AC6163">
        <w:rPr>
          <w:sz w:val="28"/>
          <w:szCs w:val="28"/>
          <w:lang w:val="uk-UA"/>
        </w:rPr>
        <w:t>.</w:t>
      </w:r>
    </w:p>
    <w:p w:rsidR="00710A13" w:rsidRPr="003378BF" w:rsidRDefault="00710A13" w:rsidP="00710A13">
      <w:pPr>
        <w:tabs>
          <w:tab w:val="left" w:pos="720"/>
        </w:tabs>
        <w:jc w:val="both"/>
        <w:rPr>
          <w:color w:val="FF0000"/>
          <w:sz w:val="28"/>
          <w:szCs w:val="28"/>
          <w:lang w:val="uk-UA"/>
        </w:rPr>
      </w:pPr>
    </w:p>
    <w:p w:rsidR="00710A13" w:rsidRPr="00AC6163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3378BF">
        <w:rPr>
          <w:color w:val="FF0000"/>
          <w:sz w:val="28"/>
          <w:szCs w:val="28"/>
          <w:lang w:val="uk-UA"/>
        </w:rPr>
        <w:tab/>
      </w:r>
      <w:r w:rsidRPr="00AC6163">
        <w:rPr>
          <w:sz w:val="28"/>
          <w:szCs w:val="28"/>
          <w:lang w:val="uk-UA"/>
        </w:rPr>
        <w:t xml:space="preserve">6. У разі внесення змін до Податкового кодексу України та Бюджетного кодексу України забезпечити перегляд та проведення виконавчими органами Хмільницької міської ради, іншими органами виконавчої влади, які приймають участь у складанні проекту бюджету </w:t>
      </w:r>
      <w:r w:rsidR="004C3EA1" w:rsidRPr="00AC6163">
        <w:rPr>
          <w:sz w:val="28"/>
          <w:lang w:val="uk-UA"/>
        </w:rPr>
        <w:t xml:space="preserve">Хмільницької  </w:t>
      </w:r>
      <w:r w:rsidR="004C3EA1" w:rsidRPr="00AC6163">
        <w:rPr>
          <w:sz w:val="28"/>
          <w:szCs w:val="28"/>
          <w:lang w:val="uk-UA"/>
        </w:rPr>
        <w:t>міської об’єднаної територіальної громади на 202</w:t>
      </w:r>
      <w:r w:rsidR="00AC6163" w:rsidRPr="00AC6163">
        <w:rPr>
          <w:sz w:val="28"/>
          <w:szCs w:val="28"/>
          <w:lang w:val="uk-UA"/>
        </w:rPr>
        <w:t>1</w:t>
      </w:r>
      <w:r w:rsidRPr="00AC6163">
        <w:rPr>
          <w:sz w:val="28"/>
          <w:szCs w:val="28"/>
          <w:lang w:val="uk-UA"/>
        </w:rPr>
        <w:t xml:space="preserve"> рік та прогнозу бюджету на 202</w:t>
      </w:r>
      <w:r w:rsidR="00AC6163" w:rsidRPr="00AC6163">
        <w:rPr>
          <w:sz w:val="28"/>
          <w:szCs w:val="28"/>
          <w:lang w:val="uk-UA"/>
        </w:rPr>
        <w:t>2</w:t>
      </w:r>
      <w:r w:rsidRPr="00AC6163">
        <w:rPr>
          <w:sz w:val="28"/>
          <w:szCs w:val="28"/>
          <w:lang w:val="uk-UA"/>
        </w:rPr>
        <w:t>-202</w:t>
      </w:r>
      <w:r w:rsidR="00AC6163" w:rsidRPr="00AC6163">
        <w:rPr>
          <w:sz w:val="28"/>
          <w:szCs w:val="28"/>
          <w:lang w:val="uk-UA"/>
        </w:rPr>
        <w:t>3</w:t>
      </w:r>
      <w:r w:rsidRPr="00AC6163">
        <w:rPr>
          <w:sz w:val="28"/>
          <w:szCs w:val="28"/>
          <w:lang w:val="uk-UA"/>
        </w:rPr>
        <w:t xml:space="preserve"> роки, розрахунк</w:t>
      </w:r>
      <w:r w:rsidR="00D5008F" w:rsidRPr="00AC6163">
        <w:rPr>
          <w:sz w:val="28"/>
          <w:szCs w:val="28"/>
          <w:lang w:val="uk-UA"/>
        </w:rPr>
        <w:t>ів</w:t>
      </w:r>
      <w:r w:rsidRPr="00AC6163">
        <w:rPr>
          <w:sz w:val="28"/>
          <w:szCs w:val="28"/>
          <w:lang w:val="uk-UA"/>
        </w:rPr>
        <w:t xml:space="preserve"> відповідно до чинного законодавства.</w:t>
      </w:r>
    </w:p>
    <w:p w:rsidR="00710A13" w:rsidRPr="003378BF" w:rsidRDefault="00710A13" w:rsidP="00710A13">
      <w:pPr>
        <w:tabs>
          <w:tab w:val="left" w:pos="720"/>
        </w:tabs>
        <w:jc w:val="both"/>
        <w:rPr>
          <w:color w:val="FF0000"/>
          <w:sz w:val="28"/>
          <w:szCs w:val="28"/>
          <w:lang w:val="uk-UA"/>
        </w:rPr>
      </w:pPr>
    </w:p>
    <w:p w:rsidR="00710A13" w:rsidRPr="00816411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3378BF">
        <w:rPr>
          <w:color w:val="FF0000"/>
          <w:sz w:val="28"/>
          <w:szCs w:val="28"/>
          <w:lang w:val="uk-UA"/>
        </w:rPr>
        <w:tab/>
      </w:r>
      <w:r w:rsidRPr="00816411">
        <w:rPr>
          <w:sz w:val="28"/>
          <w:szCs w:val="28"/>
          <w:lang w:val="uk-UA"/>
        </w:rPr>
        <w:t xml:space="preserve">7. Установити, що у разі внесення змін до структури виконавчих органів Хмільницької міської ради, територіальних органів виконавчої влади та головних розпорядників коштів бюджету відповідними виконавцями заходів щодо формування дохідної та видаткової частини проекту бюджету </w:t>
      </w:r>
      <w:r w:rsidR="00E63C9B" w:rsidRPr="00816411">
        <w:rPr>
          <w:sz w:val="28"/>
          <w:lang w:val="uk-UA"/>
        </w:rPr>
        <w:t xml:space="preserve">Хмільницької  </w:t>
      </w:r>
      <w:r w:rsidR="00E63C9B" w:rsidRPr="00816411">
        <w:rPr>
          <w:sz w:val="28"/>
          <w:szCs w:val="28"/>
          <w:lang w:val="uk-UA"/>
        </w:rPr>
        <w:t>міської об’єднаної територіальної громади на 202</w:t>
      </w:r>
      <w:r w:rsidR="00816411" w:rsidRPr="00816411">
        <w:rPr>
          <w:sz w:val="28"/>
          <w:szCs w:val="28"/>
          <w:lang w:val="uk-UA"/>
        </w:rPr>
        <w:t>1 рік та прогнозу бюджету на 2022</w:t>
      </w:r>
      <w:r w:rsidR="00E63C9B" w:rsidRPr="00816411">
        <w:rPr>
          <w:sz w:val="28"/>
          <w:szCs w:val="28"/>
          <w:lang w:val="uk-UA"/>
        </w:rPr>
        <w:t>-202</w:t>
      </w:r>
      <w:r w:rsidR="00816411" w:rsidRPr="00816411">
        <w:rPr>
          <w:sz w:val="28"/>
          <w:szCs w:val="28"/>
          <w:lang w:val="uk-UA"/>
        </w:rPr>
        <w:t>3</w:t>
      </w:r>
      <w:r w:rsidR="00E63C9B" w:rsidRPr="00816411">
        <w:rPr>
          <w:sz w:val="28"/>
          <w:szCs w:val="28"/>
          <w:lang w:val="uk-UA"/>
        </w:rPr>
        <w:t xml:space="preserve"> роки </w:t>
      </w:r>
      <w:r w:rsidRPr="00816411">
        <w:rPr>
          <w:sz w:val="28"/>
          <w:szCs w:val="28"/>
          <w:lang w:val="uk-UA"/>
        </w:rPr>
        <w:t xml:space="preserve">є їх правонаступники.  </w:t>
      </w:r>
    </w:p>
    <w:p w:rsidR="00710A13" w:rsidRPr="003378BF" w:rsidRDefault="00710A13" w:rsidP="00710A13">
      <w:pPr>
        <w:tabs>
          <w:tab w:val="left" w:pos="720"/>
        </w:tabs>
        <w:jc w:val="both"/>
        <w:rPr>
          <w:color w:val="FF0000"/>
          <w:sz w:val="28"/>
          <w:szCs w:val="28"/>
          <w:lang w:val="uk-UA"/>
        </w:rPr>
      </w:pPr>
    </w:p>
    <w:p w:rsidR="00710A13" w:rsidRPr="00816411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816411">
        <w:rPr>
          <w:sz w:val="28"/>
          <w:szCs w:val="28"/>
          <w:lang w:val="uk-UA"/>
        </w:rPr>
        <w:tab/>
        <w:t>8. Загальному відділу міської ради (Прокопович О.Д.) довести це          розпорядження до відповідних виконавців.</w:t>
      </w:r>
    </w:p>
    <w:p w:rsidR="00710A13" w:rsidRPr="00816411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710A13" w:rsidRPr="00816411" w:rsidRDefault="00710A13" w:rsidP="00710A13">
      <w:pPr>
        <w:tabs>
          <w:tab w:val="left" w:pos="720"/>
        </w:tabs>
        <w:jc w:val="both"/>
        <w:rPr>
          <w:bCs/>
          <w:sz w:val="28"/>
          <w:szCs w:val="28"/>
          <w:lang w:val="uk-UA" w:eastAsia="uk-UA"/>
        </w:rPr>
      </w:pPr>
      <w:r w:rsidRPr="00816411">
        <w:rPr>
          <w:bCs/>
          <w:sz w:val="28"/>
          <w:szCs w:val="28"/>
          <w:lang w:val="uk-UA" w:eastAsia="uk-UA"/>
        </w:rPr>
        <w:tab/>
        <w:t>9. Контроль за виконанням цього розпорядження залишаю за собою.</w:t>
      </w:r>
    </w:p>
    <w:p w:rsidR="00710A13" w:rsidRPr="00816411" w:rsidRDefault="00710A13" w:rsidP="00710A13">
      <w:pPr>
        <w:tabs>
          <w:tab w:val="left" w:pos="720"/>
        </w:tabs>
        <w:rPr>
          <w:sz w:val="28"/>
          <w:szCs w:val="28"/>
          <w:lang w:val="uk-UA" w:eastAsia="uk-UA"/>
        </w:rPr>
      </w:pPr>
    </w:p>
    <w:p w:rsidR="00710A13" w:rsidRPr="00816411" w:rsidRDefault="00710A13" w:rsidP="00710A13">
      <w:pPr>
        <w:tabs>
          <w:tab w:val="num" w:pos="540"/>
          <w:tab w:val="left" w:pos="1260"/>
        </w:tabs>
        <w:ind w:firstLine="540"/>
        <w:jc w:val="both"/>
        <w:rPr>
          <w:sz w:val="28"/>
          <w:lang w:val="uk-UA"/>
        </w:rPr>
      </w:pPr>
    </w:p>
    <w:p w:rsidR="00710A13" w:rsidRPr="00407FD5" w:rsidRDefault="00710A13" w:rsidP="00710A13">
      <w:pPr>
        <w:tabs>
          <w:tab w:val="num" w:pos="0"/>
        </w:tabs>
        <w:ind w:firstLine="720"/>
        <w:jc w:val="both"/>
        <w:rPr>
          <w:sz w:val="28"/>
          <w:lang w:val="uk-UA"/>
        </w:rPr>
      </w:pPr>
      <w:r w:rsidRPr="00407FD5">
        <w:rPr>
          <w:sz w:val="28"/>
          <w:lang w:val="uk-UA"/>
        </w:rPr>
        <w:t>Міський голова</w:t>
      </w:r>
      <w:r w:rsidRPr="00407FD5">
        <w:rPr>
          <w:sz w:val="28"/>
          <w:lang w:val="uk-UA"/>
        </w:rPr>
        <w:tab/>
      </w:r>
      <w:r w:rsidRPr="00407FD5">
        <w:rPr>
          <w:sz w:val="28"/>
          <w:lang w:val="uk-UA"/>
        </w:rPr>
        <w:tab/>
      </w:r>
      <w:r w:rsidRPr="00407FD5">
        <w:rPr>
          <w:sz w:val="28"/>
          <w:lang w:val="uk-UA"/>
        </w:rPr>
        <w:tab/>
      </w:r>
      <w:r w:rsidRPr="00407FD5">
        <w:rPr>
          <w:sz w:val="28"/>
          <w:lang w:val="uk-UA"/>
        </w:rPr>
        <w:tab/>
      </w:r>
      <w:r w:rsidRPr="00407FD5">
        <w:rPr>
          <w:sz w:val="28"/>
          <w:lang w:val="uk-UA"/>
        </w:rPr>
        <w:tab/>
      </w:r>
      <w:r w:rsidRPr="00407FD5">
        <w:rPr>
          <w:sz w:val="28"/>
          <w:lang w:val="uk-UA"/>
        </w:rPr>
        <w:tab/>
      </w:r>
      <w:r w:rsidRPr="00407FD5">
        <w:rPr>
          <w:sz w:val="28"/>
          <w:lang w:val="uk-UA"/>
        </w:rPr>
        <w:tab/>
        <w:t>С.Редчик</w:t>
      </w:r>
    </w:p>
    <w:p w:rsidR="00710A13" w:rsidRPr="00407FD5" w:rsidRDefault="00710A13" w:rsidP="00710A13">
      <w:pPr>
        <w:ind w:firstLine="709"/>
        <w:jc w:val="both"/>
        <w:rPr>
          <w:sz w:val="28"/>
          <w:lang w:val="uk-UA"/>
        </w:rPr>
      </w:pPr>
      <w:r w:rsidRPr="00407FD5">
        <w:rPr>
          <w:sz w:val="28"/>
          <w:lang w:val="uk-UA"/>
        </w:rPr>
        <w:tab/>
      </w:r>
    </w:p>
    <w:p w:rsidR="00710A13" w:rsidRPr="00EC314C" w:rsidRDefault="00710A13" w:rsidP="00710A13">
      <w:pPr>
        <w:ind w:left="707"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10A13" w:rsidRDefault="00710A13" w:rsidP="00710A13">
      <w:pPr>
        <w:ind w:left="1415" w:firstLine="1"/>
        <w:jc w:val="both"/>
        <w:rPr>
          <w:sz w:val="28"/>
          <w:lang w:val="uk-UA"/>
        </w:rPr>
      </w:pPr>
    </w:p>
    <w:p w:rsidR="00710A13" w:rsidRDefault="00710A13" w:rsidP="00021032">
      <w:pPr>
        <w:jc w:val="both"/>
        <w:rPr>
          <w:sz w:val="28"/>
          <w:lang w:val="uk-UA"/>
        </w:rPr>
      </w:pPr>
    </w:p>
    <w:p w:rsidR="00021032" w:rsidRDefault="00021032" w:rsidP="00021032">
      <w:pPr>
        <w:jc w:val="both"/>
        <w:rPr>
          <w:sz w:val="28"/>
          <w:lang w:val="uk-UA"/>
        </w:rPr>
      </w:pPr>
    </w:p>
    <w:p w:rsidR="00021032" w:rsidRDefault="009206C4" w:rsidP="00021032">
      <w:pPr>
        <w:jc w:val="both"/>
        <w:rPr>
          <w:sz w:val="28"/>
          <w:lang w:val="uk-UA"/>
        </w:rPr>
      </w:pPr>
      <w:r>
        <w:rPr>
          <w:sz w:val="28"/>
          <w:lang w:val="uk-UA"/>
        </w:rPr>
        <w:t>А.В.Сташко</w:t>
      </w:r>
    </w:p>
    <w:p w:rsidR="00021032" w:rsidRDefault="00021032" w:rsidP="00021032">
      <w:pPr>
        <w:jc w:val="both"/>
        <w:rPr>
          <w:sz w:val="28"/>
          <w:lang w:val="uk-UA"/>
        </w:rPr>
      </w:pPr>
      <w:r>
        <w:rPr>
          <w:sz w:val="28"/>
          <w:lang w:val="uk-UA"/>
        </w:rPr>
        <w:t>Т.П.Тищенко</w:t>
      </w:r>
    </w:p>
    <w:p w:rsidR="00021032" w:rsidRPr="003A5A19" w:rsidRDefault="00021032" w:rsidP="00021032">
      <w:pPr>
        <w:jc w:val="both"/>
        <w:rPr>
          <w:sz w:val="28"/>
          <w:lang w:val="uk-UA"/>
        </w:rPr>
      </w:pPr>
      <w:r>
        <w:rPr>
          <w:sz w:val="28"/>
          <w:lang w:val="uk-UA"/>
        </w:rPr>
        <w:t>Н.А.Буликова</w:t>
      </w:r>
    </w:p>
    <w:p w:rsidR="00710A13" w:rsidRPr="00A87AA6" w:rsidRDefault="00710A13" w:rsidP="00544F99">
      <w:pPr>
        <w:ind w:firstLine="709"/>
        <w:jc w:val="both"/>
        <w:rPr>
          <w:sz w:val="28"/>
          <w:lang w:val="uk-UA"/>
        </w:rPr>
      </w:pPr>
      <w:r w:rsidRPr="003A5A19">
        <w:rPr>
          <w:sz w:val="28"/>
          <w:lang w:val="uk-UA"/>
        </w:rPr>
        <w:lastRenderedPageBreak/>
        <w:t xml:space="preserve"> </w:t>
      </w:r>
      <w:r w:rsidR="00544F99">
        <w:rPr>
          <w:sz w:val="28"/>
          <w:lang w:val="uk-UA"/>
        </w:rPr>
        <w:t xml:space="preserve">                            </w:t>
      </w:r>
      <w:r w:rsidR="00D95217">
        <w:rPr>
          <w:sz w:val="28"/>
          <w:lang w:val="uk-UA"/>
        </w:rPr>
        <w:tab/>
      </w:r>
      <w:r w:rsidR="00D95217">
        <w:rPr>
          <w:sz w:val="28"/>
          <w:lang w:val="uk-UA"/>
        </w:rPr>
        <w:tab/>
      </w:r>
      <w:r w:rsidR="00D95217">
        <w:rPr>
          <w:sz w:val="28"/>
          <w:lang w:val="uk-UA"/>
        </w:rPr>
        <w:tab/>
      </w:r>
      <w:r w:rsidR="00D95217">
        <w:rPr>
          <w:sz w:val="28"/>
          <w:lang w:val="uk-UA"/>
        </w:rPr>
        <w:tab/>
      </w:r>
      <w:r w:rsidR="00D95217">
        <w:rPr>
          <w:sz w:val="28"/>
          <w:lang w:val="uk-UA"/>
        </w:rPr>
        <w:tab/>
      </w:r>
      <w:r w:rsidR="00D95217">
        <w:rPr>
          <w:sz w:val="28"/>
          <w:lang w:val="uk-UA"/>
        </w:rPr>
        <w:tab/>
        <w:t>Додаток 1</w:t>
      </w:r>
    </w:p>
    <w:p w:rsidR="00710A13" w:rsidRPr="00A87AA6" w:rsidRDefault="00710A13" w:rsidP="00710A13">
      <w:pPr>
        <w:tabs>
          <w:tab w:val="left" w:pos="720"/>
        </w:tabs>
        <w:jc w:val="right"/>
        <w:rPr>
          <w:sz w:val="28"/>
          <w:szCs w:val="28"/>
          <w:lang w:val="uk-UA"/>
        </w:rPr>
      </w:pPr>
      <w:r w:rsidRPr="00A87AA6">
        <w:rPr>
          <w:sz w:val="28"/>
          <w:lang w:val="uk-UA"/>
        </w:rPr>
        <w:t>до розпорядження міського голови</w:t>
      </w:r>
      <w:r w:rsidRPr="00A87AA6">
        <w:rPr>
          <w:sz w:val="28"/>
          <w:szCs w:val="28"/>
          <w:lang w:val="uk-UA"/>
        </w:rPr>
        <w:tab/>
      </w:r>
    </w:p>
    <w:p w:rsidR="00710A13" w:rsidRPr="00A87AA6" w:rsidRDefault="00710A13" w:rsidP="00710A13">
      <w:pPr>
        <w:tabs>
          <w:tab w:val="left" w:pos="720"/>
        </w:tabs>
        <w:jc w:val="right"/>
        <w:rPr>
          <w:sz w:val="28"/>
          <w:szCs w:val="28"/>
          <w:lang w:val="uk-UA"/>
        </w:rPr>
      </w:pPr>
      <w:r w:rsidRPr="00A87AA6">
        <w:rPr>
          <w:sz w:val="28"/>
          <w:szCs w:val="28"/>
          <w:lang w:val="uk-UA"/>
        </w:rPr>
        <w:t xml:space="preserve">від </w:t>
      </w:r>
      <w:r w:rsidR="00932CD0">
        <w:rPr>
          <w:sz w:val="28"/>
          <w:szCs w:val="28"/>
          <w:lang w:val="uk-UA"/>
        </w:rPr>
        <w:t xml:space="preserve">17 червня </w:t>
      </w:r>
      <w:r w:rsidRPr="00A87AA6">
        <w:rPr>
          <w:sz w:val="28"/>
          <w:szCs w:val="28"/>
          <w:lang w:val="uk-UA"/>
        </w:rPr>
        <w:t xml:space="preserve"> 20</w:t>
      </w:r>
      <w:r w:rsidR="00816411" w:rsidRPr="00A87AA6">
        <w:rPr>
          <w:sz w:val="28"/>
          <w:szCs w:val="28"/>
          <w:lang w:val="uk-UA"/>
        </w:rPr>
        <w:t>20</w:t>
      </w:r>
      <w:r w:rsidRPr="00A87AA6">
        <w:rPr>
          <w:sz w:val="28"/>
          <w:szCs w:val="28"/>
          <w:lang w:val="uk-UA"/>
        </w:rPr>
        <w:t xml:space="preserve"> року №</w:t>
      </w:r>
      <w:r w:rsidR="00E63C9B" w:rsidRPr="00A87AA6">
        <w:rPr>
          <w:sz w:val="28"/>
          <w:szCs w:val="28"/>
          <w:lang w:val="uk-UA"/>
        </w:rPr>
        <w:t xml:space="preserve"> </w:t>
      </w:r>
      <w:r w:rsidR="00932CD0">
        <w:rPr>
          <w:sz w:val="28"/>
          <w:szCs w:val="28"/>
          <w:lang w:val="uk-UA"/>
        </w:rPr>
        <w:t>211</w:t>
      </w:r>
      <w:r w:rsidRPr="00A87AA6">
        <w:rPr>
          <w:sz w:val="28"/>
          <w:szCs w:val="28"/>
          <w:lang w:val="uk-UA"/>
        </w:rPr>
        <w:t>-р</w:t>
      </w:r>
    </w:p>
    <w:p w:rsidR="00710A13" w:rsidRPr="00A87AA6" w:rsidRDefault="00710A13" w:rsidP="00710A13">
      <w:pPr>
        <w:tabs>
          <w:tab w:val="left" w:pos="720"/>
        </w:tabs>
        <w:jc w:val="right"/>
        <w:rPr>
          <w:sz w:val="28"/>
          <w:szCs w:val="28"/>
          <w:lang w:val="uk-UA"/>
        </w:rPr>
      </w:pPr>
    </w:p>
    <w:p w:rsidR="00710A13" w:rsidRPr="00A87AA6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E63C9B" w:rsidRPr="00A87AA6" w:rsidRDefault="00710A13" w:rsidP="00E63C9B">
      <w:pPr>
        <w:tabs>
          <w:tab w:val="left" w:pos="720"/>
        </w:tabs>
        <w:jc w:val="center"/>
        <w:rPr>
          <w:b/>
          <w:sz w:val="28"/>
          <w:szCs w:val="28"/>
          <w:lang w:val="uk-UA"/>
        </w:rPr>
      </w:pPr>
      <w:r w:rsidRPr="00A87AA6">
        <w:rPr>
          <w:b/>
          <w:sz w:val="28"/>
          <w:lang w:val="uk-UA"/>
        </w:rPr>
        <w:t>Склад робочої групи з питань підготовки</w:t>
      </w:r>
      <w:r w:rsidRPr="00A87AA6">
        <w:rPr>
          <w:b/>
          <w:sz w:val="28"/>
          <w:szCs w:val="28"/>
          <w:lang w:val="uk-UA"/>
        </w:rPr>
        <w:t xml:space="preserve"> проекту бюджету </w:t>
      </w:r>
    </w:p>
    <w:p w:rsidR="006370F0" w:rsidRPr="00A87AA6" w:rsidRDefault="00E63C9B" w:rsidP="00E63C9B">
      <w:pPr>
        <w:tabs>
          <w:tab w:val="left" w:pos="720"/>
        </w:tabs>
        <w:jc w:val="center"/>
        <w:rPr>
          <w:b/>
          <w:sz w:val="28"/>
          <w:szCs w:val="28"/>
          <w:lang w:val="uk-UA"/>
        </w:rPr>
      </w:pPr>
      <w:r w:rsidRPr="00A87AA6">
        <w:rPr>
          <w:b/>
          <w:sz w:val="28"/>
          <w:lang w:val="uk-UA"/>
        </w:rPr>
        <w:t xml:space="preserve">Хмільницької  </w:t>
      </w:r>
      <w:r w:rsidRPr="00A87AA6">
        <w:rPr>
          <w:b/>
          <w:sz w:val="28"/>
          <w:szCs w:val="28"/>
          <w:lang w:val="uk-UA"/>
        </w:rPr>
        <w:t xml:space="preserve">міської об’єднаної територіальної громади </w:t>
      </w:r>
    </w:p>
    <w:p w:rsidR="00710A13" w:rsidRPr="00A87AA6" w:rsidRDefault="00E63C9B" w:rsidP="00E63C9B">
      <w:pPr>
        <w:tabs>
          <w:tab w:val="left" w:pos="720"/>
        </w:tabs>
        <w:jc w:val="center"/>
        <w:rPr>
          <w:b/>
          <w:sz w:val="28"/>
          <w:szCs w:val="28"/>
          <w:lang w:val="uk-UA"/>
        </w:rPr>
      </w:pPr>
      <w:r w:rsidRPr="00A87AA6">
        <w:rPr>
          <w:b/>
          <w:sz w:val="28"/>
          <w:szCs w:val="28"/>
          <w:lang w:val="uk-UA"/>
        </w:rPr>
        <w:t>на 202</w:t>
      </w:r>
      <w:r w:rsidR="00A87AA6" w:rsidRPr="00A87AA6">
        <w:rPr>
          <w:b/>
          <w:sz w:val="28"/>
          <w:szCs w:val="28"/>
          <w:lang w:val="uk-UA"/>
        </w:rPr>
        <w:t>1</w:t>
      </w:r>
      <w:r w:rsidRPr="00A87AA6">
        <w:rPr>
          <w:b/>
          <w:sz w:val="28"/>
          <w:szCs w:val="28"/>
          <w:lang w:val="uk-UA"/>
        </w:rPr>
        <w:t xml:space="preserve"> рік та прогнозу бюджету на 202</w:t>
      </w:r>
      <w:r w:rsidR="00A87AA6" w:rsidRPr="00A87AA6">
        <w:rPr>
          <w:b/>
          <w:sz w:val="28"/>
          <w:szCs w:val="28"/>
          <w:lang w:val="uk-UA"/>
        </w:rPr>
        <w:t>2</w:t>
      </w:r>
      <w:r w:rsidRPr="00A87AA6">
        <w:rPr>
          <w:b/>
          <w:sz w:val="28"/>
          <w:szCs w:val="28"/>
          <w:lang w:val="uk-UA"/>
        </w:rPr>
        <w:t>-202</w:t>
      </w:r>
      <w:r w:rsidR="00A87AA6" w:rsidRPr="00A87AA6">
        <w:rPr>
          <w:b/>
          <w:sz w:val="28"/>
          <w:szCs w:val="28"/>
          <w:lang w:val="uk-UA"/>
        </w:rPr>
        <w:t>3</w:t>
      </w:r>
      <w:r w:rsidRPr="00A87AA6">
        <w:rPr>
          <w:b/>
          <w:sz w:val="28"/>
          <w:szCs w:val="28"/>
          <w:lang w:val="uk-UA"/>
        </w:rPr>
        <w:t xml:space="preserve"> роки</w:t>
      </w:r>
    </w:p>
    <w:p w:rsidR="00E63C9B" w:rsidRPr="00A87AA6" w:rsidRDefault="00E63C9B" w:rsidP="00E63C9B">
      <w:pPr>
        <w:tabs>
          <w:tab w:val="left" w:pos="720"/>
        </w:tabs>
        <w:jc w:val="center"/>
        <w:rPr>
          <w:b/>
          <w:sz w:val="28"/>
          <w:szCs w:val="28"/>
          <w:lang w:val="uk-UA"/>
        </w:rPr>
      </w:pPr>
    </w:p>
    <w:p w:rsidR="00710A13" w:rsidRPr="00A87AA6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A87AA6">
        <w:rPr>
          <w:sz w:val="28"/>
          <w:szCs w:val="28"/>
          <w:lang w:val="uk-UA"/>
        </w:rPr>
        <w:tab/>
      </w:r>
      <w:r w:rsidRPr="00A87AA6">
        <w:rPr>
          <w:b/>
          <w:sz w:val="28"/>
          <w:szCs w:val="28"/>
          <w:lang w:val="uk-UA"/>
        </w:rPr>
        <w:t>Тищенко Тетяна Петрівна</w:t>
      </w:r>
      <w:r w:rsidRPr="00A87AA6">
        <w:rPr>
          <w:sz w:val="28"/>
          <w:szCs w:val="28"/>
          <w:lang w:val="uk-UA"/>
        </w:rPr>
        <w:t>,  начальник фінансового управління</w:t>
      </w:r>
      <w:r w:rsidR="0028162A" w:rsidRPr="00A87AA6">
        <w:rPr>
          <w:sz w:val="28"/>
          <w:szCs w:val="28"/>
          <w:lang w:val="uk-UA"/>
        </w:rPr>
        <w:t xml:space="preserve"> Хмільницької</w:t>
      </w:r>
      <w:r w:rsidRPr="00A87AA6">
        <w:rPr>
          <w:sz w:val="28"/>
          <w:szCs w:val="28"/>
          <w:lang w:val="uk-UA"/>
        </w:rPr>
        <w:t xml:space="preserve"> міської ради,  </w:t>
      </w:r>
      <w:r w:rsidRPr="00A87AA6">
        <w:rPr>
          <w:b/>
          <w:sz w:val="28"/>
          <w:szCs w:val="28"/>
          <w:lang w:val="uk-UA"/>
        </w:rPr>
        <w:t>керівник  робочої групи</w:t>
      </w:r>
      <w:r w:rsidRPr="00A87AA6">
        <w:rPr>
          <w:sz w:val="28"/>
          <w:szCs w:val="28"/>
          <w:lang w:val="uk-UA"/>
        </w:rPr>
        <w:t>;</w:t>
      </w:r>
    </w:p>
    <w:p w:rsidR="00710A13" w:rsidRPr="00A87AA6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A87AA6">
        <w:rPr>
          <w:sz w:val="28"/>
          <w:szCs w:val="28"/>
          <w:lang w:val="uk-UA"/>
        </w:rPr>
        <w:tab/>
      </w:r>
      <w:r w:rsidRPr="00A87AA6">
        <w:rPr>
          <w:b/>
          <w:sz w:val="28"/>
          <w:szCs w:val="28"/>
          <w:lang w:val="uk-UA"/>
        </w:rPr>
        <w:t>Кондратовець Юрій Григорович</w:t>
      </w:r>
      <w:r w:rsidRPr="00A87AA6">
        <w:rPr>
          <w:sz w:val="28"/>
          <w:szCs w:val="28"/>
          <w:lang w:val="uk-UA"/>
        </w:rPr>
        <w:t xml:space="preserve">, голова постійної комісії міської ради з питань планування, бюджету, економічного розвитку та підприємництва, </w:t>
      </w:r>
      <w:r w:rsidRPr="00A87AA6">
        <w:rPr>
          <w:b/>
          <w:sz w:val="28"/>
          <w:szCs w:val="28"/>
          <w:lang w:val="uk-UA"/>
        </w:rPr>
        <w:t>заступник керівника робочої групи</w:t>
      </w:r>
      <w:r w:rsidR="00FE0275" w:rsidRPr="00A87AA6">
        <w:rPr>
          <w:b/>
          <w:sz w:val="28"/>
          <w:szCs w:val="28"/>
          <w:lang w:val="uk-UA"/>
        </w:rPr>
        <w:t xml:space="preserve"> </w:t>
      </w:r>
      <w:r w:rsidR="00FE0275" w:rsidRPr="00A87AA6">
        <w:rPr>
          <w:sz w:val="28"/>
          <w:szCs w:val="28"/>
          <w:lang w:val="uk-UA"/>
        </w:rPr>
        <w:t>(за згодою)</w:t>
      </w:r>
      <w:r w:rsidRPr="00A87AA6">
        <w:rPr>
          <w:sz w:val="28"/>
          <w:szCs w:val="28"/>
          <w:lang w:val="uk-UA"/>
        </w:rPr>
        <w:t>;</w:t>
      </w:r>
    </w:p>
    <w:p w:rsidR="00710A13" w:rsidRPr="00A87AA6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A87AA6">
        <w:rPr>
          <w:sz w:val="28"/>
          <w:szCs w:val="28"/>
          <w:lang w:val="uk-UA"/>
        </w:rPr>
        <w:tab/>
      </w:r>
      <w:r w:rsidRPr="00A87AA6">
        <w:rPr>
          <w:b/>
          <w:sz w:val="28"/>
          <w:szCs w:val="28"/>
          <w:lang w:val="uk-UA"/>
        </w:rPr>
        <w:t>Присяжнюк Олена Василівна</w:t>
      </w:r>
      <w:r w:rsidRPr="00A87AA6">
        <w:rPr>
          <w:sz w:val="28"/>
          <w:szCs w:val="28"/>
          <w:lang w:val="uk-UA"/>
        </w:rPr>
        <w:t xml:space="preserve">, заступник начальника фінансового управління – начальник бюджетного відділу фінансового управління </w:t>
      </w:r>
      <w:r w:rsidR="0028162A" w:rsidRPr="00A87AA6">
        <w:rPr>
          <w:sz w:val="28"/>
          <w:szCs w:val="28"/>
          <w:lang w:val="uk-UA"/>
        </w:rPr>
        <w:t xml:space="preserve">Хмільницької </w:t>
      </w:r>
      <w:r w:rsidRPr="00A87AA6">
        <w:rPr>
          <w:sz w:val="28"/>
          <w:szCs w:val="28"/>
          <w:lang w:val="uk-UA"/>
        </w:rPr>
        <w:t>міської ради,</w:t>
      </w:r>
      <w:r w:rsidRPr="00A87AA6">
        <w:rPr>
          <w:i/>
          <w:sz w:val="28"/>
          <w:szCs w:val="28"/>
          <w:lang w:val="uk-UA"/>
        </w:rPr>
        <w:t xml:space="preserve"> </w:t>
      </w:r>
      <w:r w:rsidRPr="00A87AA6">
        <w:rPr>
          <w:b/>
          <w:sz w:val="28"/>
          <w:szCs w:val="28"/>
          <w:lang w:val="uk-UA"/>
        </w:rPr>
        <w:t>секретар робочої групи</w:t>
      </w:r>
      <w:r w:rsidRPr="00A87AA6">
        <w:rPr>
          <w:sz w:val="28"/>
          <w:szCs w:val="28"/>
          <w:lang w:val="uk-UA"/>
        </w:rPr>
        <w:t>.</w:t>
      </w:r>
    </w:p>
    <w:p w:rsidR="00710A13" w:rsidRPr="00A87AA6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A87AA6">
        <w:rPr>
          <w:i/>
          <w:sz w:val="28"/>
          <w:szCs w:val="28"/>
          <w:lang w:val="uk-UA"/>
        </w:rPr>
        <w:tab/>
      </w:r>
      <w:r w:rsidRPr="00A87AA6">
        <w:rPr>
          <w:b/>
          <w:sz w:val="28"/>
          <w:szCs w:val="28"/>
          <w:lang w:val="uk-UA"/>
        </w:rPr>
        <w:t>Члени робочої групи</w:t>
      </w:r>
      <w:r w:rsidRPr="00A87AA6">
        <w:rPr>
          <w:sz w:val="28"/>
          <w:szCs w:val="28"/>
          <w:lang w:val="uk-UA"/>
        </w:rPr>
        <w:t xml:space="preserve"> – </w:t>
      </w:r>
    </w:p>
    <w:p w:rsidR="00710A13" w:rsidRPr="00A87AA6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A87AA6">
        <w:rPr>
          <w:sz w:val="28"/>
          <w:szCs w:val="28"/>
          <w:lang w:val="uk-UA"/>
        </w:rPr>
        <w:tab/>
      </w:r>
      <w:r w:rsidRPr="00A87AA6">
        <w:rPr>
          <w:b/>
          <w:sz w:val="28"/>
          <w:szCs w:val="28"/>
          <w:lang w:val="uk-UA"/>
        </w:rPr>
        <w:t>Крепкий Павло Васильович</w:t>
      </w:r>
      <w:r w:rsidRPr="00A87AA6">
        <w:rPr>
          <w:sz w:val="28"/>
          <w:szCs w:val="28"/>
          <w:lang w:val="uk-UA"/>
        </w:rPr>
        <w:t>, секретар міської ради;</w:t>
      </w:r>
    </w:p>
    <w:p w:rsidR="00710A13" w:rsidRPr="00A87AA6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A87AA6">
        <w:rPr>
          <w:sz w:val="28"/>
          <w:szCs w:val="28"/>
          <w:lang w:val="uk-UA"/>
        </w:rPr>
        <w:tab/>
      </w:r>
      <w:r w:rsidRPr="00A87AA6">
        <w:rPr>
          <w:b/>
          <w:sz w:val="28"/>
          <w:szCs w:val="28"/>
          <w:lang w:val="uk-UA"/>
        </w:rPr>
        <w:t>Загіка Володимир Михайлович</w:t>
      </w:r>
      <w:r w:rsidRPr="00A87AA6">
        <w:rPr>
          <w:sz w:val="28"/>
          <w:szCs w:val="28"/>
          <w:lang w:val="uk-UA"/>
        </w:rPr>
        <w:t>, заступник міського голови з питань діяльності виконавчих органів міської ради;</w:t>
      </w:r>
    </w:p>
    <w:p w:rsidR="00710A13" w:rsidRPr="00A87AA6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A87AA6">
        <w:rPr>
          <w:sz w:val="28"/>
          <w:szCs w:val="28"/>
          <w:lang w:val="uk-UA"/>
        </w:rPr>
        <w:tab/>
      </w:r>
      <w:r w:rsidRPr="00A87AA6">
        <w:rPr>
          <w:b/>
          <w:sz w:val="28"/>
          <w:szCs w:val="28"/>
          <w:lang w:val="uk-UA"/>
        </w:rPr>
        <w:t>Сташко Андрій Володимирович</w:t>
      </w:r>
      <w:r w:rsidRPr="00A87AA6">
        <w:rPr>
          <w:sz w:val="28"/>
          <w:szCs w:val="28"/>
          <w:lang w:val="uk-UA"/>
        </w:rPr>
        <w:t>, заступник міського голови з питань діяльності виконавчих органів міської ради;</w:t>
      </w:r>
    </w:p>
    <w:p w:rsidR="00BB5074" w:rsidRPr="00A87AA6" w:rsidRDefault="00BB5074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A87AA6">
        <w:rPr>
          <w:sz w:val="28"/>
          <w:szCs w:val="28"/>
          <w:lang w:val="uk-UA"/>
        </w:rPr>
        <w:tab/>
      </w:r>
      <w:r w:rsidRPr="00A87AA6">
        <w:rPr>
          <w:b/>
          <w:sz w:val="28"/>
          <w:szCs w:val="28"/>
          <w:lang w:val="uk-UA"/>
        </w:rPr>
        <w:t>Штаба Тетяна Іванівна</w:t>
      </w:r>
      <w:r w:rsidRPr="00A87AA6">
        <w:rPr>
          <w:sz w:val="28"/>
          <w:szCs w:val="28"/>
          <w:lang w:val="uk-UA"/>
        </w:rPr>
        <w:t xml:space="preserve">, начальник  відділу прогнозування і </w:t>
      </w:r>
      <w:r w:rsidR="0028162A" w:rsidRPr="00A87AA6">
        <w:rPr>
          <w:sz w:val="28"/>
          <w:szCs w:val="28"/>
          <w:lang w:val="uk-UA"/>
        </w:rPr>
        <w:t xml:space="preserve">аналізу </w:t>
      </w:r>
      <w:r w:rsidRPr="00A87AA6">
        <w:rPr>
          <w:sz w:val="28"/>
          <w:szCs w:val="28"/>
          <w:lang w:val="uk-UA"/>
        </w:rPr>
        <w:t>доходів</w:t>
      </w:r>
      <w:r w:rsidR="0028162A" w:rsidRPr="00A87AA6">
        <w:rPr>
          <w:sz w:val="28"/>
          <w:szCs w:val="28"/>
          <w:lang w:val="uk-UA"/>
        </w:rPr>
        <w:t xml:space="preserve"> Хмільницької міської ради</w:t>
      </w:r>
    </w:p>
    <w:p w:rsidR="00710A13" w:rsidRPr="00A87AA6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A87AA6">
        <w:rPr>
          <w:sz w:val="28"/>
          <w:szCs w:val="28"/>
          <w:lang w:val="uk-UA"/>
        </w:rPr>
        <w:tab/>
      </w:r>
      <w:r w:rsidRPr="00A87AA6">
        <w:rPr>
          <w:b/>
          <w:sz w:val="28"/>
          <w:szCs w:val="28"/>
          <w:lang w:val="uk-UA"/>
        </w:rPr>
        <w:t>Підвальнюк Юрій Григорович</w:t>
      </w:r>
      <w:r w:rsidRPr="00A87AA6">
        <w:rPr>
          <w:sz w:val="28"/>
          <w:szCs w:val="28"/>
          <w:lang w:val="uk-UA"/>
        </w:rPr>
        <w:t xml:space="preserve">, начальник управління економічного розвитку та євроінтеграції </w:t>
      </w:r>
      <w:r w:rsidR="0028162A" w:rsidRPr="00A87AA6">
        <w:rPr>
          <w:sz w:val="28"/>
          <w:szCs w:val="28"/>
          <w:lang w:val="uk-UA"/>
        </w:rPr>
        <w:t xml:space="preserve">Хмільницької </w:t>
      </w:r>
      <w:r w:rsidRPr="00A87AA6">
        <w:rPr>
          <w:sz w:val="28"/>
          <w:szCs w:val="28"/>
          <w:lang w:val="uk-UA"/>
        </w:rPr>
        <w:t>міської ради;</w:t>
      </w:r>
    </w:p>
    <w:p w:rsidR="00710A13" w:rsidRPr="00A87AA6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A87AA6">
        <w:rPr>
          <w:b/>
          <w:sz w:val="28"/>
          <w:szCs w:val="28"/>
          <w:lang w:val="uk-UA"/>
        </w:rPr>
        <w:tab/>
        <w:t xml:space="preserve">Сташок Ігор Георгійович,  </w:t>
      </w:r>
      <w:r w:rsidRPr="00A87AA6">
        <w:rPr>
          <w:sz w:val="28"/>
          <w:szCs w:val="28"/>
          <w:lang w:val="uk-UA"/>
        </w:rPr>
        <w:t xml:space="preserve">начальник управління житлово-комунального господарства та комунальної власності </w:t>
      </w:r>
      <w:r w:rsidR="0028162A" w:rsidRPr="00A87AA6">
        <w:rPr>
          <w:sz w:val="28"/>
          <w:szCs w:val="28"/>
          <w:lang w:val="uk-UA"/>
        </w:rPr>
        <w:t xml:space="preserve">Хмільницької </w:t>
      </w:r>
      <w:r w:rsidRPr="00A87AA6">
        <w:rPr>
          <w:sz w:val="28"/>
          <w:szCs w:val="28"/>
          <w:lang w:val="uk-UA"/>
        </w:rPr>
        <w:t>міської ради;</w:t>
      </w:r>
    </w:p>
    <w:p w:rsidR="00710A13" w:rsidRPr="00A87AA6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A87AA6">
        <w:rPr>
          <w:sz w:val="28"/>
          <w:szCs w:val="28"/>
          <w:lang w:val="uk-UA"/>
        </w:rPr>
        <w:tab/>
      </w:r>
      <w:r w:rsidRPr="00A87AA6">
        <w:rPr>
          <w:b/>
          <w:sz w:val="28"/>
          <w:szCs w:val="28"/>
          <w:lang w:val="uk-UA"/>
        </w:rPr>
        <w:t>Коведа Галина Іванівна</w:t>
      </w:r>
      <w:r w:rsidRPr="00A87AA6">
        <w:rPr>
          <w:sz w:val="28"/>
          <w:szCs w:val="28"/>
          <w:lang w:val="uk-UA"/>
        </w:rPr>
        <w:t xml:space="preserve">, начальник управління освіти </w:t>
      </w:r>
      <w:r w:rsidR="0028162A" w:rsidRPr="00A87AA6">
        <w:rPr>
          <w:sz w:val="28"/>
          <w:szCs w:val="28"/>
          <w:lang w:val="uk-UA"/>
        </w:rPr>
        <w:t xml:space="preserve">Хмільницької </w:t>
      </w:r>
      <w:r w:rsidRPr="00A87AA6">
        <w:rPr>
          <w:sz w:val="28"/>
          <w:szCs w:val="28"/>
          <w:lang w:val="uk-UA"/>
        </w:rPr>
        <w:t>міської ради;</w:t>
      </w:r>
    </w:p>
    <w:p w:rsidR="00710A13" w:rsidRPr="00A87AA6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A87AA6">
        <w:rPr>
          <w:sz w:val="28"/>
          <w:szCs w:val="28"/>
          <w:lang w:val="uk-UA"/>
        </w:rPr>
        <w:tab/>
      </w:r>
      <w:r w:rsidRPr="00A87AA6">
        <w:rPr>
          <w:b/>
          <w:sz w:val="28"/>
          <w:szCs w:val="28"/>
          <w:lang w:val="uk-UA"/>
        </w:rPr>
        <w:t>Тимошенко Ірина Ярославівна,</w:t>
      </w:r>
      <w:r w:rsidRPr="00A87AA6">
        <w:rPr>
          <w:sz w:val="28"/>
          <w:szCs w:val="28"/>
          <w:lang w:val="uk-UA"/>
        </w:rPr>
        <w:t xml:space="preserve"> начальник управління праці та соціального захисту населення </w:t>
      </w:r>
      <w:r w:rsidR="0028162A" w:rsidRPr="00A87AA6">
        <w:rPr>
          <w:sz w:val="28"/>
          <w:szCs w:val="28"/>
          <w:lang w:val="uk-UA"/>
        </w:rPr>
        <w:t xml:space="preserve">Хмільницької </w:t>
      </w:r>
      <w:r w:rsidRPr="00A87AA6">
        <w:rPr>
          <w:sz w:val="28"/>
          <w:szCs w:val="28"/>
          <w:lang w:val="uk-UA"/>
        </w:rPr>
        <w:t>міської ради;</w:t>
      </w:r>
    </w:p>
    <w:p w:rsidR="00710A13" w:rsidRPr="00A87AA6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A87AA6">
        <w:rPr>
          <w:sz w:val="28"/>
          <w:szCs w:val="28"/>
          <w:lang w:val="uk-UA"/>
        </w:rPr>
        <w:tab/>
      </w:r>
      <w:r w:rsidRPr="00A87AA6">
        <w:rPr>
          <w:b/>
          <w:sz w:val="28"/>
          <w:szCs w:val="28"/>
          <w:lang w:val="uk-UA"/>
        </w:rPr>
        <w:t>Єрошенко Світлана Степанівна,</w:t>
      </w:r>
      <w:r w:rsidRPr="00A87AA6">
        <w:rPr>
          <w:sz w:val="28"/>
          <w:szCs w:val="28"/>
          <w:lang w:val="uk-UA"/>
        </w:rPr>
        <w:t xml:space="preserve"> начальник відділу бухгалтерського обліку, головний бухгалтер </w:t>
      </w:r>
      <w:r w:rsidR="0028162A" w:rsidRPr="00A87AA6">
        <w:rPr>
          <w:sz w:val="28"/>
          <w:szCs w:val="28"/>
          <w:lang w:val="uk-UA"/>
        </w:rPr>
        <w:t xml:space="preserve">Хмільницької </w:t>
      </w:r>
      <w:r w:rsidRPr="00A87AA6">
        <w:rPr>
          <w:sz w:val="28"/>
          <w:szCs w:val="28"/>
          <w:lang w:val="uk-UA"/>
        </w:rPr>
        <w:t>міської ради;</w:t>
      </w:r>
    </w:p>
    <w:p w:rsidR="00710A13" w:rsidRPr="00A87AA6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A87AA6">
        <w:rPr>
          <w:sz w:val="28"/>
          <w:szCs w:val="28"/>
          <w:lang w:val="uk-UA"/>
        </w:rPr>
        <w:tab/>
      </w:r>
      <w:r w:rsidRPr="00A87AA6">
        <w:rPr>
          <w:b/>
          <w:sz w:val="28"/>
          <w:szCs w:val="28"/>
          <w:lang w:val="uk-UA"/>
        </w:rPr>
        <w:t>Шаталова Людмила Юріївна</w:t>
      </w:r>
      <w:r w:rsidRPr="00A87AA6">
        <w:rPr>
          <w:sz w:val="28"/>
          <w:szCs w:val="28"/>
          <w:lang w:val="uk-UA"/>
        </w:rPr>
        <w:t>, голова постійної комісії міської ради з питань духовного відродження, освіти, культури, молодіжної політики і спорту – Хмільницька міська організація політичної партії «Всеукраїнського об’єднання «Батьківщина»</w:t>
      </w:r>
      <w:r w:rsidR="00FE0275" w:rsidRPr="00A87AA6">
        <w:rPr>
          <w:sz w:val="28"/>
          <w:szCs w:val="28"/>
          <w:lang w:val="uk-UA"/>
        </w:rPr>
        <w:t xml:space="preserve"> (за згодою)</w:t>
      </w:r>
      <w:r w:rsidRPr="00A87AA6">
        <w:rPr>
          <w:sz w:val="28"/>
          <w:szCs w:val="28"/>
          <w:lang w:val="uk-UA"/>
        </w:rPr>
        <w:t>;</w:t>
      </w:r>
    </w:p>
    <w:p w:rsidR="00710A13" w:rsidRPr="00A87AA6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A87AA6">
        <w:rPr>
          <w:sz w:val="28"/>
          <w:szCs w:val="28"/>
          <w:lang w:val="uk-UA"/>
        </w:rPr>
        <w:tab/>
      </w:r>
      <w:r w:rsidRPr="00A87AA6">
        <w:rPr>
          <w:b/>
          <w:sz w:val="28"/>
          <w:szCs w:val="28"/>
          <w:lang w:val="uk-UA"/>
        </w:rPr>
        <w:t>Кулак Тетяна Олександрівна</w:t>
      </w:r>
      <w:r w:rsidRPr="00A87AA6">
        <w:rPr>
          <w:sz w:val="28"/>
          <w:szCs w:val="28"/>
          <w:lang w:val="uk-UA"/>
        </w:rPr>
        <w:t>, голова постійної комісії міської ради з питань охорони здоров’я, екології та курортного розвитку - Хмільницька міська  партійна організація Всеукраїнського об’єднання «Свобода»</w:t>
      </w:r>
      <w:r w:rsidR="00FE0275" w:rsidRPr="00A87AA6">
        <w:rPr>
          <w:sz w:val="28"/>
          <w:szCs w:val="28"/>
          <w:lang w:val="uk-UA"/>
        </w:rPr>
        <w:t xml:space="preserve"> (за згодою)</w:t>
      </w:r>
      <w:r w:rsidRPr="00A87AA6">
        <w:rPr>
          <w:sz w:val="28"/>
          <w:szCs w:val="28"/>
          <w:lang w:val="uk-UA"/>
        </w:rPr>
        <w:t>;</w:t>
      </w:r>
    </w:p>
    <w:p w:rsidR="00710A13" w:rsidRPr="00A87AA6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A87AA6">
        <w:rPr>
          <w:sz w:val="28"/>
          <w:szCs w:val="28"/>
          <w:lang w:val="uk-UA"/>
        </w:rPr>
        <w:tab/>
      </w:r>
      <w:r w:rsidRPr="00A87AA6">
        <w:rPr>
          <w:b/>
          <w:sz w:val="28"/>
          <w:szCs w:val="28"/>
          <w:lang w:val="uk-UA"/>
        </w:rPr>
        <w:t>Прокопович Юрій Іванович</w:t>
      </w:r>
      <w:r w:rsidRPr="00A87AA6">
        <w:rPr>
          <w:sz w:val="28"/>
          <w:szCs w:val="28"/>
          <w:lang w:val="uk-UA"/>
        </w:rPr>
        <w:t xml:space="preserve">, голова постійної комісії міської ради з питань комплексного розвитку міста, регулювання комунальної власності і </w:t>
      </w:r>
      <w:r w:rsidRPr="00A87AA6">
        <w:rPr>
          <w:sz w:val="28"/>
          <w:szCs w:val="28"/>
          <w:lang w:val="uk-UA"/>
        </w:rPr>
        <w:lastRenderedPageBreak/>
        <w:t>земельних відносин - Хмільницька міська організація політичної партії «Громадський рух «Народний контроль»</w:t>
      </w:r>
      <w:r w:rsidR="00FE0275" w:rsidRPr="00A87AA6">
        <w:rPr>
          <w:sz w:val="28"/>
          <w:szCs w:val="28"/>
          <w:lang w:val="uk-UA"/>
        </w:rPr>
        <w:t xml:space="preserve"> (за згодою)</w:t>
      </w:r>
      <w:r w:rsidRPr="00A87AA6">
        <w:rPr>
          <w:sz w:val="28"/>
          <w:szCs w:val="28"/>
          <w:lang w:val="uk-UA"/>
        </w:rPr>
        <w:t>;</w:t>
      </w:r>
    </w:p>
    <w:p w:rsidR="00710A13" w:rsidRPr="00A87AA6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A87AA6">
        <w:rPr>
          <w:sz w:val="28"/>
          <w:szCs w:val="28"/>
          <w:lang w:val="uk-UA"/>
        </w:rPr>
        <w:tab/>
      </w:r>
      <w:r w:rsidRPr="00A87AA6">
        <w:rPr>
          <w:b/>
          <w:sz w:val="28"/>
          <w:szCs w:val="28"/>
          <w:lang w:val="uk-UA"/>
        </w:rPr>
        <w:t>Копиця Віктор Григорович</w:t>
      </w:r>
      <w:r w:rsidRPr="00A87AA6">
        <w:rPr>
          <w:sz w:val="28"/>
          <w:szCs w:val="28"/>
          <w:lang w:val="uk-UA"/>
        </w:rPr>
        <w:t>, заступник голови постійної комісії міської ради з питань законності, охорони громадського порядку, соціального захисту населення, регламенту та депутатської діяльності - Хмільницька міська організація політичної партії «Європейська партія України»</w:t>
      </w:r>
      <w:r w:rsidR="00FE0275" w:rsidRPr="00A87AA6">
        <w:rPr>
          <w:sz w:val="28"/>
          <w:szCs w:val="28"/>
          <w:lang w:val="uk-UA"/>
        </w:rPr>
        <w:t xml:space="preserve"> (за згодою)</w:t>
      </w:r>
      <w:r w:rsidRPr="00A87AA6">
        <w:rPr>
          <w:sz w:val="28"/>
          <w:szCs w:val="28"/>
          <w:lang w:val="uk-UA"/>
        </w:rPr>
        <w:t>;</w:t>
      </w:r>
    </w:p>
    <w:p w:rsidR="00710A13" w:rsidRPr="00A87AA6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A87AA6">
        <w:rPr>
          <w:sz w:val="28"/>
          <w:szCs w:val="28"/>
          <w:lang w:val="uk-UA"/>
        </w:rPr>
        <w:tab/>
      </w:r>
      <w:r w:rsidRPr="00A87AA6">
        <w:rPr>
          <w:b/>
          <w:sz w:val="28"/>
          <w:szCs w:val="28"/>
          <w:lang w:val="uk-UA"/>
        </w:rPr>
        <w:t>Поліщук Олександр Володимирович</w:t>
      </w:r>
      <w:r w:rsidRPr="00A87AA6">
        <w:rPr>
          <w:sz w:val="28"/>
          <w:szCs w:val="28"/>
          <w:lang w:val="uk-UA"/>
        </w:rPr>
        <w:t>,  Хмільницька міська  партійна організація Всеукраїнського об’єднання «Свобода»</w:t>
      </w:r>
      <w:r w:rsidR="00FE0275" w:rsidRPr="00A87AA6">
        <w:rPr>
          <w:sz w:val="28"/>
          <w:szCs w:val="28"/>
          <w:lang w:val="uk-UA"/>
        </w:rPr>
        <w:t xml:space="preserve"> (за згодою)</w:t>
      </w:r>
      <w:r w:rsidRPr="00A87AA6">
        <w:rPr>
          <w:sz w:val="28"/>
          <w:szCs w:val="28"/>
          <w:lang w:val="uk-UA"/>
        </w:rPr>
        <w:t>;</w:t>
      </w:r>
    </w:p>
    <w:p w:rsidR="00710A13" w:rsidRPr="00A87AA6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A87AA6">
        <w:rPr>
          <w:sz w:val="28"/>
          <w:szCs w:val="28"/>
          <w:lang w:val="uk-UA"/>
        </w:rPr>
        <w:tab/>
      </w:r>
      <w:r w:rsidRPr="00A87AA6">
        <w:rPr>
          <w:b/>
          <w:sz w:val="28"/>
          <w:szCs w:val="28"/>
          <w:lang w:val="uk-UA"/>
        </w:rPr>
        <w:t>Матяш Віталій Михайлович</w:t>
      </w:r>
      <w:r w:rsidRPr="00A87AA6">
        <w:rPr>
          <w:sz w:val="28"/>
          <w:szCs w:val="28"/>
          <w:lang w:val="uk-UA"/>
        </w:rPr>
        <w:t>, Хмільницька міська  партійна організація Аграрної  партії України</w:t>
      </w:r>
      <w:r w:rsidR="00FE0275" w:rsidRPr="00A87AA6">
        <w:rPr>
          <w:sz w:val="28"/>
          <w:szCs w:val="28"/>
          <w:lang w:val="uk-UA"/>
        </w:rPr>
        <w:t xml:space="preserve"> (за згодою)</w:t>
      </w:r>
      <w:r w:rsidRPr="00A87AA6">
        <w:rPr>
          <w:sz w:val="28"/>
          <w:szCs w:val="28"/>
          <w:lang w:val="uk-UA"/>
        </w:rPr>
        <w:t>;</w:t>
      </w:r>
    </w:p>
    <w:p w:rsidR="00710A13" w:rsidRPr="00A87AA6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A87AA6">
        <w:rPr>
          <w:sz w:val="28"/>
          <w:szCs w:val="28"/>
          <w:lang w:val="uk-UA"/>
        </w:rPr>
        <w:tab/>
      </w:r>
      <w:r w:rsidRPr="00A87AA6">
        <w:rPr>
          <w:b/>
          <w:sz w:val="28"/>
          <w:szCs w:val="28"/>
          <w:lang w:val="uk-UA"/>
        </w:rPr>
        <w:t>Гуцалюк Олена Миколаївна</w:t>
      </w:r>
      <w:r w:rsidRPr="00A87AA6">
        <w:rPr>
          <w:sz w:val="28"/>
          <w:szCs w:val="28"/>
          <w:lang w:val="uk-UA"/>
        </w:rPr>
        <w:t>,  представник постійної комісії  міської ради з питань планування, бюджету, економічного розвитку та підприємництва -  Хмільницька міська організація політичної партії «Всеукраїнського об’єднання «Батьківщина»</w:t>
      </w:r>
      <w:r w:rsidR="00FE0275" w:rsidRPr="00A87AA6">
        <w:rPr>
          <w:sz w:val="28"/>
          <w:szCs w:val="28"/>
          <w:lang w:val="uk-UA"/>
        </w:rPr>
        <w:t xml:space="preserve"> (за згодою)</w:t>
      </w:r>
      <w:r w:rsidRPr="00A87AA6">
        <w:rPr>
          <w:sz w:val="28"/>
          <w:szCs w:val="28"/>
          <w:lang w:val="uk-UA"/>
        </w:rPr>
        <w:t>;</w:t>
      </w:r>
    </w:p>
    <w:p w:rsidR="00710A13" w:rsidRPr="00A87AA6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A87AA6">
        <w:rPr>
          <w:sz w:val="28"/>
          <w:szCs w:val="28"/>
          <w:lang w:val="uk-UA"/>
        </w:rPr>
        <w:tab/>
      </w:r>
      <w:r w:rsidRPr="00A87AA6">
        <w:rPr>
          <w:b/>
          <w:sz w:val="28"/>
          <w:szCs w:val="28"/>
          <w:lang w:val="uk-UA"/>
        </w:rPr>
        <w:t>Кубряк Олександр Васильович</w:t>
      </w:r>
      <w:r w:rsidRPr="00A87AA6">
        <w:rPr>
          <w:sz w:val="28"/>
          <w:szCs w:val="28"/>
          <w:lang w:val="uk-UA"/>
        </w:rPr>
        <w:t>, представник постійної комісії  міської ради з питань планування, бюджету, економічного розвитку та підприємництва - Хмільницька міська організація «Єдиний Центр»</w:t>
      </w:r>
      <w:r w:rsidR="00FE0275" w:rsidRPr="00A87AA6">
        <w:rPr>
          <w:sz w:val="28"/>
          <w:szCs w:val="28"/>
          <w:lang w:val="uk-UA"/>
        </w:rPr>
        <w:t xml:space="preserve"> (за згодою)</w:t>
      </w:r>
      <w:r w:rsidRPr="00A87AA6">
        <w:rPr>
          <w:sz w:val="28"/>
          <w:szCs w:val="28"/>
          <w:lang w:val="uk-UA"/>
        </w:rPr>
        <w:t>;</w:t>
      </w:r>
    </w:p>
    <w:p w:rsidR="00710A13" w:rsidRPr="00A87AA6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A87AA6">
        <w:rPr>
          <w:sz w:val="28"/>
          <w:szCs w:val="28"/>
          <w:lang w:val="uk-UA"/>
        </w:rPr>
        <w:t xml:space="preserve"> </w:t>
      </w:r>
      <w:r w:rsidRPr="00A87AA6">
        <w:rPr>
          <w:sz w:val="28"/>
          <w:szCs w:val="28"/>
          <w:lang w:val="uk-UA"/>
        </w:rPr>
        <w:tab/>
      </w:r>
      <w:r w:rsidRPr="00A87AA6">
        <w:rPr>
          <w:b/>
          <w:sz w:val="28"/>
          <w:szCs w:val="28"/>
          <w:lang w:val="uk-UA"/>
        </w:rPr>
        <w:t>Гончаренко  Олександр Олександрович</w:t>
      </w:r>
      <w:r w:rsidRPr="00A87AA6">
        <w:rPr>
          <w:sz w:val="28"/>
          <w:szCs w:val="28"/>
          <w:lang w:val="uk-UA"/>
        </w:rPr>
        <w:t>, представник постійної комісії  міської ради з питань планування, бюджету, економічного розвитку та підприємництва – Хмільницька міська організація партія «Блок Петра Порошенка «Солідарність»</w:t>
      </w:r>
      <w:r w:rsidR="00FE0275" w:rsidRPr="00A87AA6">
        <w:rPr>
          <w:sz w:val="28"/>
          <w:szCs w:val="28"/>
          <w:lang w:val="uk-UA"/>
        </w:rPr>
        <w:t xml:space="preserve"> (за згодою)</w:t>
      </w:r>
      <w:r w:rsidRPr="00A87AA6">
        <w:rPr>
          <w:sz w:val="28"/>
          <w:szCs w:val="28"/>
          <w:lang w:val="uk-UA"/>
        </w:rPr>
        <w:t>;</w:t>
      </w:r>
    </w:p>
    <w:p w:rsidR="00710A13" w:rsidRPr="00A87AA6" w:rsidRDefault="00710A13" w:rsidP="00710A13">
      <w:pPr>
        <w:tabs>
          <w:tab w:val="left" w:pos="720"/>
        </w:tabs>
        <w:ind w:firstLine="708"/>
        <w:jc w:val="both"/>
        <w:rPr>
          <w:sz w:val="28"/>
          <w:szCs w:val="28"/>
          <w:lang w:val="uk-UA"/>
        </w:rPr>
      </w:pPr>
      <w:r w:rsidRPr="00A87AA6">
        <w:rPr>
          <w:b/>
          <w:sz w:val="28"/>
          <w:szCs w:val="28"/>
          <w:lang w:val="uk-UA"/>
        </w:rPr>
        <w:t>Терещук Руслан Васильович</w:t>
      </w:r>
      <w:r w:rsidRPr="00A87AA6">
        <w:rPr>
          <w:sz w:val="28"/>
          <w:szCs w:val="28"/>
          <w:lang w:val="uk-UA"/>
        </w:rPr>
        <w:t>, представник постійної комісії міської ради з питань планування, бюджету, економічного розвитку та підприємництва – Хмільницька міська організація політичної партії «Нова Політика»;</w:t>
      </w:r>
    </w:p>
    <w:p w:rsidR="00710A13" w:rsidRPr="00A87AA6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A87AA6">
        <w:rPr>
          <w:sz w:val="28"/>
          <w:szCs w:val="28"/>
          <w:lang w:val="uk-UA"/>
        </w:rPr>
        <w:tab/>
      </w:r>
      <w:r w:rsidRPr="00A87AA6">
        <w:rPr>
          <w:b/>
          <w:sz w:val="28"/>
          <w:szCs w:val="28"/>
          <w:lang w:val="uk-UA"/>
        </w:rPr>
        <w:t>Шевченко Юрій Павлович</w:t>
      </w:r>
      <w:r w:rsidRPr="00A87AA6">
        <w:rPr>
          <w:sz w:val="28"/>
          <w:szCs w:val="28"/>
          <w:lang w:val="uk-UA"/>
        </w:rPr>
        <w:t>,  представник постійної комісії  міської ради з питань планування, бюджету, економічного розвитку та підприємництва – Хмільницька міська організація політичної партії «Громадський рух «Народний контроль»</w:t>
      </w:r>
      <w:r w:rsidR="00FE0275" w:rsidRPr="00A87AA6">
        <w:rPr>
          <w:sz w:val="28"/>
          <w:szCs w:val="28"/>
          <w:lang w:val="uk-UA"/>
        </w:rPr>
        <w:t xml:space="preserve"> (за згодою)</w:t>
      </w:r>
      <w:r w:rsidRPr="00A87AA6">
        <w:rPr>
          <w:sz w:val="28"/>
          <w:szCs w:val="28"/>
          <w:lang w:val="uk-UA"/>
        </w:rPr>
        <w:t>;</w:t>
      </w:r>
    </w:p>
    <w:p w:rsidR="00710A13" w:rsidRPr="00A87AA6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A87AA6">
        <w:rPr>
          <w:sz w:val="28"/>
          <w:szCs w:val="28"/>
          <w:lang w:val="uk-UA"/>
        </w:rPr>
        <w:tab/>
      </w:r>
      <w:r w:rsidRPr="00A87AA6">
        <w:rPr>
          <w:b/>
          <w:sz w:val="28"/>
          <w:szCs w:val="28"/>
          <w:lang w:val="uk-UA"/>
        </w:rPr>
        <w:t>Ваховський Сергій Вікторович</w:t>
      </w:r>
      <w:r w:rsidRPr="00A87AA6">
        <w:rPr>
          <w:sz w:val="28"/>
          <w:szCs w:val="28"/>
          <w:lang w:val="uk-UA"/>
        </w:rPr>
        <w:t xml:space="preserve">, </w:t>
      </w:r>
      <w:r w:rsidR="00AC5040">
        <w:rPr>
          <w:sz w:val="28"/>
          <w:szCs w:val="28"/>
          <w:lang w:val="uk-UA"/>
        </w:rPr>
        <w:t>радник</w:t>
      </w:r>
      <w:r w:rsidR="00070183">
        <w:rPr>
          <w:sz w:val="28"/>
          <w:szCs w:val="28"/>
          <w:lang w:val="uk-UA"/>
        </w:rPr>
        <w:t xml:space="preserve"> </w:t>
      </w:r>
      <w:r w:rsidR="00AC5040">
        <w:rPr>
          <w:sz w:val="28"/>
          <w:szCs w:val="28"/>
          <w:lang w:val="uk-UA"/>
        </w:rPr>
        <w:t>-</w:t>
      </w:r>
      <w:r w:rsidR="00070183">
        <w:rPr>
          <w:sz w:val="28"/>
          <w:szCs w:val="28"/>
          <w:lang w:val="uk-UA"/>
        </w:rPr>
        <w:t xml:space="preserve"> </w:t>
      </w:r>
      <w:r w:rsidR="00AC5040">
        <w:rPr>
          <w:sz w:val="28"/>
          <w:szCs w:val="28"/>
          <w:lang w:val="uk-UA"/>
        </w:rPr>
        <w:t>консультант міського голови,</w:t>
      </w:r>
      <w:r w:rsidRPr="00A87AA6">
        <w:rPr>
          <w:sz w:val="28"/>
          <w:szCs w:val="28"/>
          <w:lang w:val="uk-UA"/>
        </w:rPr>
        <w:t xml:space="preserve"> представник постійної комісії  міської ради з питань планування, бюджету, економічного розвитку та підприємництва – Хмільницька міська організація Радикальної партії Олега Ляшка</w:t>
      </w:r>
      <w:r w:rsidR="00FE0275" w:rsidRPr="00A87AA6">
        <w:rPr>
          <w:sz w:val="28"/>
          <w:szCs w:val="28"/>
          <w:lang w:val="uk-UA"/>
        </w:rPr>
        <w:t xml:space="preserve"> (за згодою)</w:t>
      </w:r>
      <w:r w:rsidRPr="00A87AA6">
        <w:rPr>
          <w:sz w:val="28"/>
          <w:szCs w:val="28"/>
          <w:lang w:val="uk-UA"/>
        </w:rPr>
        <w:t>;</w:t>
      </w:r>
    </w:p>
    <w:p w:rsidR="00710A13" w:rsidRPr="00A87AA6" w:rsidRDefault="00710A13" w:rsidP="00710A13">
      <w:pPr>
        <w:tabs>
          <w:tab w:val="left" w:pos="720"/>
        </w:tabs>
        <w:ind w:firstLine="708"/>
        <w:jc w:val="both"/>
        <w:rPr>
          <w:sz w:val="28"/>
          <w:szCs w:val="28"/>
          <w:lang w:val="uk-UA"/>
        </w:rPr>
      </w:pPr>
      <w:r w:rsidRPr="00A87AA6">
        <w:rPr>
          <w:sz w:val="28"/>
          <w:szCs w:val="28"/>
          <w:lang w:val="uk-UA"/>
        </w:rPr>
        <w:tab/>
      </w:r>
      <w:r w:rsidRPr="00A87AA6">
        <w:rPr>
          <w:b/>
          <w:sz w:val="28"/>
          <w:szCs w:val="28"/>
          <w:lang w:val="uk-UA"/>
        </w:rPr>
        <w:t xml:space="preserve">Черній Олена Володимирівна, </w:t>
      </w:r>
      <w:r w:rsidRPr="00A87AA6">
        <w:rPr>
          <w:sz w:val="28"/>
          <w:szCs w:val="28"/>
          <w:lang w:val="uk-UA"/>
        </w:rPr>
        <w:t xml:space="preserve"> керівник громадської організації «Центр аналізу місцевої політики»</w:t>
      </w:r>
      <w:r w:rsidR="00FE0275" w:rsidRPr="00A87AA6">
        <w:rPr>
          <w:sz w:val="28"/>
          <w:szCs w:val="28"/>
          <w:lang w:val="uk-UA"/>
        </w:rPr>
        <w:t xml:space="preserve"> (за згодою)</w:t>
      </w:r>
      <w:r w:rsidRPr="00A87AA6">
        <w:rPr>
          <w:sz w:val="28"/>
          <w:szCs w:val="28"/>
          <w:lang w:val="uk-UA"/>
        </w:rPr>
        <w:t>.</w:t>
      </w:r>
    </w:p>
    <w:p w:rsidR="00710A13" w:rsidRPr="00A87AA6" w:rsidRDefault="00710A13" w:rsidP="00710A13">
      <w:pPr>
        <w:tabs>
          <w:tab w:val="left" w:pos="720"/>
        </w:tabs>
        <w:jc w:val="both"/>
        <w:rPr>
          <w:sz w:val="28"/>
          <w:szCs w:val="28"/>
          <w:lang w:val="uk-UA"/>
        </w:rPr>
      </w:pPr>
      <w:r w:rsidRPr="00A87AA6">
        <w:rPr>
          <w:sz w:val="28"/>
          <w:szCs w:val="28"/>
          <w:lang w:val="uk-UA"/>
        </w:rPr>
        <w:tab/>
      </w:r>
    </w:p>
    <w:p w:rsidR="00710A13" w:rsidRPr="00A87AA6" w:rsidRDefault="00710A13" w:rsidP="00710A13">
      <w:pPr>
        <w:ind w:firstLine="709"/>
        <w:jc w:val="both"/>
        <w:rPr>
          <w:sz w:val="28"/>
          <w:lang w:val="uk-UA"/>
        </w:rPr>
      </w:pPr>
    </w:p>
    <w:p w:rsidR="00710A13" w:rsidRPr="00A87AA6" w:rsidRDefault="00710A13" w:rsidP="00710A13">
      <w:pPr>
        <w:rPr>
          <w:lang w:val="uk-UA"/>
        </w:rPr>
      </w:pPr>
    </w:p>
    <w:p w:rsidR="00710A13" w:rsidRPr="00A87AA6" w:rsidRDefault="00710A13" w:rsidP="00710A13">
      <w:pPr>
        <w:tabs>
          <w:tab w:val="num" w:pos="0"/>
        </w:tabs>
        <w:ind w:firstLine="720"/>
        <w:jc w:val="both"/>
        <w:rPr>
          <w:sz w:val="28"/>
          <w:lang w:val="uk-UA"/>
        </w:rPr>
      </w:pPr>
      <w:r w:rsidRPr="00A87AA6">
        <w:rPr>
          <w:sz w:val="28"/>
          <w:lang w:val="uk-UA"/>
        </w:rPr>
        <w:t>Міський голова</w:t>
      </w:r>
      <w:r w:rsidRPr="00A87AA6">
        <w:rPr>
          <w:sz w:val="28"/>
          <w:lang w:val="uk-UA"/>
        </w:rPr>
        <w:tab/>
      </w:r>
      <w:r w:rsidRPr="00A87AA6">
        <w:rPr>
          <w:sz w:val="28"/>
          <w:lang w:val="uk-UA"/>
        </w:rPr>
        <w:tab/>
      </w:r>
      <w:r w:rsidRPr="00A87AA6">
        <w:rPr>
          <w:sz w:val="28"/>
          <w:lang w:val="uk-UA"/>
        </w:rPr>
        <w:tab/>
      </w:r>
      <w:r w:rsidRPr="00A87AA6">
        <w:rPr>
          <w:sz w:val="28"/>
          <w:lang w:val="uk-UA"/>
        </w:rPr>
        <w:tab/>
      </w:r>
      <w:r w:rsidRPr="00A87AA6">
        <w:rPr>
          <w:sz w:val="28"/>
          <w:lang w:val="uk-UA"/>
        </w:rPr>
        <w:tab/>
      </w:r>
      <w:r w:rsidRPr="00A87AA6">
        <w:rPr>
          <w:sz w:val="28"/>
          <w:lang w:val="uk-UA"/>
        </w:rPr>
        <w:tab/>
      </w:r>
      <w:r w:rsidRPr="00A87AA6">
        <w:rPr>
          <w:sz w:val="28"/>
          <w:lang w:val="uk-UA"/>
        </w:rPr>
        <w:tab/>
        <w:t>С.Редчик</w:t>
      </w:r>
    </w:p>
    <w:p w:rsidR="00710A13" w:rsidRPr="00A87AA6" w:rsidRDefault="00710A13" w:rsidP="00710A13">
      <w:pPr>
        <w:ind w:left="1416" w:firstLine="708"/>
        <w:jc w:val="both"/>
        <w:rPr>
          <w:color w:val="FF0000"/>
          <w:sz w:val="28"/>
          <w:lang w:val="uk-UA"/>
        </w:rPr>
      </w:pPr>
    </w:p>
    <w:p w:rsidR="00710A13" w:rsidRPr="00A87AA6" w:rsidRDefault="00710A13" w:rsidP="00710A13">
      <w:pPr>
        <w:tabs>
          <w:tab w:val="left" w:pos="-2410"/>
          <w:tab w:val="left" w:pos="-1985"/>
          <w:tab w:val="left" w:pos="-1843"/>
        </w:tabs>
        <w:rPr>
          <w:color w:val="FF0000"/>
          <w:lang w:val="uk-UA"/>
        </w:rPr>
      </w:pPr>
    </w:p>
    <w:p w:rsidR="009D070A" w:rsidRPr="00A87AA6" w:rsidRDefault="009D070A">
      <w:pPr>
        <w:rPr>
          <w:color w:val="FF0000"/>
          <w:lang w:val="uk-UA"/>
        </w:rPr>
      </w:pPr>
    </w:p>
    <w:p w:rsidR="0097333F" w:rsidRPr="00A87AA6" w:rsidRDefault="0097333F">
      <w:pPr>
        <w:rPr>
          <w:color w:val="FF0000"/>
          <w:lang w:val="uk-UA"/>
        </w:rPr>
      </w:pPr>
    </w:p>
    <w:p w:rsidR="0097333F" w:rsidRPr="00A87AA6" w:rsidRDefault="0097333F">
      <w:pPr>
        <w:rPr>
          <w:color w:val="FF0000"/>
          <w:lang w:val="uk-UA"/>
        </w:rPr>
      </w:pPr>
    </w:p>
    <w:p w:rsidR="0097333F" w:rsidRPr="00A87AA6" w:rsidRDefault="0097333F">
      <w:pPr>
        <w:rPr>
          <w:color w:val="FF0000"/>
          <w:lang w:val="uk-UA"/>
        </w:rPr>
      </w:pPr>
    </w:p>
    <w:p w:rsidR="0097333F" w:rsidRPr="00A87AA6" w:rsidRDefault="0097333F">
      <w:pPr>
        <w:rPr>
          <w:color w:val="FF0000"/>
          <w:lang w:val="uk-UA"/>
        </w:rPr>
      </w:pPr>
    </w:p>
    <w:p w:rsidR="0097333F" w:rsidRPr="00A87AA6" w:rsidRDefault="0097333F">
      <w:pPr>
        <w:rPr>
          <w:color w:val="FF0000"/>
          <w:lang w:val="uk-UA"/>
        </w:rPr>
      </w:pPr>
    </w:p>
    <w:p w:rsidR="004773CC" w:rsidRPr="00A87AA6" w:rsidRDefault="004773CC" w:rsidP="004773CC">
      <w:pPr>
        <w:tabs>
          <w:tab w:val="left" w:pos="720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                                                                </w:t>
      </w:r>
      <w:r>
        <w:rPr>
          <w:sz w:val="28"/>
          <w:lang w:val="uk-UA"/>
        </w:rPr>
        <w:t xml:space="preserve">Додаток </w:t>
      </w:r>
      <w:r>
        <w:rPr>
          <w:sz w:val="28"/>
          <w:lang w:val="uk-UA"/>
        </w:rPr>
        <w:t>2</w:t>
      </w:r>
    </w:p>
    <w:p w:rsidR="004773CC" w:rsidRPr="00A87AA6" w:rsidRDefault="004773CC" w:rsidP="004773CC">
      <w:pPr>
        <w:tabs>
          <w:tab w:val="left" w:pos="720"/>
        </w:tabs>
        <w:jc w:val="right"/>
        <w:rPr>
          <w:sz w:val="28"/>
          <w:szCs w:val="28"/>
          <w:lang w:val="uk-UA"/>
        </w:rPr>
      </w:pPr>
      <w:r w:rsidRPr="00A87AA6">
        <w:rPr>
          <w:sz w:val="28"/>
          <w:lang w:val="uk-UA"/>
        </w:rPr>
        <w:t>до розпорядження міського голови</w:t>
      </w:r>
      <w:r w:rsidRPr="00A87AA6">
        <w:rPr>
          <w:sz w:val="28"/>
          <w:szCs w:val="28"/>
          <w:lang w:val="uk-UA"/>
        </w:rPr>
        <w:tab/>
      </w:r>
    </w:p>
    <w:p w:rsidR="004773CC" w:rsidRPr="00A87AA6" w:rsidRDefault="004773CC" w:rsidP="004773CC">
      <w:pPr>
        <w:tabs>
          <w:tab w:val="left" w:pos="720"/>
        </w:tabs>
        <w:jc w:val="right"/>
        <w:rPr>
          <w:sz w:val="28"/>
          <w:szCs w:val="28"/>
          <w:lang w:val="uk-UA"/>
        </w:rPr>
      </w:pPr>
      <w:r w:rsidRPr="00A87AA6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17 червня </w:t>
      </w:r>
      <w:r w:rsidRPr="00A87AA6">
        <w:rPr>
          <w:sz w:val="28"/>
          <w:szCs w:val="28"/>
          <w:lang w:val="uk-UA"/>
        </w:rPr>
        <w:t xml:space="preserve"> 2020 року № </w:t>
      </w:r>
      <w:r>
        <w:rPr>
          <w:sz w:val="28"/>
          <w:szCs w:val="28"/>
          <w:lang w:val="uk-UA"/>
        </w:rPr>
        <w:t>211</w:t>
      </w:r>
      <w:r w:rsidRPr="00A87AA6">
        <w:rPr>
          <w:sz w:val="28"/>
          <w:szCs w:val="28"/>
          <w:lang w:val="uk-UA"/>
        </w:rPr>
        <w:t>-р</w:t>
      </w:r>
    </w:p>
    <w:p w:rsidR="00CD5C7A" w:rsidRPr="00971975" w:rsidRDefault="00CD5C7A" w:rsidP="0097333F">
      <w:pPr>
        <w:pStyle w:val="Normal1"/>
        <w:jc w:val="center"/>
        <w:rPr>
          <w:b/>
          <w:bCs/>
          <w:sz w:val="26"/>
          <w:szCs w:val="26"/>
          <w:lang w:val="uk-UA"/>
        </w:rPr>
      </w:pPr>
      <w:bookmarkStart w:id="0" w:name="_GoBack"/>
      <w:bookmarkEnd w:id="0"/>
    </w:p>
    <w:p w:rsidR="0097333F" w:rsidRPr="00971975" w:rsidRDefault="0097333F" w:rsidP="0097333F">
      <w:pPr>
        <w:pStyle w:val="Normal1"/>
        <w:jc w:val="center"/>
        <w:rPr>
          <w:b/>
          <w:bCs/>
          <w:sz w:val="26"/>
          <w:szCs w:val="26"/>
          <w:lang w:val="uk-UA"/>
        </w:rPr>
      </w:pPr>
      <w:r w:rsidRPr="00971975">
        <w:rPr>
          <w:b/>
          <w:bCs/>
          <w:sz w:val="26"/>
          <w:szCs w:val="26"/>
          <w:lang w:val="uk-UA"/>
        </w:rPr>
        <w:t>П Л А Н</w:t>
      </w:r>
    </w:p>
    <w:p w:rsidR="00E77921" w:rsidRPr="00971975" w:rsidRDefault="0097333F" w:rsidP="00E77921">
      <w:pPr>
        <w:tabs>
          <w:tab w:val="left" w:pos="720"/>
        </w:tabs>
        <w:jc w:val="center"/>
        <w:rPr>
          <w:b/>
          <w:sz w:val="28"/>
          <w:szCs w:val="28"/>
          <w:lang w:val="uk-UA"/>
        </w:rPr>
      </w:pPr>
      <w:r w:rsidRPr="00971975">
        <w:rPr>
          <w:b/>
          <w:bCs/>
          <w:sz w:val="26"/>
          <w:szCs w:val="26"/>
          <w:lang w:val="uk-UA"/>
        </w:rPr>
        <w:t xml:space="preserve">заходів з підготовки проекту бюджету </w:t>
      </w:r>
      <w:r w:rsidR="00E77921" w:rsidRPr="00971975">
        <w:rPr>
          <w:b/>
          <w:sz w:val="28"/>
          <w:lang w:val="uk-UA"/>
        </w:rPr>
        <w:t xml:space="preserve">Хмільницької  </w:t>
      </w:r>
      <w:r w:rsidR="00E77921" w:rsidRPr="00971975">
        <w:rPr>
          <w:b/>
          <w:sz w:val="28"/>
          <w:szCs w:val="28"/>
          <w:lang w:val="uk-UA"/>
        </w:rPr>
        <w:t>міської</w:t>
      </w:r>
    </w:p>
    <w:p w:rsidR="00E77921" w:rsidRPr="00971975" w:rsidRDefault="00E77921" w:rsidP="00E77921">
      <w:pPr>
        <w:tabs>
          <w:tab w:val="left" w:pos="720"/>
        </w:tabs>
        <w:jc w:val="center"/>
        <w:rPr>
          <w:b/>
          <w:sz w:val="28"/>
          <w:szCs w:val="28"/>
          <w:lang w:val="uk-UA"/>
        </w:rPr>
      </w:pPr>
      <w:r w:rsidRPr="00971975">
        <w:rPr>
          <w:b/>
          <w:sz w:val="28"/>
          <w:szCs w:val="28"/>
          <w:lang w:val="uk-UA"/>
        </w:rPr>
        <w:t>об’єднаної територіальної громади на 202</w:t>
      </w:r>
      <w:r w:rsidR="00346B4C" w:rsidRPr="00971975">
        <w:rPr>
          <w:b/>
          <w:sz w:val="28"/>
          <w:szCs w:val="28"/>
          <w:lang w:val="uk-UA"/>
        </w:rPr>
        <w:t>1</w:t>
      </w:r>
      <w:r w:rsidRPr="00971975">
        <w:rPr>
          <w:b/>
          <w:sz w:val="28"/>
          <w:szCs w:val="28"/>
          <w:lang w:val="uk-UA"/>
        </w:rPr>
        <w:t xml:space="preserve"> рік </w:t>
      </w:r>
    </w:p>
    <w:p w:rsidR="00E77921" w:rsidRPr="00971975" w:rsidRDefault="00E77921" w:rsidP="00E77921">
      <w:pPr>
        <w:tabs>
          <w:tab w:val="left" w:pos="720"/>
        </w:tabs>
        <w:jc w:val="center"/>
        <w:rPr>
          <w:b/>
          <w:sz w:val="28"/>
          <w:szCs w:val="28"/>
          <w:lang w:val="uk-UA"/>
        </w:rPr>
      </w:pPr>
      <w:r w:rsidRPr="00971975">
        <w:rPr>
          <w:b/>
          <w:sz w:val="28"/>
          <w:szCs w:val="28"/>
          <w:lang w:val="uk-UA"/>
        </w:rPr>
        <w:t>та прогнозу бюджету на 202</w:t>
      </w:r>
      <w:r w:rsidR="00346B4C" w:rsidRPr="00971975">
        <w:rPr>
          <w:b/>
          <w:sz w:val="28"/>
          <w:szCs w:val="28"/>
          <w:lang w:val="uk-UA"/>
        </w:rPr>
        <w:t>2</w:t>
      </w:r>
      <w:r w:rsidRPr="00971975">
        <w:rPr>
          <w:b/>
          <w:sz w:val="28"/>
          <w:szCs w:val="28"/>
          <w:lang w:val="uk-UA"/>
        </w:rPr>
        <w:t>-202</w:t>
      </w:r>
      <w:r w:rsidR="00346B4C" w:rsidRPr="00971975">
        <w:rPr>
          <w:b/>
          <w:sz w:val="28"/>
          <w:szCs w:val="28"/>
          <w:lang w:val="uk-UA"/>
        </w:rPr>
        <w:t>3</w:t>
      </w:r>
      <w:r w:rsidRPr="00971975">
        <w:rPr>
          <w:b/>
          <w:sz w:val="28"/>
          <w:szCs w:val="28"/>
          <w:lang w:val="uk-UA"/>
        </w:rPr>
        <w:t xml:space="preserve"> роки</w:t>
      </w:r>
    </w:p>
    <w:p w:rsidR="0097333F" w:rsidRPr="00971975" w:rsidRDefault="0097333F" w:rsidP="00E77921">
      <w:pPr>
        <w:jc w:val="center"/>
        <w:rPr>
          <w:b/>
          <w:bCs/>
          <w:sz w:val="26"/>
          <w:szCs w:val="26"/>
          <w:lang w:val="uk-UA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110"/>
        <w:gridCol w:w="3474"/>
        <w:gridCol w:w="1629"/>
      </w:tblGrid>
      <w:tr w:rsidR="00971975" w:rsidRPr="00971975" w:rsidTr="00544F9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F" w:rsidRPr="00971975" w:rsidRDefault="0097333F" w:rsidP="007F7299">
            <w:pPr>
              <w:pStyle w:val="Normal1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71975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:rsidR="0097333F" w:rsidRPr="00971975" w:rsidRDefault="0097333F" w:rsidP="007F7299">
            <w:pPr>
              <w:pStyle w:val="Normal1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71975">
              <w:rPr>
                <w:b/>
                <w:bCs/>
                <w:sz w:val="24"/>
                <w:szCs w:val="24"/>
                <w:lang w:val="uk-UA"/>
              </w:rPr>
              <w:t>пп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F" w:rsidRPr="00971975" w:rsidRDefault="0097333F" w:rsidP="007F7299">
            <w:pPr>
              <w:pStyle w:val="1"/>
              <w:jc w:val="center"/>
              <w:rPr>
                <w:b w:val="0"/>
                <w:bCs w:val="0"/>
                <w:color w:val="auto"/>
              </w:rPr>
            </w:pPr>
            <w:proofErr w:type="gramStart"/>
            <w:r w:rsidRPr="00971975">
              <w:rPr>
                <w:color w:val="auto"/>
              </w:rPr>
              <w:t>З</w:t>
            </w:r>
            <w:proofErr w:type="gramEnd"/>
            <w:r w:rsidRPr="00971975">
              <w:rPr>
                <w:color w:val="auto"/>
              </w:rPr>
              <w:t xml:space="preserve"> а х о д 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F" w:rsidRPr="00971975" w:rsidRDefault="0097333F" w:rsidP="007F7299">
            <w:pPr>
              <w:pStyle w:val="Normal1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71975">
              <w:rPr>
                <w:b/>
                <w:bCs/>
                <w:sz w:val="24"/>
                <w:szCs w:val="24"/>
                <w:lang w:val="uk-UA"/>
              </w:rPr>
              <w:t>Відповідальні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33F" w:rsidRPr="00971975" w:rsidRDefault="0097333F" w:rsidP="007F7299">
            <w:pPr>
              <w:pStyle w:val="Normal1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71975">
              <w:rPr>
                <w:b/>
                <w:bCs/>
                <w:sz w:val="24"/>
                <w:szCs w:val="24"/>
                <w:lang w:val="uk-UA"/>
              </w:rPr>
              <w:t>Термін</w:t>
            </w:r>
          </w:p>
          <w:p w:rsidR="0097333F" w:rsidRPr="00971975" w:rsidRDefault="0097333F" w:rsidP="007F7299">
            <w:pPr>
              <w:pStyle w:val="Normal1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71975">
              <w:rPr>
                <w:b/>
                <w:bCs/>
                <w:sz w:val="24"/>
                <w:szCs w:val="24"/>
                <w:lang w:val="uk-UA"/>
              </w:rPr>
              <w:t>виконання</w:t>
            </w:r>
          </w:p>
        </w:tc>
      </w:tr>
      <w:tr w:rsidR="00971975" w:rsidRPr="00971975" w:rsidTr="00544F99">
        <w:trPr>
          <w:trHeight w:val="152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F" w:rsidRPr="008A3DE8" w:rsidRDefault="008A3DE8" w:rsidP="007F72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F" w:rsidRPr="00971975" w:rsidRDefault="0097333F" w:rsidP="00346B4C">
            <w:pPr>
              <w:ind w:right="186"/>
              <w:jc w:val="both"/>
              <w:rPr>
                <w:lang w:val="uk-UA"/>
              </w:rPr>
            </w:pPr>
            <w:r w:rsidRPr="00971975">
              <w:rPr>
                <w:lang w:val="uk-UA"/>
              </w:rPr>
              <w:t>Подання розрахунків очікуваних надходжень за</w:t>
            </w:r>
            <w:r w:rsidR="00E77921" w:rsidRPr="00971975">
              <w:rPr>
                <w:lang w:val="uk-UA"/>
              </w:rPr>
              <w:t xml:space="preserve"> 202</w:t>
            </w:r>
            <w:r w:rsidR="00346B4C" w:rsidRPr="00971975">
              <w:rPr>
                <w:lang w:val="uk-UA"/>
              </w:rPr>
              <w:t>1</w:t>
            </w:r>
            <w:r w:rsidRPr="00971975">
              <w:rPr>
                <w:lang w:val="uk-UA"/>
              </w:rPr>
              <w:t xml:space="preserve"> рік та п</w:t>
            </w:r>
            <w:r w:rsidRPr="008A3DE8">
              <w:rPr>
                <w:lang w:val="uk-UA"/>
              </w:rPr>
              <w:t>рогнозн</w:t>
            </w:r>
            <w:r w:rsidRPr="00971975">
              <w:rPr>
                <w:lang w:val="uk-UA"/>
              </w:rPr>
              <w:t>і</w:t>
            </w:r>
            <w:r w:rsidR="00E77921" w:rsidRPr="00971975">
              <w:rPr>
                <w:lang w:val="uk-UA"/>
              </w:rPr>
              <w:t xml:space="preserve"> </w:t>
            </w:r>
            <w:r w:rsidRPr="008A3DE8">
              <w:rPr>
                <w:lang w:val="uk-UA"/>
              </w:rPr>
              <w:t>показники</w:t>
            </w:r>
            <w:r w:rsidR="00E77921" w:rsidRPr="00971975">
              <w:rPr>
                <w:lang w:val="uk-UA"/>
              </w:rPr>
              <w:t xml:space="preserve"> </w:t>
            </w:r>
            <w:r w:rsidRPr="008A3DE8">
              <w:rPr>
                <w:lang w:val="uk-UA"/>
              </w:rPr>
              <w:t>надходжень</w:t>
            </w:r>
            <w:r w:rsidR="00E77921" w:rsidRPr="00971975">
              <w:rPr>
                <w:lang w:val="uk-UA"/>
              </w:rPr>
              <w:t xml:space="preserve"> </w:t>
            </w:r>
            <w:r w:rsidRPr="008A3DE8">
              <w:rPr>
                <w:lang w:val="uk-UA"/>
              </w:rPr>
              <w:t xml:space="preserve">податків і зборів до бюджету </w:t>
            </w:r>
            <w:r w:rsidR="00E77921" w:rsidRPr="00971975">
              <w:rPr>
                <w:lang w:val="uk-UA"/>
              </w:rPr>
              <w:t xml:space="preserve">Хмільницької міської об’єднаної територіальної громади </w:t>
            </w:r>
            <w:r w:rsidRPr="008A3DE8">
              <w:rPr>
                <w:lang w:val="uk-UA"/>
              </w:rPr>
              <w:t>на 20</w:t>
            </w:r>
            <w:r w:rsidR="00346B4C" w:rsidRPr="00971975">
              <w:rPr>
                <w:lang w:val="uk-UA"/>
              </w:rPr>
              <w:t>22</w:t>
            </w:r>
            <w:r w:rsidR="00E77921" w:rsidRPr="00971975">
              <w:rPr>
                <w:lang w:val="uk-UA"/>
              </w:rPr>
              <w:t>-202</w:t>
            </w:r>
            <w:r w:rsidR="00346B4C" w:rsidRPr="00971975">
              <w:rPr>
                <w:lang w:val="uk-UA"/>
              </w:rPr>
              <w:t>3</w:t>
            </w:r>
            <w:r w:rsidRPr="00971975">
              <w:rPr>
                <w:lang w:val="uk-UA"/>
              </w:rPr>
              <w:t xml:space="preserve"> роки, в тому числі: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F" w:rsidRPr="008A3DE8" w:rsidRDefault="0097333F" w:rsidP="007F7299">
            <w:pPr>
              <w:jc w:val="both"/>
              <w:rPr>
                <w:lang w:val="uk-UA"/>
              </w:rPr>
            </w:pPr>
          </w:p>
          <w:p w:rsidR="0097333F" w:rsidRPr="00971975" w:rsidRDefault="0097333F" w:rsidP="007F7299">
            <w:pPr>
              <w:jc w:val="both"/>
              <w:rPr>
                <w:lang w:val="uk-UA"/>
              </w:rPr>
            </w:pPr>
          </w:p>
          <w:p w:rsidR="0097333F" w:rsidRPr="00971975" w:rsidRDefault="0097333F" w:rsidP="007F7299">
            <w:pPr>
              <w:jc w:val="both"/>
              <w:rPr>
                <w:lang w:val="uk-UA"/>
              </w:rPr>
            </w:pPr>
          </w:p>
          <w:p w:rsidR="0097333F" w:rsidRPr="00971975" w:rsidRDefault="0097333F" w:rsidP="007F7299">
            <w:pPr>
              <w:jc w:val="both"/>
              <w:rPr>
                <w:lang w:val="uk-UA"/>
              </w:rPr>
            </w:pPr>
          </w:p>
          <w:p w:rsidR="0097333F" w:rsidRPr="00971975" w:rsidRDefault="0097333F" w:rsidP="007F7299">
            <w:pPr>
              <w:jc w:val="both"/>
              <w:rPr>
                <w:lang w:val="uk-U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33F" w:rsidRPr="00E55EDA" w:rsidRDefault="0097333F" w:rsidP="00346B4C">
            <w:pPr>
              <w:jc w:val="both"/>
              <w:rPr>
                <w:sz w:val="18"/>
                <w:szCs w:val="18"/>
              </w:rPr>
            </w:pPr>
            <w:r w:rsidRPr="00E55EDA">
              <w:rPr>
                <w:sz w:val="18"/>
                <w:szCs w:val="18"/>
                <w:lang w:val="uk-UA"/>
              </w:rPr>
              <w:t xml:space="preserve">до </w:t>
            </w:r>
            <w:r w:rsidR="00BB5074" w:rsidRPr="00E55EDA">
              <w:rPr>
                <w:sz w:val="18"/>
                <w:szCs w:val="18"/>
                <w:lang w:val="uk-UA"/>
              </w:rPr>
              <w:t>3</w:t>
            </w:r>
            <w:r w:rsidRPr="00E55EDA">
              <w:rPr>
                <w:sz w:val="18"/>
                <w:szCs w:val="18"/>
                <w:lang w:val="uk-UA"/>
              </w:rPr>
              <w:t>0.</w:t>
            </w:r>
            <w:r w:rsidR="00E77921" w:rsidRPr="00E55EDA">
              <w:rPr>
                <w:sz w:val="18"/>
                <w:szCs w:val="18"/>
                <w:lang w:val="uk-UA"/>
              </w:rPr>
              <w:t>0</w:t>
            </w:r>
            <w:r w:rsidR="00BB5074" w:rsidRPr="00E55EDA">
              <w:rPr>
                <w:sz w:val="18"/>
                <w:szCs w:val="18"/>
                <w:lang w:val="uk-UA"/>
              </w:rPr>
              <w:t>7</w:t>
            </w:r>
            <w:r w:rsidRPr="00E55EDA">
              <w:rPr>
                <w:sz w:val="18"/>
                <w:szCs w:val="18"/>
              </w:rPr>
              <w:t>.20</w:t>
            </w:r>
            <w:r w:rsidR="00346B4C" w:rsidRPr="00E55EDA">
              <w:rPr>
                <w:sz w:val="18"/>
                <w:szCs w:val="18"/>
                <w:lang w:val="uk-UA"/>
              </w:rPr>
              <w:t>20</w:t>
            </w:r>
            <w:r w:rsidRPr="00E55EDA">
              <w:rPr>
                <w:sz w:val="18"/>
                <w:szCs w:val="18"/>
                <w:lang w:val="uk-UA"/>
              </w:rPr>
              <w:t xml:space="preserve"> р.</w:t>
            </w:r>
          </w:p>
        </w:tc>
      </w:tr>
      <w:tr w:rsidR="00971975" w:rsidRPr="00971975" w:rsidTr="00544F99">
        <w:trPr>
          <w:trHeight w:val="5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F" w:rsidRPr="00971975" w:rsidRDefault="008A3DE8" w:rsidP="007F72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7333F" w:rsidRPr="00971975">
              <w:rPr>
                <w:lang w:val="uk-UA"/>
              </w:rPr>
              <w:t>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F" w:rsidRPr="00971975" w:rsidRDefault="0097333F" w:rsidP="007F7299">
            <w:pPr>
              <w:ind w:right="186"/>
              <w:jc w:val="both"/>
              <w:rPr>
                <w:lang w:val="uk-UA"/>
              </w:rPr>
            </w:pPr>
            <w:r w:rsidRPr="00971975">
              <w:rPr>
                <w:lang w:val="uk-UA"/>
              </w:rPr>
              <w:t>Податок та збір на доходи фізичних осіб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33F" w:rsidRPr="00971975" w:rsidRDefault="0097333F" w:rsidP="00FE3FF5">
            <w:pPr>
              <w:rPr>
                <w:lang w:val="uk-UA"/>
              </w:rPr>
            </w:pPr>
            <w:r w:rsidRPr="00971975">
              <w:rPr>
                <w:lang w:val="uk-UA"/>
              </w:rPr>
              <w:t>Хмільницьк</w:t>
            </w:r>
            <w:r w:rsidR="003846E8" w:rsidRPr="00971975">
              <w:rPr>
                <w:lang w:val="uk-UA"/>
              </w:rPr>
              <w:t>е</w:t>
            </w:r>
            <w:r w:rsidRPr="00971975">
              <w:rPr>
                <w:lang w:val="uk-UA"/>
              </w:rPr>
              <w:t xml:space="preserve"> </w:t>
            </w:r>
            <w:r w:rsidR="003846E8" w:rsidRPr="00971975">
              <w:rPr>
                <w:lang w:val="uk-UA"/>
              </w:rPr>
              <w:t xml:space="preserve"> управління ГУ</w:t>
            </w:r>
            <w:r w:rsidR="00E55EDA">
              <w:rPr>
                <w:lang w:val="uk-UA"/>
              </w:rPr>
              <w:t>ДП</w:t>
            </w:r>
            <w:r w:rsidR="00E77921" w:rsidRPr="00971975">
              <w:rPr>
                <w:lang w:val="uk-UA"/>
              </w:rPr>
              <w:t>С</w:t>
            </w:r>
            <w:r w:rsidRPr="00971975">
              <w:rPr>
                <w:lang w:val="uk-UA"/>
              </w:rPr>
              <w:t xml:space="preserve"> у Вінницькій області, фінансове управління Хмільницької міської ради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33F" w:rsidRPr="00E55EDA" w:rsidRDefault="00D5008F" w:rsidP="00346B4C">
            <w:pPr>
              <w:jc w:val="both"/>
              <w:rPr>
                <w:sz w:val="18"/>
                <w:szCs w:val="18"/>
                <w:lang w:val="uk-UA"/>
              </w:rPr>
            </w:pPr>
            <w:r w:rsidRPr="00E55EDA">
              <w:rPr>
                <w:sz w:val="18"/>
                <w:szCs w:val="18"/>
                <w:lang w:val="uk-UA"/>
              </w:rPr>
              <w:t xml:space="preserve">до </w:t>
            </w:r>
            <w:r w:rsidR="00BB5074" w:rsidRPr="00E55EDA">
              <w:rPr>
                <w:sz w:val="18"/>
                <w:szCs w:val="18"/>
                <w:lang w:val="uk-UA"/>
              </w:rPr>
              <w:t>3</w:t>
            </w:r>
            <w:r w:rsidRPr="00E55EDA">
              <w:rPr>
                <w:sz w:val="18"/>
                <w:szCs w:val="18"/>
                <w:lang w:val="uk-UA"/>
              </w:rPr>
              <w:t>0.0</w:t>
            </w:r>
            <w:r w:rsidR="00BB5074" w:rsidRPr="00E55EDA">
              <w:rPr>
                <w:sz w:val="18"/>
                <w:szCs w:val="18"/>
                <w:lang w:val="uk-UA"/>
              </w:rPr>
              <w:t>7</w:t>
            </w:r>
            <w:r w:rsidRPr="00E55EDA">
              <w:rPr>
                <w:sz w:val="18"/>
                <w:szCs w:val="18"/>
              </w:rPr>
              <w:t>.20</w:t>
            </w:r>
            <w:r w:rsidR="00346B4C" w:rsidRPr="00E55EDA">
              <w:rPr>
                <w:sz w:val="18"/>
                <w:szCs w:val="18"/>
                <w:lang w:val="uk-UA"/>
              </w:rPr>
              <w:t>20</w:t>
            </w:r>
            <w:r w:rsidRPr="00E55EDA">
              <w:rPr>
                <w:sz w:val="18"/>
                <w:szCs w:val="18"/>
                <w:lang w:val="uk-UA"/>
              </w:rPr>
              <w:t xml:space="preserve"> р.</w:t>
            </w:r>
          </w:p>
        </w:tc>
      </w:tr>
      <w:tr w:rsidR="00971975" w:rsidRPr="00971975" w:rsidTr="00544F99">
        <w:trPr>
          <w:trHeight w:val="5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971975" w:rsidRDefault="008A3DE8" w:rsidP="007F72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B5074" w:rsidRPr="00971975">
              <w:rPr>
                <w:lang w:val="uk-UA"/>
              </w:rPr>
              <w:t>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971975" w:rsidRDefault="00BB5074" w:rsidP="007F7299">
            <w:pPr>
              <w:ind w:right="186"/>
              <w:jc w:val="both"/>
              <w:rPr>
                <w:lang w:val="uk-UA"/>
              </w:rPr>
            </w:pPr>
            <w:r w:rsidRPr="00971975">
              <w:rPr>
                <w:lang w:val="uk-UA"/>
              </w:rPr>
              <w:t>П</w:t>
            </w:r>
            <w:proofErr w:type="spellStart"/>
            <w:r w:rsidRPr="00971975">
              <w:t>одаток</w:t>
            </w:r>
            <w:proofErr w:type="spellEnd"/>
            <w:r w:rsidRPr="00971975">
              <w:t xml:space="preserve"> на </w:t>
            </w:r>
            <w:proofErr w:type="spellStart"/>
            <w:r w:rsidRPr="00971975">
              <w:t>прибуток</w:t>
            </w:r>
            <w:proofErr w:type="spellEnd"/>
            <w:r w:rsidRPr="00971975">
              <w:rPr>
                <w:lang w:val="uk-UA"/>
              </w:rPr>
              <w:t xml:space="preserve"> </w:t>
            </w:r>
            <w:proofErr w:type="spellStart"/>
            <w:r w:rsidRPr="00971975">
              <w:t>підприємств</w:t>
            </w:r>
            <w:proofErr w:type="spellEnd"/>
            <w:r w:rsidRPr="00971975">
              <w:rPr>
                <w:lang w:val="uk-UA"/>
              </w:rPr>
              <w:t xml:space="preserve"> та фінансових установ </w:t>
            </w:r>
            <w:proofErr w:type="spellStart"/>
            <w:r w:rsidRPr="00971975">
              <w:t>комунальної</w:t>
            </w:r>
            <w:proofErr w:type="spellEnd"/>
            <w:r w:rsidRPr="00971975">
              <w:rPr>
                <w:lang w:val="uk-UA"/>
              </w:rPr>
              <w:t xml:space="preserve"> </w:t>
            </w:r>
            <w:proofErr w:type="spellStart"/>
            <w:r w:rsidRPr="00971975">
              <w:t>власності</w:t>
            </w:r>
            <w:proofErr w:type="spellEnd"/>
            <w:r w:rsidR="00E55EDA">
              <w:rPr>
                <w:lang w:val="uk-UA"/>
              </w:rPr>
              <w:t xml:space="preserve"> громади</w:t>
            </w:r>
          </w:p>
          <w:p w:rsidR="00BB5074" w:rsidRPr="00971975" w:rsidRDefault="00BB5074" w:rsidP="007F7299">
            <w:pPr>
              <w:ind w:right="186"/>
              <w:jc w:val="both"/>
              <w:rPr>
                <w:lang w:val="uk-UA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971975" w:rsidRDefault="00E55EDA" w:rsidP="00E55EDA">
            <w:pPr>
              <w:rPr>
                <w:lang w:val="uk-UA"/>
              </w:rPr>
            </w:pPr>
            <w:r>
              <w:rPr>
                <w:lang w:val="uk-UA"/>
              </w:rPr>
              <w:t>Хмільницьке  управління ГУДП</w:t>
            </w:r>
            <w:r w:rsidR="00BB5074" w:rsidRPr="00971975">
              <w:rPr>
                <w:lang w:val="uk-UA"/>
              </w:rPr>
              <w:t xml:space="preserve">С у Вінницькій області,  фінансове управління Хмільницької міської ради, комунальні підприємства Хмільницької міської ради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074" w:rsidRPr="00E55EDA" w:rsidRDefault="00BB5074" w:rsidP="00346B4C">
            <w:r w:rsidRPr="00E55EDA">
              <w:rPr>
                <w:sz w:val="18"/>
                <w:szCs w:val="18"/>
                <w:lang w:val="uk-UA"/>
              </w:rPr>
              <w:t>до 30.07</w:t>
            </w:r>
            <w:r w:rsidRPr="00E55EDA">
              <w:rPr>
                <w:sz w:val="18"/>
                <w:szCs w:val="18"/>
              </w:rPr>
              <w:t>.20</w:t>
            </w:r>
            <w:r w:rsidR="00346B4C" w:rsidRPr="00E55EDA">
              <w:rPr>
                <w:sz w:val="18"/>
                <w:szCs w:val="18"/>
                <w:lang w:val="uk-UA"/>
              </w:rPr>
              <w:t>20</w:t>
            </w:r>
            <w:r w:rsidRPr="00E55EDA">
              <w:rPr>
                <w:sz w:val="18"/>
                <w:szCs w:val="18"/>
                <w:lang w:val="uk-UA"/>
              </w:rPr>
              <w:t xml:space="preserve"> р.</w:t>
            </w:r>
          </w:p>
        </w:tc>
      </w:tr>
      <w:tr w:rsidR="00971975" w:rsidRPr="00971975" w:rsidTr="00544F99">
        <w:trPr>
          <w:trHeight w:val="150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971975" w:rsidRDefault="008A3DE8" w:rsidP="007F72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B5074" w:rsidRPr="00971975">
              <w:rPr>
                <w:lang w:val="uk-UA"/>
              </w:rPr>
              <w:t>.3.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971975" w:rsidRDefault="00BB5074" w:rsidP="00D5008F">
            <w:pPr>
              <w:ind w:right="186"/>
              <w:jc w:val="both"/>
              <w:rPr>
                <w:lang w:val="uk-UA"/>
              </w:rPr>
            </w:pPr>
            <w:r w:rsidRPr="00971975">
              <w:rPr>
                <w:lang w:val="uk-UA"/>
              </w:rPr>
              <w:t>Р</w:t>
            </w:r>
            <w:proofErr w:type="spellStart"/>
            <w:r w:rsidRPr="00971975">
              <w:t>ентн</w:t>
            </w:r>
            <w:proofErr w:type="spellEnd"/>
            <w:r w:rsidRPr="00971975">
              <w:rPr>
                <w:lang w:val="uk-UA"/>
              </w:rPr>
              <w:t>а</w:t>
            </w:r>
            <w:r w:rsidRPr="00971975">
              <w:t xml:space="preserve"> плат</w:t>
            </w:r>
            <w:r w:rsidRPr="00971975">
              <w:rPr>
                <w:lang w:val="uk-UA"/>
              </w:rPr>
              <w:t>а</w:t>
            </w:r>
            <w:r w:rsidRPr="00971975">
              <w:t xml:space="preserve"> за </w:t>
            </w:r>
            <w:proofErr w:type="spellStart"/>
            <w:r w:rsidRPr="00971975">
              <w:t>спеціальне</w:t>
            </w:r>
            <w:proofErr w:type="spellEnd"/>
            <w:r w:rsidRPr="00971975">
              <w:t xml:space="preserve"> </w:t>
            </w:r>
            <w:proofErr w:type="spellStart"/>
            <w:r w:rsidRPr="00971975">
              <w:t>використування</w:t>
            </w:r>
            <w:proofErr w:type="spellEnd"/>
            <w:r w:rsidRPr="00971975">
              <w:t xml:space="preserve"> </w:t>
            </w:r>
            <w:proofErr w:type="spellStart"/>
            <w:r w:rsidRPr="00971975">
              <w:t>лісових</w:t>
            </w:r>
            <w:proofErr w:type="spellEnd"/>
            <w:r w:rsidRPr="00971975">
              <w:t xml:space="preserve"> </w:t>
            </w:r>
            <w:proofErr w:type="spellStart"/>
            <w:r w:rsidRPr="00971975">
              <w:t>ресурсів</w:t>
            </w:r>
            <w:proofErr w:type="spellEnd"/>
            <w:r w:rsidRPr="00971975">
              <w:t xml:space="preserve"> в </w:t>
            </w:r>
            <w:proofErr w:type="spellStart"/>
            <w:r w:rsidRPr="00971975">
              <w:t>частині</w:t>
            </w:r>
            <w:proofErr w:type="spellEnd"/>
            <w:r w:rsidRPr="00971975">
              <w:t xml:space="preserve"> </w:t>
            </w:r>
            <w:proofErr w:type="spellStart"/>
            <w:r w:rsidRPr="00971975">
              <w:t>деревини</w:t>
            </w:r>
            <w:proofErr w:type="spellEnd"/>
            <w:r w:rsidRPr="00971975">
              <w:t xml:space="preserve">, </w:t>
            </w:r>
            <w:proofErr w:type="spellStart"/>
            <w:r w:rsidRPr="00971975">
              <w:t>заготовленої</w:t>
            </w:r>
            <w:proofErr w:type="spellEnd"/>
            <w:r w:rsidRPr="00971975">
              <w:t xml:space="preserve"> в порядку рубок головного </w:t>
            </w:r>
            <w:proofErr w:type="spellStart"/>
            <w:r w:rsidRPr="00971975">
              <w:t>користування</w:t>
            </w:r>
            <w:proofErr w:type="spellEnd"/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971975" w:rsidRDefault="00E55EDA" w:rsidP="007F7299">
            <w:pPr>
              <w:rPr>
                <w:lang w:val="uk-UA"/>
              </w:rPr>
            </w:pPr>
            <w:r>
              <w:rPr>
                <w:lang w:val="uk-UA"/>
              </w:rPr>
              <w:t>Хмільницьке  управління ГУДП</w:t>
            </w:r>
            <w:r w:rsidR="00BB5074" w:rsidRPr="00971975">
              <w:rPr>
                <w:lang w:val="uk-UA"/>
              </w:rPr>
              <w:t>С у Вінницькій області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074" w:rsidRPr="004F0597" w:rsidRDefault="00BB5074" w:rsidP="00346B4C">
            <w:r w:rsidRPr="004F0597">
              <w:rPr>
                <w:sz w:val="18"/>
                <w:szCs w:val="18"/>
                <w:lang w:val="uk-UA"/>
              </w:rPr>
              <w:t>до 30.07</w:t>
            </w:r>
            <w:r w:rsidRPr="004F0597">
              <w:rPr>
                <w:sz w:val="18"/>
                <w:szCs w:val="18"/>
              </w:rPr>
              <w:t>.20</w:t>
            </w:r>
            <w:r w:rsidR="00346B4C" w:rsidRPr="004F0597">
              <w:rPr>
                <w:sz w:val="18"/>
                <w:szCs w:val="18"/>
                <w:lang w:val="uk-UA"/>
              </w:rPr>
              <w:t>20</w:t>
            </w:r>
            <w:r w:rsidRPr="004F0597">
              <w:rPr>
                <w:sz w:val="18"/>
                <w:szCs w:val="18"/>
                <w:lang w:val="uk-UA"/>
              </w:rPr>
              <w:t xml:space="preserve"> р.</w:t>
            </w:r>
          </w:p>
        </w:tc>
      </w:tr>
      <w:tr w:rsidR="00971975" w:rsidRPr="00971975" w:rsidTr="00544F99">
        <w:trPr>
          <w:trHeight w:val="5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971975" w:rsidRDefault="008A3DE8" w:rsidP="003846E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B5074" w:rsidRPr="00971975">
              <w:rPr>
                <w:lang w:val="uk-UA"/>
              </w:rPr>
              <w:t>.4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971975" w:rsidRDefault="00BB5074" w:rsidP="007F7299">
            <w:pPr>
              <w:ind w:right="186"/>
              <w:jc w:val="both"/>
              <w:rPr>
                <w:lang w:val="uk-UA"/>
              </w:rPr>
            </w:pPr>
            <w:r w:rsidRPr="00971975">
              <w:rPr>
                <w:lang w:val="uk-UA"/>
              </w:rPr>
              <w:t>Р</w:t>
            </w:r>
            <w:proofErr w:type="spellStart"/>
            <w:r w:rsidRPr="00971975">
              <w:t>ентна</w:t>
            </w:r>
            <w:proofErr w:type="spellEnd"/>
            <w:r w:rsidRPr="00971975">
              <w:t xml:space="preserve"> плата за </w:t>
            </w:r>
            <w:proofErr w:type="spellStart"/>
            <w:r w:rsidRPr="00971975">
              <w:t>спеціальне</w:t>
            </w:r>
            <w:proofErr w:type="spellEnd"/>
            <w:r w:rsidRPr="00971975">
              <w:t xml:space="preserve"> </w:t>
            </w:r>
            <w:proofErr w:type="spellStart"/>
            <w:r w:rsidRPr="00971975">
              <w:t>використування</w:t>
            </w:r>
            <w:proofErr w:type="spellEnd"/>
            <w:r w:rsidRPr="00971975">
              <w:t xml:space="preserve"> </w:t>
            </w:r>
            <w:proofErr w:type="spellStart"/>
            <w:r w:rsidRPr="00971975">
              <w:t>лісових</w:t>
            </w:r>
            <w:proofErr w:type="spellEnd"/>
            <w:r w:rsidRPr="00971975">
              <w:t xml:space="preserve"> </w:t>
            </w:r>
            <w:proofErr w:type="spellStart"/>
            <w:r w:rsidRPr="00971975">
              <w:t>ресурсів</w:t>
            </w:r>
            <w:proofErr w:type="spellEnd"/>
            <w:r w:rsidRPr="00971975">
              <w:t xml:space="preserve"> (</w:t>
            </w:r>
            <w:proofErr w:type="spellStart"/>
            <w:r w:rsidRPr="00971975">
              <w:t>крім</w:t>
            </w:r>
            <w:proofErr w:type="spellEnd"/>
            <w:r w:rsidRPr="00971975">
              <w:t xml:space="preserve"> </w:t>
            </w:r>
            <w:proofErr w:type="spellStart"/>
            <w:r w:rsidRPr="00971975">
              <w:t>рентної</w:t>
            </w:r>
            <w:proofErr w:type="spellEnd"/>
            <w:r w:rsidRPr="00971975">
              <w:t xml:space="preserve"> плати за </w:t>
            </w:r>
            <w:proofErr w:type="spellStart"/>
            <w:r w:rsidRPr="00971975">
              <w:t>спеціальне</w:t>
            </w:r>
            <w:proofErr w:type="spellEnd"/>
            <w:r w:rsidRPr="00971975">
              <w:t xml:space="preserve"> </w:t>
            </w:r>
            <w:proofErr w:type="spellStart"/>
            <w:r w:rsidRPr="00971975">
              <w:t>використування</w:t>
            </w:r>
            <w:proofErr w:type="spellEnd"/>
            <w:r w:rsidRPr="00971975">
              <w:t xml:space="preserve"> </w:t>
            </w:r>
            <w:proofErr w:type="spellStart"/>
            <w:r w:rsidRPr="00971975">
              <w:t>лісових</w:t>
            </w:r>
            <w:proofErr w:type="spellEnd"/>
            <w:r w:rsidRPr="00971975">
              <w:t xml:space="preserve"> </w:t>
            </w:r>
            <w:proofErr w:type="spellStart"/>
            <w:r w:rsidRPr="00971975">
              <w:t>ресурсів</w:t>
            </w:r>
            <w:proofErr w:type="spellEnd"/>
            <w:r w:rsidRPr="00971975">
              <w:t xml:space="preserve"> в </w:t>
            </w:r>
            <w:proofErr w:type="spellStart"/>
            <w:r w:rsidRPr="00971975">
              <w:t>частині</w:t>
            </w:r>
            <w:proofErr w:type="spellEnd"/>
            <w:r w:rsidRPr="00971975">
              <w:t xml:space="preserve"> </w:t>
            </w:r>
            <w:proofErr w:type="spellStart"/>
            <w:r w:rsidRPr="00971975">
              <w:t>деревини</w:t>
            </w:r>
            <w:proofErr w:type="spellEnd"/>
            <w:r w:rsidRPr="00971975">
              <w:t xml:space="preserve">, </w:t>
            </w:r>
            <w:proofErr w:type="spellStart"/>
            <w:r w:rsidRPr="00971975">
              <w:t>заготовленої</w:t>
            </w:r>
            <w:proofErr w:type="spellEnd"/>
            <w:r w:rsidRPr="00971975">
              <w:t xml:space="preserve"> в порядку рубок головного </w:t>
            </w:r>
            <w:proofErr w:type="spellStart"/>
            <w:r w:rsidRPr="00971975">
              <w:t>користування</w:t>
            </w:r>
            <w:proofErr w:type="spellEnd"/>
            <w:r w:rsidRPr="00971975">
              <w:t>)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971975" w:rsidRDefault="004F0597" w:rsidP="00E77921">
            <w:pPr>
              <w:rPr>
                <w:lang w:val="uk-UA"/>
              </w:rPr>
            </w:pPr>
            <w:r>
              <w:rPr>
                <w:lang w:val="uk-UA"/>
              </w:rPr>
              <w:t>Хмільницьке  управління ГУДП</w:t>
            </w:r>
            <w:r w:rsidR="00BB5074" w:rsidRPr="00971975">
              <w:rPr>
                <w:lang w:val="uk-UA"/>
              </w:rPr>
              <w:t xml:space="preserve">С у Вінницькій області, фінансове управління Хмільницької міської ради  </w:t>
            </w:r>
          </w:p>
          <w:p w:rsidR="00BB5074" w:rsidRPr="00971975" w:rsidRDefault="00BB5074" w:rsidP="007F7299">
            <w:pPr>
              <w:rPr>
                <w:lang w:val="uk-U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074" w:rsidRPr="004F0597" w:rsidRDefault="00BB5074" w:rsidP="00346B4C">
            <w:r w:rsidRPr="004F0597">
              <w:rPr>
                <w:sz w:val="18"/>
                <w:szCs w:val="18"/>
                <w:lang w:val="uk-UA"/>
              </w:rPr>
              <w:t>до 30.07</w:t>
            </w:r>
            <w:r w:rsidRPr="004F0597">
              <w:rPr>
                <w:sz w:val="18"/>
                <w:szCs w:val="18"/>
              </w:rPr>
              <w:t>.20</w:t>
            </w:r>
            <w:r w:rsidR="00346B4C" w:rsidRPr="004F0597">
              <w:rPr>
                <w:sz w:val="18"/>
                <w:szCs w:val="18"/>
                <w:lang w:val="uk-UA"/>
              </w:rPr>
              <w:t>20</w:t>
            </w:r>
            <w:r w:rsidRPr="004F0597">
              <w:rPr>
                <w:sz w:val="18"/>
                <w:szCs w:val="18"/>
                <w:lang w:val="uk-UA"/>
              </w:rPr>
              <w:t xml:space="preserve"> р.</w:t>
            </w:r>
          </w:p>
        </w:tc>
      </w:tr>
      <w:tr w:rsidR="00971975" w:rsidRPr="00971975" w:rsidTr="00544F99">
        <w:trPr>
          <w:trHeight w:val="5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971975" w:rsidRDefault="008A3DE8" w:rsidP="007F72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B5074" w:rsidRPr="00971975">
              <w:rPr>
                <w:lang w:val="uk-UA"/>
              </w:rPr>
              <w:t>.5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971975" w:rsidRDefault="00BB5074" w:rsidP="00E77921">
            <w:pPr>
              <w:ind w:right="186"/>
              <w:jc w:val="both"/>
              <w:rPr>
                <w:lang w:val="uk-UA"/>
              </w:rPr>
            </w:pPr>
            <w:r w:rsidRPr="00971975">
              <w:rPr>
                <w:lang w:val="uk-UA"/>
              </w:rPr>
              <w:t>Р</w:t>
            </w:r>
            <w:proofErr w:type="spellStart"/>
            <w:r w:rsidRPr="00971975">
              <w:t>ентна</w:t>
            </w:r>
            <w:proofErr w:type="spellEnd"/>
            <w:r w:rsidRPr="00971975">
              <w:t xml:space="preserve"> плата за </w:t>
            </w:r>
            <w:proofErr w:type="spellStart"/>
            <w:r w:rsidRPr="00971975">
              <w:t>користування</w:t>
            </w:r>
            <w:proofErr w:type="spellEnd"/>
            <w:r w:rsidRPr="00971975">
              <w:t xml:space="preserve"> </w:t>
            </w:r>
            <w:proofErr w:type="spellStart"/>
            <w:r w:rsidRPr="00971975">
              <w:t>надрами</w:t>
            </w:r>
            <w:proofErr w:type="spellEnd"/>
            <w:r w:rsidRPr="00971975">
              <w:t xml:space="preserve"> для </w:t>
            </w:r>
            <w:proofErr w:type="spellStart"/>
            <w:r w:rsidRPr="00971975">
              <w:t>видобування</w:t>
            </w:r>
            <w:proofErr w:type="spellEnd"/>
            <w:r w:rsidRPr="00971975">
              <w:t xml:space="preserve"> </w:t>
            </w:r>
            <w:proofErr w:type="spellStart"/>
            <w:r w:rsidRPr="00971975">
              <w:t>корисних</w:t>
            </w:r>
            <w:proofErr w:type="spellEnd"/>
            <w:r w:rsidRPr="00971975">
              <w:t xml:space="preserve"> </w:t>
            </w:r>
            <w:proofErr w:type="spellStart"/>
            <w:r w:rsidRPr="00971975">
              <w:t>копалин</w:t>
            </w:r>
            <w:proofErr w:type="spellEnd"/>
            <w:r w:rsidRPr="00971975">
              <w:t xml:space="preserve"> </w:t>
            </w:r>
            <w:proofErr w:type="spellStart"/>
            <w:r w:rsidRPr="00971975">
              <w:t>загальнодержавного</w:t>
            </w:r>
            <w:proofErr w:type="spellEnd"/>
            <w:r w:rsidRPr="00971975">
              <w:t xml:space="preserve"> </w:t>
            </w:r>
            <w:proofErr w:type="spellStart"/>
            <w:r w:rsidRPr="00971975">
              <w:t>значення</w:t>
            </w:r>
            <w:proofErr w:type="spellEnd"/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2A" w:rsidRPr="00971975" w:rsidRDefault="004F0597" w:rsidP="00E77921">
            <w:pPr>
              <w:rPr>
                <w:lang w:val="uk-UA"/>
              </w:rPr>
            </w:pPr>
            <w:r>
              <w:rPr>
                <w:lang w:val="uk-UA"/>
              </w:rPr>
              <w:t>Хмільницьке  управління ГУДП</w:t>
            </w:r>
            <w:r w:rsidR="00BB5074" w:rsidRPr="00971975">
              <w:rPr>
                <w:lang w:val="uk-UA"/>
              </w:rPr>
              <w:t xml:space="preserve">С у Вінницькій області, </w:t>
            </w:r>
          </w:p>
          <w:p w:rsidR="00BB5074" w:rsidRPr="00971975" w:rsidRDefault="00BB5074" w:rsidP="00FE3FF5">
            <w:pPr>
              <w:rPr>
                <w:lang w:val="uk-UA"/>
              </w:rPr>
            </w:pPr>
            <w:r w:rsidRPr="00971975">
              <w:rPr>
                <w:lang w:val="uk-UA"/>
              </w:rPr>
              <w:t xml:space="preserve">фінансове управління Хмільницької міської ради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074" w:rsidRPr="004F0597" w:rsidRDefault="00BB5074" w:rsidP="00346B4C">
            <w:r w:rsidRPr="004F0597">
              <w:rPr>
                <w:sz w:val="18"/>
                <w:szCs w:val="18"/>
                <w:lang w:val="uk-UA"/>
              </w:rPr>
              <w:t>до 30.07</w:t>
            </w:r>
            <w:r w:rsidRPr="004F0597">
              <w:rPr>
                <w:sz w:val="18"/>
                <w:szCs w:val="18"/>
              </w:rPr>
              <w:t>.20</w:t>
            </w:r>
            <w:r w:rsidR="00346B4C" w:rsidRPr="004F0597">
              <w:rPr>
                <w:sz w:val="18"/>
                <w:szCs w:val="18"/>
                <w:lang w:val="uk-UA"/>
              </w:rPr>
              <w:t>20</w:t>
            </w:r>
            <w:r w:rsidRPr="004F0597">
              <w:rPr>
                <w:sz w:val="18"/>
                <w:szCs w:val="18"/>
                <w:lang w:val="uk-UA"/>
              </w:rPr>
              <w:t xml:space="preserve"> р.</w:t>
            </w:r>
          </w:p>
        </w:tc>
      </w:tr>
      <w:tr w:rsidR="00971975" w:rsidRPr="00971975" w:rsidTr="00544F99">
        <w:trPr>
          <w:trHeight w:val="5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971975" w:rsidRDefault="008A3DE8" w:rsidP="007F72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B5074" w:rsidRPr="00971975">
              <w:rPr>
                <w:lang w:val="uk-UA"/>
              </w:rPr>
              <w:t>.6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971975" w:rsidRDefault="00BB5074" w:rsidP="007F7299">
            <w:pPr>
              <w:ind w:right="186"/>
              <w:jc w:val="both"/>
              <w:rPr>
                <w:lang w:val="uk-UA"/>
              </w:rPr>
            </w:pPr>
            <w:r w:rsidRPr="00971975">
              <w:rPr>
                <w:lang w:val="uk-UA"/>
              </w:rPr>
              <w:t>Р</w:t>
            </w:r>
            <w:proofErr w:type="spellStart"/>
            <w:r w:rsidRPr="00971975">
              <w:t>ентна</w:t>
            </w:r>
            <w:proofErr w:type="spellEnd"/>
            <w:r w:rsidRPr="00971975">
              <w:t xml:space="preserve"> плата за </w:t>
            </w:r>
            <w:proofErr w:type="spellStart"/>
            <w:r w:rsidRPr="00971975">
              <w:t>користування</w:t>
            </w:r>
            <w:proofErr w:type="spellEnd"/>
            <w:r w:rsidRPr="00971975">
              <w:t xml:space="preserve"> </w:t>
            </w:r>
            <w:proofErr w:type="spellStart"/>
            <w:r w:rsidRPr="00971975">
              <w:t>надрами</w:t>
            </w:r>
            <w:proofErr w:type="spellEnd"/>
            <w:r w:rsidRPr="00971975">
              <w:t xml:space="preserve"> для </w:t>
            </w:r>
            <w:proofErr w:type="spellStart"/>
            <w:r w:rsidRPr="00971975">
              <w:t>видобування</w:t>
            </w:r>
            <w:proofErr w:type="spellEnd"/>
            <w:r w:rsidRPr="00971975">
              <w:t xml:space="preserve"> </w:t>
            </w:r>
            <w:proofErr w:type="spellStart"/>
            <w:r w:rsidRPr="00971975">
              <w:t>корисних</w:t>
            </w:r>
            <w:proofErr w:type="spellEnd"/>
            <w:r w:rsidRPr="00971975">
              <w:t xml:space="preserve"> </w:t>
            </w:r>
            <w:proofErr w:type="spellStart"/>
            <w:r w:rsidRPr="00971975">
              <w:t>копалин</w:t>
            </w:r>
            <w:proofErr w:type="spellEnd"/>
            <w:r w:rsidRPr="00971975">
              <w:t xml:space="preserve"> </w:t>
            </w:r>
            <w:proofErr w:type="spellStart"/>
            <w:r w:rsidRPr="00971975">
              <w:t>місцевого</w:t>
            </w:r>
            <w:proofErr w:type="spellEnd"/>
            <w:r w:rsidRPr="00971975">
              <w:rPr>
                <w:lang w:val="uk-UA"/>
              </w:rPr>
              <w:t xml:space="preserve"> значення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971975" w:rsidRDefault="004F0597" w:rsidP="004F0597">
            <w:pPr>
              <w:rPr>
                <w:lang w:val="uk-UA"/>
              </w:rPr>
            </w:pPr>
            <w:r>
              <w:rPr>
                <w:lang w:val="uk-UA"/>
              </w:rPr>
              <w:t>Хмільницьке  управління ГУДП</w:t>
            </w:r>
            <w:r w:rsidR="00BB5074" w:rsidRPr="00971975">
              <w:rPr>
                <w:lang w:val="uk-UA"/>
              </w:rPr>
              <w:t>С у Вінницькій області, фінансове управління Хмільницької міської ради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074" w:rsidRPr="004F0597" w:rsidRDefault="00BB5074" w:rsidP="00346B4C">
            <w:r w:rsidRPr="004F0597">
              <w:rPr>
                <w:sz w:val="18"/>
                <w:szCs w:val="18"/>
                <w:lang w:val="uk-UA"/>
              </w:rPr>
              <w:t>до 30.07</w:t>
            </w:r>
            <w:r w:rsidRPr="004F0597">
              <w:rPr>
                <w:sz w:val="18"/>
                <w:szCs w:val="18"/>
              </w:rPr>
              <w:t>.20</w:t>
            </w:r>
            <w:r w:rsidR="00346B4C" w:rsidRPr="004F0597">
              <w:rPr>
                <w:sz w:val="18"/>
                <w:szCs w:val="18"/>
                <w:lang w:val="uk-UA"/>
              </w:rPr>
              <w:t>20</w:t>
            </w:r>
            <w:r w:rsidRPr="004F0597">
              <w:rPr>
                <w:sz w:val="18"/>
                <w:szCs w:val="18"/>
                <w:lang w:val="uk-UA"/>
              </w:rPr>
              <w:t xml:space="preserve"> р.</w:t>
            </w:r>
          </w:p>
        </w:tc>
      </w:tr>
      <w:tr w:rsidR="00971975" w:rsidRPr="00971975" w:rsidTr="00544F99">
        <w:trPr>
          <w:trHeight w:val="5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971975" w:rsidRDefault="008A3DE8" w:rsidP="007F72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  <w:r w:rsidR="00BB5074" w:rsidRPr="00971975">
              <w:rPr>
                <w:lang w:val="uk-UA"/>
              </w:rPr>
              <w:t>.7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971975" w:rsidRDefault="00BB5074" w:rsidP="007F7299">
            <w:pPr>
              <w:ind w:right="186"/>
              <w:jc w:val="both"/>
              <w:rPr>
                <w:lang w:val="uk-UA"/>
              </w:rPr>
            </w:pPr>
            <w:r w:rsidRPr="00971975">
              <w:rPr>
                <w:lang w:val="uk-UA"/>
              </w:rPr>
              <w:t>Акцизний податок з реалізації суб'єктами господарювання роздрібної торгівлі підакцизних товарів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971975" w:rsidRDefault="004F0597" w:rsidP="004F0597">
            <w:pPr>
              <w:rPr>
                <w:lang w:val="uk-UA"/>
              </w:rPr>
            </w:pPr>
            <w:r>
              <w:rPr>
                <w:lang w:val="uk-UA"/>
              </w:rPr>
              <w:t>Хмільницьке  управління ГУДП</w:t>
            </w:r>
            <w:r w:rsidR="00BB5074" w:rsidRPr="00971975">
              <w:rPr>
                <w:lang w:val="uk-UA"/>
              </w:rPr>
              <w:t>С у Вінницькій області, фінансове управління Хмільницької міської ради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074" w:rsidRPr="004F0597" w:rsidRDefault="00BB5074" w:rsidP="00346B4C">
            <w:r w:rsidRPr="004F0597">
              <w:rPr>
                <w:sz w:val="18"/>
                <w:szCs w:val="18"/>
                <w:lang w:val="uk-UA"/>
              </w:rPr>
              <w:t>до 30.07</w:t>
            </w:r>
            <w:r w:rsidRPr="004F0597">
              <w:rPr>
                <w:sz w:val="18"/>
                <w:szCs w:val="18"/>
              </w:rPr>
              <w:t>.20</w:t>
            </w:r>
            <w:r w:rsidR="00346B4C" w:rsidRPr="004F0597">
              <w:rPr>
                <w:sz w:val="18"/>
                <w:szCs w:val="18"/>
                <w:lang w:val="uk-UA"/>
              </w:rPr>
              <w:t>20</w:t>
            </w:r>
            <w:r w:rsidRPr="004F0597">
              <w:rPr>
                <w:sz w:val="18"/>
                <w:szCs w:val="18"/>
                <w:lang w:val="uk-UA"/>
              </w:rPr>
              <w:t xml:space="preserve"> р.</w:t>
            </w:r>
          </w:p>
        </w:tc>
      </w:tr>
      <w:tr w:rsidR="00971975" w:rsidRPr="00971975" w:rsidTr="00544F99">
        <w:trPr>
          <w:trHeight w:val="5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971975" w:rsidRDefault="008A3DE8" w:rsidP="007F72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B5074" w:rsidRPr="00971975">
              <w:rPr>
                <w:lang w:val="uk-UA"/>
              </w:rPr>
              <w:t>.8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971975" w:rsidRDefault="00BB5074" w:rsidP="00E77921">
            <w:pPr>
              <w:ind w:right="186"/>
              <w:jc w:val="both"/>
              <w:rPr>
                <w:lang w:val="uk-UA"/>
              </w:rPr>
            </w:pPr>
            <w:r w:rsidRPr="00971975">
              <w:rPr>
                <w:lang w:val="uk-UA"/>
              </w:rPr>
              <w:t xml:space="preserve">Податок на </w:t>
            </w:r>
            <w:r w:rsidR="004F0597">
              <w:rPr>
                <w:lang w:val="uk-UA"/>
              </w:rPr>
              <w:t>нерухоме</w:t>
            </w:r>
            <w:r w:rsidRPr="00971975">
              <w:rPr>
                <w:lang w:val="uk-UA"/>
              </w:rPr>
              <w:t xml:space="preserve"> майно, відмінне від земельної ділянки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971975" w:rsidRDefault="004F0597" w:rsidP="004F0597">
            <w:pPr>
              <w:rPr>
                <w:lang w:val="uk-UA"/>
              </w:rPr>
            </w:pPr>
            <w:r>
              <w:rPr>
                <w:lang w:val="uk-UA"/>
              </w:rPr>
              <w:t>Хмільницьке  управління ГУДП</w:t>
            </w:r>
            <w:r w:rsidR="00BB5074" w:rsidRPr="00971975">
              <w:rPr>
                <w:lang w:val="uk-UA"/>
              </w:rPr>
              <w:t>С у Вінницькій області, фінансове управління Хмільницької міської ради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074" w:rsidRPr="004F0597" w:rsidRDefault="00BB5074" w:rsidP="00346B4C">
            <w:r w:rsidRPr="004F0597">
              <w:rPr>
                <w:sz w:val="18"/>
                <w:szCs w:val="18"/>
                <w:lang w:val="uk-UA"/>
              </w:rPr>
              <w:t>до 30.07</w:t>
            </w:r>
            <w:r w:rsidRPr="004F0597">
              <w:rPr>
                <w:sz w:val="18"/>
                <w:szCs w:val="18"/>
              </w:rPr>
              <w:t>.20</w:t>
            </w:r>
            <w:r w:rsidR="00346B4C" w:rsidRPr="004F0597">
              <w:rPr>
                <w:sz w:val="18"/>
                <w:szCs w:val="18"/>
                <w:lang w:val="uk-UA"/>
              </w:rPr>
              <w:t>20</w:t>
            </w:r>
            <w:r w:rsidRPr="004F0597">
              <w:rPr>
                <w:sz w:val="18"/>
                <w:szCs w:val="18"/>
                <w:lang w:val="uk-UA"/>
              </w:rPr>
              <w:t xml:space="preserve"> р.</w:t>
            </w:r>
          </w:p>
        </w:tc>
      </w:tr>
      <w:tr w:rsidR="00971975" w:rsidRPr="00971975" w:rsidTr="00544F99">
        <w:trPr>
          <w:trHeight w:val="5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971975" w:rsidRDefault="008A3DE8" w:rsidP="007F72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B5074" w:rsidRPr="00971975">
              <w:rPr>
                <w:lang w:val="uk-UA"/>
              </w:rPr>
              <w:t>.9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971975" w:rsidRDefault="00BB5074" w:rsidP="007F7299">
            <w:pPr>
              <w:ind w:right="186"/>
              <w:jc w:val="both"/>
              <w:rPr>
                <w:lang w:val="uk-UA"/>
              </w:rPr>
            </w:pPr>
            <w:r w:rsidRPr="00971975">
              <w:rPr>
                <w:lang w:val="uk-UA"/>
              </w:rPr>
              <w:t>Плата за землю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971975" w:rsidRDefault="004F0597" w:rsidP="007F7299">
            <w:pPr>
              <w:rPr>
                <w:lang w:val="uk-UA"/>
              </w:rPr>
            </w:pPr>
            <w:r>
              <w:rPr>
                <w:lang w:val="uk-UA"/>
              </w:rPr>
              <w:t>Хмільницьке  управління ГУДП</w:t>
            </w:r>
            <w:r w:rsidR="00BB5074" w:rsidRPr="00971975">
              <w:rPr>
                <w:lang w:val="uk-UA"/>
              </w:rPr>
              <w:t>С у Вінницькій області,  відділ земельних відноси Хмільницької міської ради,</w:t>
            </w:r>
          </w:p>
          <w:p w:rsidR="00BB5074" w:rsidRPr="00971975" w:rsidRDefault="0028162A" w:rsidP="00FE3FF5">
            <w:pPr>
              <w:rPr>
                <w:lang w:val="uk-UA"/>
              </w:rPr>
            </w:pPr>
            <w:r w:rsidRPr="00971975">
              <w:rPr>
                <w:lang w:val="uk-UA"/>
              </w:rPr>
              <w:t>в</w:t>
            </w:r>
            <w:r w:rsidR="00BB5074" w:rsidRPr="00971975">
              <w:rPr>
                <w:lang w:val="uk-UA"/>
              </w:rPr>
              <w:t>ідділ у Хмільницькому районі Головного управління Держгеокадастру у Вінницькій області, фінансове управ</w:t>
            </w:r>
            <w:r w:rsidR="00FE3FF5">
              <w:rPr>
                <w:lang w:val="uk-UA"/>
              </w:rPr>
              <w:t>ління Хмільницької міської ради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074" w:rsidRPr="004F0597" w:rsidRDefault="00BB5074" w:rsidP="00346B4C">
            <w:r w:rsidRPr="004F0597">
              <w:rPr>
                <w:sz w:val="18"/>
                <w:szCs w:val="18"/>
                <w:lang w:val="uk-UA"/>
              </w:rPr>
              <w:t>до 30.07</w:t>
            </w:r>
            <w:r w:rsidRPr="004F0597">
              <w:rPr>
                <w:sz w:val="18"/>
                <w:szCs w:val="18"/>
              </w:rPr>
              <w:t>.20</w:t>
            </w:r>
            <w:r w:rsidR="00346B4C" w:rsidRPr="004F0597">
              <w:rPr>
                <w:sz w:val="18"/>
                <w:szCs w:val="18"/>
                <w:lang w:val="uk-UA"/>
              </w:rPr>
              <w:t>20</w:t>
            </w:r>
            <w:r w:rsidRPr="004F0597">
              <w:rPr>
                <w:sz w:val="18"/>
                <w:szCs w:val="18"/>
                <w:lang w:val="uk-UA"/>
              </w:rPr>
              <w:t xml:space="preserve"> р.</w:t>
            </w:r>
          </w:p>
        </w:tc>
      </w:tr>
      <w:tr w:rsidR="00971975" w:rsidRPr="00971975" w:rsidTr="00544F99">
        <w:trPr>
          <w:trHeight w:val="5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971975" w:rsidRDefault="008A3DE8" w:rsidP="007F72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B5074" w:rsidRPr="00971975">
              <w:rPr>
                <w:lang w:val="uk-UA"/>
              </w:rPr>
              <w:t>.10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971975" w:rsidRDefault="00BB5074" w:rsidP="007F7299">
            <w:pPr>
              <w:ind w:right="186"/>
              <w:jc w:val="both"/>
              <w:rPr>
                <w:lang w:val="uk-UA"/>
              </w:rPr>
            </w:pPr>
            <w:r w:rsidRPr="00971975">
              <w:rPr>
                <w:lang w:val="uk-UA"/>
              </w:rPr>
              <w:t xml:space="preserve">Транспортний податок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971975" w:rsidRDefault="004F0597" w:rsidP="00FE3FF5">
            <w:pPr>
              <w:rPr>
                <w:lang w:val="uk-UA"/>
              </w:rPr>
            </w:pPr>
            <w:r>
              <w:rPr>
                <w:lang w:val="uk-UA"/>
              </w:rPr>
              <w:t>Хмільницьке  управління ГУДП</w:t>
            </w:r>
            <w:r w:rsidR="00BB5074" w:rsidRPr="00971975">
              <w:rPr>
                <w:lang w:val="uk-UA"/>
              </w:rPr>
              <w:t xml:space="preserve">С у Вінницькій області, фінансове управління Хмільницької міської ради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074" w:rsidRPr="004F0597" w:rsidRDefault="00BB5074" w:rsidP="00346B4C">
            <w:r w:rsidRPr="004F0597">
              <w:rPr>
                <w:sz w:val="18"/>
                <w:szCs w:val="18"/>
                <w:lang w:val="uk-UA"/>
              </w:rPr>
              <w:t>до 30.07</w:t>
            </w:r>
            <w:r w:rsidRPr="004F0597">
              <w:rPr>
                <w:sz w:val="18"/>
                <w:szCs w:val="18"/>
              </w:rPr>
              <w:t>.20</w:t>
            </w:r>
            <w:r w:rsidR="00346B4C" w:rsidRPr="004F0597">
              <w:rPr>
                <w:sz w:val="18"/>
                <w:szCs w:val="18"/>
                <w:lang w:val="uk-UA"/>
              </w:rPr>
              <w:t>20</w:t>
            </w:r>
            <w:r w:rsidRPr="004F0597">
              <w:rPr>
                <w:sz w:val="18"/>
                <w:szCs w:val="18"/>
                <w:lang w:val="uk-UA"/>
              </w:rPr>
              <w:t xml:space="preserve"> р.</w:t>
            </w:r>
          </w:p>
        </w:tc>
      </w:tr>
      <w:tr w:rsidR="00971975" w:rsidRPr="00971975" w:rsidTr="00544F99">
        <w:trPr>
          <w:trHeight w:val="5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971975" w:rsidRDefault="008A3DE8" w:rsidP="007F72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B5074" w:rsidRPr="00971975">
              <w:rPr>
                <w:lang w:val="uk-UA"/>
              </w:rPr>
              <w:t>.11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971975" w:rsidRDefault="00BB5074" w:rsidP="007F7299">
            <w:pPr>
              <w:ind w:right="186"/>
              <w:jc w:val="both"/>
              <w:rPr>
                <w:lang w:val="uk-UA"/>
              </w:rPr>
            </w:pPr>
            <w:r w:rsidRPr="00971975">
              <w:rPr>
                <w:lang w:val="uk-UA"/>
              </w:rPr>
              <w:t>Туристичний збір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971975" w:rsidRDefault="004F0597" w:rsidP="00FE3FF5">
            <w:pPr>
              <w:rPr>
                <w:lang w:val="uk-UA"/>
              </w:rPr>
            </w:pPr>
            <w:r>
              <w:rPr>
                <w:lang w:val="uk-UA"/>
              </w:rPr>
              <w:t>Хмільницьке  управління ГУДП</w:t>
            </w:r>
            <w:r w:rsidR="00BB5074" w:rsidRPr="00971975">
              <w:rPr>
                <w:lang w:val="uk-UA"/>
              </w:rPr>
              <w:t xml:space="preserve">С у Вінницькій області, фінансове управління Хмільницької міської ради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074" w:rsidRPr="004F0597" w:rsidRDefault="00BB5074" w:rsidP="00346B4C">
            <w:r w:rsidRPr="004F0597">
              <w:rPr>
                <w:sz w:val="18"/>
                <w:szCs w:val="18"/>
                <w:lang w:val="uk-UA"/>
              </w:rPr>
              <w:t>до 30.07</w:t>
            </w:r>
            <w:r w:rsidRPr="004F0597">
              <w:rPr>
                <w:sz w:val="18"/>
                <w:szCs w:val="18"/>
              </w:rPr>
              <w:t>.20</w:t>
            </w:r>
            <w:r w:rsidR="00346B4C" w:rsidRPr="004F0597">
              <w:rPr>
                <w:sz w:val="18"/>
                <w:szCs w:val="18"/>
                <w:lang w:val="uk-UA"/>
              </w:rPr>
              <w:t>20</w:t>
            </w:r>
            <w:r w:rsidRPr="004F0597">
              <w:rPr>
                <w:sz w:val="18"/>
                <w:szCs w:val="18"/>
                <w:lang w:val="uk-UA"/>
              </w:rPr>
              <w:t xml:space="preserve"> р.</w:t>
            </w:r>
          </w:p>
        </w:tc>
      </w:tr>
      <w:tr w:rsidR="00971975" w:rsidRPr="00971975" w:rsidTr="00544F99">
        <w:trPr>
          <w:trHeight w:val="5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971975" w:rsidRDefault="008A3DE8" w:rsidP="007F72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B5074" w:rsidRPr="00971975">
              <w:rPr>
                <w:lang w:val="uk-UA"/>
              </w:rPr>
              <w:t>.12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971975" w:rsidRDefault="00BB5074" w:rsidP="007F7299">
            <w:pPr>
              <w:ind w:right="186"/>
              <w:jc w:val="both"/>
              <w:rPr>
                <w:lang w:val="uk-UA"/>
              </w:rPr>
            </w:pPr>
            <w:r w:rsidRPr="00971975">
              <w:rPr>
                <w:lang w:val="uk-UA"/>
              </w:rPr>
              <w:t>Єдиний податок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971975" w:rsidRDefault="004F0597" w:rsidP="0008680B">
            <w:pPr>
              <w:rPr>
                <w:lang w:val="uk-UA"/>
              </w:rPr>
            </w:pPr>
            <w:r>
              <w:rPr>
                <w:lang w:val="uk-UA"/>
              </w:rPr>
              <w:t>Хмільницьке  управління ГУДП</w:t>
            </w:r>
            <w:r w:rsidR="00BB5074" w:rsidRPr="00971975">
              <w:rPr>
                <w:lang w:val="uk-UA"/>
              </w:rPr>
              <w:t>С у Вінницькій області,</w:t>
            </w:r>
          </w:p>
          <w:p w:rsidR="00BB5074" w:rsidRPr="00971975" w:rsidRDefault="00BB5074" w:rsidP="00FE3FF5">
            <w:pPr>
              <w:rPr>
                <w:lang w:val="uk-UA"/>
              </w:rPr>
            </w:pPr>
            <w:r w:rsidRPr="00971975">
              <w:rPr>
                <w:lang w:val="uk-UA"/>
              </w:rPr>
              <w:t xml:space="preserve"> фінансове управління Хмільницької міської ради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074" w:rsidRPr="004F0597" w:rsidRDefault="00BB5074" w:rsidP="00346B4C">
            <w:r w:rsidRPr="004F0597">
              <w:rPr>
                <w:sz w:val="18"/>
                <w:szCs w:val="18"/>
                <w:lang w:val="uk-UA"/>
              </w:rPr>
              <w:t>до 30.07</w:t>
            </w:r>
            <w:r w:rsidRPr="004F0597">
              <w:rPr>
                <w:sz w:val="18"/>
                <w:szCs w:val="18"/>
              </w:rPr>
              <w:t>.20</w:t>
            </w:r>
            <w:r w:rsidR="00346B4C" w:rsidRPr="004F0597">
              <w:rPr>
                <w:sz w:val="18"/>
                <w:szCs w:val="18"/>
                <w:lang w:val="uk-UA"/>
              </w:rPr>
              <w:t>20</w:t>
            </w:r>
            <w:r w:rsidRPr="004F0597">
              <w:rPr>
                <w:sz w:val="18"/>
                <w:szCs w:val="18"/>
                <w:lang w:val="uk-UA"/>
              </w:rPr>
              <w:t xml:space="preserve"> р.</w:t>
            </w:r>
          </w:p>
        </w:tc>
      </w:tr>
      <w:tr w:rsidR="00971975" w:rsidRPr="00971975" w:rsidTr="00544F99">
        <w:trPr>
          <w:trHeight w:val="5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971975" w:rsidRDefault="008A3DE8" w:rsidP="007F72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B5074" w:rsidRPr="00971975">
              <w:rPr>
                <w:lang w:val="uk-UA"/>
              </w:rPr>
              <w:t>.13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971975" w:rsidRDefault="00BB5074" w:rsidP="007F7299">
            <w:pPr>
              <w:ind w:right="186"/>
              <w:jc w:val="both"/>
              <w:rPr>
                <w:lang w:val="uk-UA"/>
              </w:rPr>
            </w:pPr>
            <w:r w:rsidRPr="00971975">
              <w:rPr>
                <w:lang w:val="uk-UA"/>
              </w:rPr>
              <w:t>Екологічний податок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971975" w:rsidRDefault="004F0597" w:rsidP="00FE3FF5">
            <w:pPr>
              <w:rPr>
                <w:lang w:val="uk-UA"/>
              </w:rPr>
            </w:pPr>
            <w:r>
              <w:rPr>
                <w:lang w:val="uk-UA"/>
              </w:rPr>
              <w:t>Хмільницьке  управління ГУДП</w:t>
            </w:r>
            <w:r w:rsidR="00BB5074" w:rsidRPr="00971975">
              <w:rPr>
                <w:lang w:val="uk-UA"/>
              </w:rPr>
              <w:t xml:space="preserve">С у Вінницькій області, фінансове управління Хмільницької міської ради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074" w:rsidRPr="004F0597" w:rsidRDefault="00BB5074" w:rsidP="00346B4C">
            <w:r w:rsidRPr="004F0597">
              <w:rPr>
                <w:sz w:val="18"/>
                <w:szCs w:val="18"/>
                <w:lang w:val="uk-UA"/>
              </w:rPr>
              <w:t>до 30.07</w:t>
            </w:r>
            <w:r w:rsidRPr="004F0597">
              <w:rPr>
                <w:sz w:val="18"/>
                <w:szCs w:val="18"/>
              </w:rPr>
              <w:t>.20</w:t>
            </w:r>
            <w:r w:rsidR="00346B4C" w:rsidRPr="004F0597">
              <w:rPr>
                <w:sz w:val="18"/>
                <w:szCs w:val="18"/>
                <w:lang w:val="uk-UA"/>
              </w:rPr>
              <w:t>20</w:t>
            </w:r>
            <w:r w:rsidRPr="004F0597">
              <w:rPr>
                <w:sz w:val="18"/>
                <w:szCs w:val="18"/>
                <w:lang w:val="uk-UA"/>
              </w:rPr>
              <w:t xml:space="preserve"> р.</w:t>
            </w:r>
          </w:p>
        </w:tc>
      </w:tr>
      <w:tr w:rsidR="00971975" w:rsidRPr="00971975" w:rsidTr="00544F99">
        <w:trPr>
          <w:trHeight w:val="5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971975" w:rsidRDefault="008A3DE8" w:rsidP="007F72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B5074" w:rsidRPr="00971975">
              <w:rPr>
                <w:lang w:val="uk-UA"/>
              </w:rPr>
              <w:t>.14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971975" w:rsidRDefault="00BB5074" w:rsidP="005F0FE8">
            <w:pPr>
              <w:ind w:right="186"/>
              <w:rPr>
                <w:lang w:val="uk-UA"/>
              </w:rPr>
            </w:pPr>
            <w:r w:rsidRPr="00971975">
              <w:rPr>
                <w:lang w:val="uk-UA"/>
              </w:rPr>
              <w:t>Грошові стягнення за шкоду, заподіяну порушенням законодавства про охорону навколишнього природного середовища внаслідок господарської та іншої діяльності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971975" w:rsidRDefault="00BB5074" w:rsidP="005F0FE8">
            <w:pPr>
              <w:rPr>
                <w:lang w:val="uk-UA"/>
              </w:rPr>
            </w:pPr>
            <w:r w:rsidRPr="00971975">
              <w:rPr>
                <w:lang w:val="uk-UA"/>
              </w:rPr>
              <w:t xml:space="preserve">Управління економічного розвитку та євроінтеграції Хмільницької міської ради, </w:t>
            </w:r>
            <w:r w:rsidR="0028162A" w:rsidRPr="00971975">
              <w:rPr>
                <w:lang w:val="uk-UA"/>
              </w:rPr>
              <w:t>ф</w:t>
            </w:r>
            <w:r w:rsidRPr="00971975">
              <w:rPr>
                <w:lang w:val="uk-UA"/>
              </w:rPr>
              <w:t>інансове управління Хмільницької міської ради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074" w:rsidRPr="004F0597" w:rsidRDefault="00BB5074" w:rsidP="00346B4C">
            <w:r w:rsidRPr="004F0597">
              <w:rPr>
                <w:sz w:val="18"/>
                <w:szCs w:val="18"/>
                <w:lang w:val="uk-UA"/>
              </w:rPr>
              <w:t>до 30.07</w:t>
            </w:r>
            <w:r w:rsidRPr="004F0597">
              <w:rPr>
                <w:sz w:val="18"/>
                <w:szCs w:val="18"/>
              </w:rPr>
              <w:t>.20</w:t>
            </w:r>
            <w:r w:rsidR="00346B4C" w:rsidRPr="004F0597">
              <w:rPr>
                <w:sz w:val="18"/>
                <w:szCs w:val="18"/>
                <w:lang w:val="uk-UA"/>
              </w:rPr>
              <w:t>20</w:t>
            </w:r>
            <w:r w:rsidRPr="004F0597">
              <w:rPr>
                <w:sz w:val="18"/>
                <w:szCs w:val="18"/>
                <w:lang w:val="uk-UA"/>
              </w:rPr>
              <w:t xml:space="preserve"> р.</w:t>
            </w:r>
          </w:p>
        </w:tc>
      </w:tr>
      <w:tr w:rsidR="00971975" w:rsidRPr="00971975" w:rsidTr="00544F99">
        <w:trPr>
          <w:trHeight w:val="5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971975" w:rsidRDefault="008A3DE8" w:rsidP="007F72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B5074" w:rsidRPr="00971975">
              <w:rPr>
                <w:lang w:val="uk-UA"/>
              </w:rPr>
              <w:t>.15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971975" w:rsidRDefault="00BB5074" w:rsidP="007F7299">
            <w:pPr>
              <w:ind w:right="186"/>
              <w:jc w:val="both"/>
              <w:rPr>
                <w:lang w:val="uk-UA"/>
              </w:rPr>
            </w:pPr>
            <w:r w:rsidRPr="00971975">
              <w:rPr>
                <w:lang w:val="uk-UA"/>
              </w:rPr>
              <w:t>Ч</w:t>
            </w:r>
            <w:proofErr w:type="spellStart"/>
            <w:r w:rsidRPr="00971975">
              <w:t>астина</w:t>
            </w:r>
            <w:proofErr w:type="spellEnd"/>
            <w:r w:rsidRPr="00971975">
              <w:t xml:space="preserve"> чистого </w:t>
            </w:r>
            <w:proofErr w:type="spellStart"/>
            <w:r w:rsidRPr="00971975">
              <w:t>прибутку</w:t>
            </w:r>
            <w:proofErr w:type="spellEnd"/>
            <w:r w:rsidRPr="00971975">
              <w:t xml:space="preserve"> (доходу) </w:t>
            </w:r>
            <w:proofErr w:type="spellStart"/>
            <w:r w:rsidRPr="00971975">
              <w:t>комунальних</w:t>
            </w:r>
            <w:proofErr w:type="spellEnd"/>
            <w:r w:rsidRPr="00971975">
              <w:t xml:space="preserve"> </w:t>
            </w:r>
            <w:proofErr w:type="spellStart"/>
            <w:r w:rsidRPr="00971975">
              <w:t>унітарних</w:t>
            </w:r>
            <w:proofErr w:type="spellEnd"/>
            <w:r w:rsidRPr="00971975">
              <w:t xml:space="preserve"> </w:t>
            </w:r>
            <w:proofErr w:type="spellStart"/>
            <w:r w:rsidRPr="00971975">
              <w:t>підприємств</w:t>
            </w:r>
            <w:proofErr w:type="spellEnd"/>
            <w:r w:rsidRPr="00971975">
              <w:t xml:space="preserve"> та </w:t>
            </w:r>
            <w:proofErr w:type="spellStart"/>
            <w:r w:rsidRPr="00971975">
              <w:t>їх</w:t>
            </w:r>
            <w:proofErr w:type="spellEnd"/>
            <w:r w:rsidRPr="00971975">
              <w:t xml:space="preserve"> </w:t>
            </w:r>
            <w:proofErr w:type="spellStart"/>
            <w:r w:rsidRPr="00971975">
              <w:t>об'єднань</w:t>
            </w:r>
            <w:proofErr w:type="spellEnd"/>
            <w:r w:rsidRPr="00971975">
              <w:t xml:space="preserve">, </w:t>
            </w:r>
            <w:proofErr w:type="spellStart"/>
            <w:r w:rsidRPr="00971975">
              <w:t>що</w:t>
            </w:r>
            <w:proofErr w:type="spellEnd"/>
            <w:r w:rsidRPr="00971975">
              <w:t xml:space="preserve"> </w:t>
            </w:r>
            <w:proofErr w:type="spellStart"/>
            <w:r w:rsidRPr="00971975">
              <w:t>вил</w:t>
            </w:r>
            <w:r w:rsidR="00BF3C70">
              <w:t>учається</w:t>
            </w:r>
            <w:proofErr w:type="spellEnd"/>
            <w:r w:rsidR="00BF3C70">
              <w:t xml:space="preserve"> до </w:t>
            </w:r>
            <w:proofErr w:type="spellStart"/>
            <w:r w:rsidR="00BF3C70">
              <w:t>відповідного</w:t>
            </w:r>
            <w:proofErr w:type="spellEnd"/>
            <w:r w:rsidR="00BF3C70">
              <w:t xml:space="preserve"> </w:t>
            </w:r>
            <w:proofErr w:type="spellStart"/>
            <w:r w:rsidR="00BF3C70">
              <w:t>міс</w:t>
            </w:r>
            <w:proofErr w:type="spellEnd"/>
            <w:r w:rsidR="00BF3C70">
              <w:rPr>
                <w:lang w:val="uk-UA"/>
              </w:rPr>
              <w:t>ько</w:t>
            </w:r>
            <w:proofErr w:type="spellStart"/>
            <w:r w:rsidRPr="00971975">
              <w:t>го</w:t>
            </w:r>
            <w:proofErr w:type="spellEnd"/>
            <w:r w:rsidRPr="00971975">
              <w:t xml:space="preserve"> бюджету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4F0597" w:rsidRDefault="004F0597" w:rsidP="004F0597">
            <w:pPr>
              <w:rPr>
                <w:lang w:val="uk-UA"/>
              </w:rPr>
            </w:pPr>
            <w:r w:rsidRPr="004F0597">
              <w:rPr>
                <w:lang w:val="uk-UA"/>
              </w:rPr>
              <w:t>Хмільницьке  управління ГУДП</w:t>
            </w:r>
            <w:r w:rsidR="00BB5074" w:rsidRPr="004F0597">
              <w:rPr>
                <w:lang w:val="uk-UA"/>
              </w:rPr>
              <w:t>С у Вінницькій області, комунальні підприємства Хмільницької міської ради, фінансове управління Хмільницької міської ради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074" w:rsidRPr="004F0597" w:rsidRDefault="00BB5074" w:rsidP="00346B4C">
            <w:r w:rsidRPr="004F0597">
              <w:rPr>
                <w:sz w:val="18"/>
                <w:szCs w:val="18"/>
                <w:lang w:val="uk-UA"/>
              </w:rPr>
              <w:t>до 30.07</w:t>
            </w:r>
            <w:r w:rsidRPr="004F0597">
              <w:rPr>
                <w:sz w:val="18"/>
                <w:szCs w:val="18"/>
              </w:rPr>
              <w:t>.20</w:t>
            </w:r>
            <w:r w:rsidR="00346B4C" w:rsidRPr="004F0597">
              <w:rPr>
                <w:sz w:val="18"/>
                <w:szCs w:val="18"/>
                <w:lang w:val="uk-UA"/>
              </w:rPr>
              <w:t>20</w:t>
            </w:r>
            <w:r w:rsidRPr="004F0597">
              <w:rPr>
                <w:sz w:val="18"/>
                <w:szCs w:val="18"/>
                <w:lang w:val="uk-UA"/>
              </w:rPr>
              <w:t xml:space="preserve"> р.</w:t>
            </w:r>
          </w:p>
        </w:tc>
      </w:tr>
      <w:tr w:rsidR="00971975" w:rsidRPr="00971975" w:rsidTr="00544F99">
        <w:trPr>
          <w:trHeight w:val="5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971975" w:rsidRDefault="008A3DE8" w:rsidP="007F72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B5074" w:rsidRPr="00971975">
              <w:rPr>
                <w:lang w:val="uk-UA"/>
              </w:rPr>
              <w:t>.16</w:t>
            </w:r>
          </w:p>
          <w:p w:rsidR="00BB5074" w:rsidRPr="00971975" w:rsidRDefault="00BB5074" w:rsidP="007F7299">
            <w:pPr>
              <w:jc w:val="both"/>
              <w:rPr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971975" w:rsidRDefault="00BB5074" w:rsidP="007F7299">
            <w:pPr>
              <w:ind w:right="186"/>
              <w:jc w:val="both"/>
              <w:rPr>
                <w:lang w:val="uk-UA"/>
              </w:rPr>
            </w:pPr>
            <w:r w:rsidRPr="00971975">
              <w:rPr>
                <w:lang w:val="uk-UA"/>
              </w:rPr>
              <w:t>П</w:t>
            </w:r>
            <w:proofErr w:type="spellStart"/>
            <w:r w:rsidRPr="00971975">
              <w:t>лата</w:t>
            </w:r>
            <w:proofErr w:type="spellEnd"/>
            <w:r w:rsidRPr="00971975">
              <w:t xml:space="preserve"> за </w:t>
            </w:r>
            <w:proofErr w:type="spellStart"/>
            <w:r w:rsidRPr="00971975">
              <w:t>розміщення</w:t>
            </w:r>
            <w:proofErr w:type="spellEnd"/>
            <w:r w:rsidRPr="00971975">
              <w:t xml:space="preserve"> </w:t>
            </w:r>
            <w:proofErr w:type="spellStart"/>
            <w:r w:rsidRPr="00971975">
              <w:t>тимчасово</w:t>
            </w:r>
            <w:proofErr w:type="spellEnd"/>
            <w:r w:rsidRPr="00971975">
              <w:t xml:space="preserve"> </w:t>
            </w:r>
            <w:proofErr w:type="spellStart"/>
            <w:r w:rsidRPr="00971975">
              <w:t>вільних</w:t>
            </w:r>
            <w:proofErr w:type="spellEnd"/>
            <w:r w:rsidRPr="00971975">
              <w:t xml:space="preserve"> </w:t>
            </w:r>
            <w:proofErr w:type="spellStart"/>
            <w:r w:rsidRPr="00971975">
              <w:t>коштів</w:t>
            </w:r>
            <w:proofErr w:type="spellEnd"/>
            <w:r w:rsidRPr="00971975">
              <w:t xml:space="preserve"> </w:t>
            </w:r>
            <w:proofErr w:type="spellStart"/>
            <w:r w:rsidRPr="00971975">
              <w:t>місцевих</w:t>
            </w:r>
            <w:proofErr w:type="spellEnd"/>
            <w:r w:rsidRPr="00971975">
              <w:t xml:space="preserve"> </w:t>
            </w:r>
            <w:proofErr w:type="spellStart"/>
            <w:r w:rsidRPr="00971975">
              <w:t>бюджетів</w:t>
            </w:r>
            <w:proofErr w:type="spellEnd"/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971975" w:rsidRDefault="00BB5074" w:rsidP="0008680B">
            <w:pPr>
              <w:rPr>
                <w:lang w:val="uk-UA"/>
              </w:rPr>
            </w:pPr>
            <w:r w:rsidRPr="00971975">
              <w:rPr>
                <w:lang w:val="uk-UA"/>
              </w:rPr>
              <w:t>фінансове управління Хмільницької міської ради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074" w:rsidRPr="00BF3C70" w:rsidRDefault="00BB5074" w:rsidP="00346B4C">
            <w:r w:rsidRPr="00BF3C70">
              <w:rPr>
                <w:sz w:val="18"/>
                <w:szCs w:val="18"/>
                <w:lang w:val="uk-UA"/>
              </w:rPr>
              <w:t>до 30.07</w:t>
            </w:r>
            <w:r w:rsidRPr="00BF3C70">
              <w:rPr>
                <w:sz w:val="18"/>
                <w:szCs w:val="18"/>
              </w:rPr>
              <w:t>.20</w:t>
            </w:r>
            <w:r w:rsidR="00346B4C" w:rsidRPr="00BF3C70">
              <w:rPr>
                <w:sz w:val="18"/>
                <w:szCs w:val="18"/>
                <w:lang w:val="uk-UA"/>
              </w:rPr>
              <w:t>20</w:t>
            </w:r>
            <w:r w:rsidRPr="00BF3C70">
              <w:rPr>
                <w:sz w:val="18"/>
                <w:szCs w:val="18"/>
                <w:lang w:val="uk-UA"/>
              </w:rPr>
              <w:t xml:space="preserve"> р.</w:t>
            </w:r>
          </w:p>
        </w:tc>
      </w:tr>
      <w:tr w:rsidR="00971975" w:rsidRPr="00971975" w:rsidTr="00544F99">
        <w:trPr>
          <w:trHeight w:val="5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971975" w:rsidRDefault="008A3DE8" w:rsidP="00B2192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B5074" w:rsidRPr="00971975">
              <w:rPr>
                <w:lang w:val="uk-UA"/>
              </w:rPr>
              <w:t>.17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971975" w:rsidRDefault="00BB5074" w:rsidP="007F7299">
            <w:pPr>
              <w:ind w:right="186"/>
              <w:jc w:val="both"/>
              <w:rPr>
                <w:lang w:val="uk-UA"/>
              </w:rPr>
            </w:pPr>
            <w:r w:rsidRPr="00971975">
              <w:rPr>
                <w:lang w:val="uk-UA"/>
              </w:rPr>
              <w:t xml:space="preserve">Кошти від реалізації безхазяйного майна, знахідок, спадкового майна, майна, одержаного територіальною громадою в порядку спадкування чи дарування, а також валютні </w:t>
            </w:r>
            <w:r w:rsidRPr="00971975">
              <w:rPr>
                <w:lang w:val="uk-UA"/>
              </w:rPr>
              <w:lastRenderedPageBreak/>
              <w:t xml:space="preserve">цінності і грошові кошти, власники яких невідомі </w:t>
            </w:r>
            <w:r w:rsidRPr="00971975">
              <w:t> 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BF3C70" w:rsidRDefault="00BF3C70" w:rsidP="00FE3FF5">
            <w:pPr>
              <w:rPr>
                <w:lang w:val="uk-UA"/>
              </w:rPr>
            </w:pPr>
            <w:r w:rsidRPr="00BF3C70">
              <w:rPr>
                <w:lang w:val="uk-UA"/>
              </w:rPr>
              <w:lastRenderedPageBreak/>
              <w:t>Хмільницьке  управління ГУДП</w:t>
            </w:r>
            <w:r w:rsidR="00BB5074" w:rsidRPr="00BF3C70">
              <w:rPr>
                <w:lang w:val="uk-UA"/>
              </w:rPr>
              <w:t xml:space="preserve">С у Вінницькій області, управління житлово-комунального господарства та комунальної власності </w:t>
            </w:r>
            <w:r w:rsidR="00BB5074" w:rsidRPr="00BF3C70">
              <w:rPr>
                <w:lang w:val="uk-UA"/>
              </w:rPr>
              <w:lastRenderedPageBreak/>
              <w:t xml:space="preserve">Хмільницької міської ради, фінансове управління Хмільницької міської ради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074" w:rsidRPr="00BF3C70" w:rsidRDefault="00BB5074" w:rsidP="00346B4C">
            <w:r w:rsidRPr="00BF3C70">
              <w:rPr>
                <w:sz w:val="18"/>
                <w:szCs w:val="18"/>
                <w:lang w:val="uk-UA"/>
              </w:rPr>
              <w:lastRenderedPageBreak/>
              <w:t>до 30.07</w:t>
            </w:r>
            <w:r w:rsidRPr="00BF3C70">
              <w:rPr>
                <w:sz w:val="18"/>
                <w:szCs w:val="18"/>
              </w:rPr>
              <w:t>.20</w:t>
            </w:r>
            <w:r w:rsidR="00346B4C" w:rsidRPr="00BF3C70">
              <w:rPr>
                <w:sz w:val="18"/>
                <w:szCs w:val="18"/>
                <w:lang w:val="uk-UA"/>
              </w:rPr>
              <w:t>20</w:t>
            </w:r>
            <w:r w:rsidRPr="00BF3C70">
              <w:rPr>
                <w:sz w:val="18"/>
                <w:szCs w:val="18"/>
                <w:lang w:val="uk-UA"/>
              </w:rPr>
              <w:t xml:space="preserve"> р.</w:t>
            </w:r>
          </w:p>
        </w:tc>
      </w:tr>
      <w:tr w:rsidR="00971975" w:rsidRPr="00971975" w:rsidTr="00544F99">
        <w:trPr>
          <w:trHeight w:val="5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971975" w:rsidRDefault="004950B4" w:rsidP="007F72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  <w:r w:rsidR="00BB5074" w:rsidRPr="00971975">
              <w:rPr>
                <w:lang w:val="uk-UA"/>
              </w:rPr>
              <w:t>.18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971975" w:rsidRDefault="00BB5074" w:rsidP="007F7299">
            <w:pPr>
              <w:ind w:right="186"/>
              <w:jc w:val="both"/>
              <w:rPr>
                <w:lang w:val="uk-UA"/>
              </w:rPr>
            </w:pPr>
            <w:r w:rsidRPr="00971975">
              <w:rPr>
                <w:lang w:val="uk-UA"/>
              </w:rPr>
              <w:t xml:space="preserve">Кошти за шкоду, що заподіяна на земельних ділянках державної та комунальної власності, які  не надані в користування та не передані у власність, внаслідок їх самовільного зайняття, використання не за цільовим призначенням, зняття грунтового покриву (родючого шару грунту) без спеціального дозволу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971975" w:rsidRDefault="00BB5074" w:rsidP="00B21929">
            <w:pPr>
              <w:rPr>
                <w:lang w:val="uk-UA"/>
              </w:rPr>
            </w:pPr>
            <w:r w:rsidRPr="00971975">
              <w:rPr>
                <w:lang w:val="uk-UA"/>
              </w:rPr>
              <w:t>відділ земельних відноси Хмільницької міської ради,</w:t>
            </w:r>
          </w:p>
          <w:p w:rsidR="00BB5074" w:rsidRPr="00971975" w:rsidRDefault="00BB5074" w:rsidP="00B21929">
            <w:pPr>
              <w:rPr>
                <w:lang w:val="uk-UA"/>
              </w:rPr>
            </w:pPr>
            <w:r w:rsidRPr="00971975">
              <w:rPr>
                <w:lang w:val="uk-UA"/>
              </w:rPr>
              <w:t>відділ у Хмільницькому районі Головного управління Держгеокадастру у Вінницькій області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074" w:rsidRPr="00BF3C70" w:rsidRDefault="00BB5074" w:rsidP="00346B4C">
            <w:r w:rsidRPr="00BF3C70">
              <w:rPr>
                <w:sz w:val="18"/>
                <w:szCs w:val="18"/>
                <w:lang w:val="uk-UA"/>
              </w:rPr>
              <w:t>до 30.07</w:t>
            </w:r>
            <w:r w:rsidRPr="00BF3C70">
              <w:rPr>
                <w:sz w:val="18"/>
                <w:szCs w:val="18"/>
              </w:rPr>
              <w:t>.20</w:t>
            </w:r>
            <w:r w:rsidR="00346B4C" w:rsidRPr="00BF3C70">
              <w:rPr>
                <w:sz w:val="18"/>
                <w:szCs w:val="18"/>
                <w:lang w:val="uk-UA"/>
              </w:rPr>
              <w:t>20</w:t>
            </w:r>
            <w:r w:rsidRPr="00BF3C70">
              <w:rPr>
                <w:sz w:val="18"/>
                <w:szCs w:val="18"/>
                <w:lang w:val="uk-UA"/>
              </w:rPr>
              <w:t xml:space="preserve"> р.</w:t>
            </w:r>
          </w:p>
        </w:tc>
      </w:tr>
      <w:tr w:rsidR="00971975" w:rsidRPr="00971975" w:rsidTr="00544F99">
        <w:trPr>
          <w:trHeight w:val="5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971975" w:rsidRDefault="004950B4" w:rsidP="007F72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B5074" w:rsidRPr="00971975">
              <w:rPr>
                <w:lang w:val="uk-UA"/>
              </w:rPr>
              <w:t>.19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971975" w:rsidRDefault="00BB5074" w:rsidP="007F7299">
            <w:pPr>
              <w:ind w:right="186"/>
              <w:jc w:val="both"/>
              <w:rPr>
                <w:lang w:val="uk-UA"/>
              </w:rPr>
            </w:pPr>
            <w:r w:rsidRPr="00971975">
              <w:rPr>
                <w:lang w:val="uk-UA"/>
              </w:rPr>
              <w:t xml:space="preserve">Державне мито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971975" w:rsidRDefault="00BB5074" w:rsidP="007F7299">
            <w:pPr>
              <w:rPr>
                <w:lang w:val="uk-UA"/>
              </w:rPr>
            </w:pPr>
            <w:r w:rsidRPr="00971975">
              <w:rPr>
                <w:lang w:val="uk-UA"/>
              </w:rPr>
              <w:t xml:space="preserve">Фінансове управління Хмільницької міської ради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074" w:rsidRPr="00BF3C70" w:rsidRDefault="00BB5074" w:rsidP="00346B4C">
            <w:r w:rsidRPr="00BF3C70">
              <w:rPr>
                <w:sz w:val="18"/>
                <w:szCs w:val="18"/>
                <w:lang w:val="uk-UA"/>
              </w:rPr>
              <w:t>до 30.07</w:t>
            </w:r>
            <w:r w:rsidRPr="00BF3C70">
              <w:rPr>
                <w:sz w:val="18"/>
                <w:szCs w:val="18"/>
              </w:rPr>
              <w:t>.20</w:t>
            </w:r>
            <w:r w:rsidR="00346B4C" w:rsidRPr="00BF3C70">
              <w:rPr>
                <w:sz w:val="18"/>
                <w:szCs w:val="18"/>
                <w:lang w:val="uk-UA"/>
              </w:rPr>
              <w:t>20</w:t>
            </w:r>
            <w:r w:rsidRPr="00BF3C70">
              <w:rPr>
                <w:sz w:val="18"/>
                <w:szCs w:val="18"/>
                <w:lang w:val="uk-UA"/>
              </w:rPr>
              <w:t xml:space="preserve"> р.</w:t>
            </w:r>
          </w:p>
        </w:tc>
      </w:tr>
      <w:tr w:rsidR="00971975" w:rsidRPr="00971975" w:rsidTr="00544F99">
        <w:trPr>
          <w:trHeight w:val="5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971975" w:rsidRDefault="004950B4" w:rsidP="007F72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B5074" w:rsidRPr="00971975">
              <w:rPr>
                <w:lang w:val="uk-UA"/>
              </w:rPr>
              <w:t>.20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971975" w:rsidRDefault="00BB5074" w:rsidP="007F7299">
            <w:pPr>
              <w:ind w:right="186"/>
              <w:jc w:val="both"/>
              <w:rPr>
                <w:lang w:val="uk-UA"/>
              </w:rPr>
            </w:pPr>
            <w:proofErr w:type="spellStart"/>
            <w:r w:rsidRPr="00971975">
              <w:t>Надходження</w:t>
            </w:r>
            <w:proofErr w:type="spellEnd"/>
            <w:r w:rsidRPr="00971975">
              <w:rPr>
                <w:lang w:val="uk-UA"/>
              </w:rPr>
              <w:t xml:space="preserve"> </w:t>
            </w:r>
            <w:proofErr w:type="spellStart"/>
            <w:r w:rsidRPr="00971975">
              <w:t>від</w:t>
            </w:r>
            <w:proofErr w:type="spellEnd"/>
            <w:r w:rsidRPr="00971975">
              <w:rPr>
                <w:lang w:val="uk-UA"/>
              </w:rPr>
              <w:t xml:space="preserve"> </w:t>
            </w:r>
            <w:proofErr w:type="spellStart"/>
            <w:r w:rsidRPr="00971975">
              <w:t>орендної</w:t>
            </w:r>
            <w:proofErr w:type="spellEnd"/>
            <w:r w:rsidRPr="00971975">
              <w:t xml:space="preserve"> плати за </w:t>
            </w:r>
            <w:proofErr w:type="spellStart"/>
            <w:r w:rsidRPr="00971975">
              <w:t>користування</w:t>
            </w:r>
            <w:proofErr w:type="spellEnd"/>
            <w:r w:rsidRPr="00971975">
              <w:rPr>
                <w:lang w:val="uk-UA"/>
              </w:rPr>
              <w:t xml:space="preserve"> </w:t>
            </w:r>
            <w:proofErr w:type="spellStart"/>
            <w:r w:rsidRPr="00971975">
              <w:t>цілісним</w:t>
            </w:r>
            <w:proofErr w:type="spellEnd"/>
            <w:r w:rsidRPr="00971975">
              <w:rPr>
                <w:lang w:val="uk-UA"/>
              </w:rPr>
              <w:t xml:space="preserve"> </w:t>
            </w:r>
            <w:proofErr w:type="spellStart"/>
            <w:r w:rsidRPr="00971975">
              <w:t>майновим</w:t>
            </w:r>
            <w:proofErr w:type="spellEnd"/>
            <w:r w:rsidRPr="00971975">
              <w:t xml:space="preserve"> комплексом та </w:t>
            </w:r>
            <w:proofErr w:type="spellStart"/>
            <w:r w:rsidRPr="00971975">
              <w:t>іншим</w:t>
            </w:r>
            <w:proofErr w:type="spellEnd"/>
            <w:r w:rsidRPr="00971975">
              <w:rPr>
                <w:lang w:val="uk-UA"/>
              </w:rPr>
              <w:t xml:space="preserve"> </w:t>
            </w:r>
            <w:proofErr w:type="spellStart"/>
            <w:r w:rsidRPr="00971975">
              <w:t>майном</w:t>
            </w:r>
            <w:proofErr w:type="spellEnd"/>
            <w:r w:rsidRPr="00971975">
              <w:t xml:space="preserve">, </w:t>
            </w:r>
            <w:proofErr w:type="spellStart"/>
            <w:r w:rsidRPr="00971975">
              <w:t>що</w:t>
            </w:r>
            <w:proofErr w:type="spellEnd"/>
            <w:r w:rsidRPr="00971975">
              <w:rPr>
                <w:lang w:val="uk-UA"/>
              </w:rPr>
              <w:t xml:space="preserve"> </w:t>
            </w:r>
            <w:proofErr w:type="spellStart"/>
            <w:r w:rsidRPr="00971975">
              <w:t>перебуває</w:t>
            </w:r>
            <w:proofErr w:type="spellEnd"/>
            <w:r w:rsidRPr="00971975">
              <w:t xml:space="preserve"> в </w:t>
            </w:r>
            <w:proofErr w:type="spellStart"/>
            <w:r w:rsidRPr="00971975">
              <w:t>комунальній</w:t>
            </w:r>
            <w:proofErr w:type="spellEnd"/>
            <w:r w:rsidRPr="00971975">
              <w:rPr>
                <w:lang w:val="uk-UA"/>
              </w:rPr>
              <w:t xml:space="preserve"> </w:t>
            </w:r>
            <w:proofErr w:type="spellStart"/>
            <w:r w:rsidRPr="00971975">
              <w:t>власності</w:t>
            </w:r>
            <w:proofErr w:type="spellEnd"/>
            <w:r w:rsidRPr="00971975">
              <w:t> 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971975" w:rsidRDefault="00BB5074" w:rsidP="007F7299">
            <w:pPr>
              <w:rPr>
                <w:lang w:val="uk-UA"/>
              </w:rPr>
            </w:pPr>
            <w:r w:rsidRPr="00971975">
              <w:rPr>
                <w:lang w:val="uk-UA"/>
              </w:rPr>
              <w:t xml:space="preserve">Управління житлово – комунального господарства та комунальної власності  Хмільницької </w:t>
            </w:r>
          </w:p>
          <w:p w:rsidR="00BB5074" w:rsidRPr="00971975" w:rsidRDefault="00BB5074" w:rsidP="00FE3FF5">
            <w:pPr>
              <w:jc w:val="both"/>
              <w:rPr>
                <w:lang w:val="uk-UA"/>
              </w:rPr>
            </w:pPr>
            <w:r w:rsidRPr="00971975">
              <w:rPr>
                <w:lang w:val="uk-UA"/>
              </w:rPr>
              <w:t xml:space="preserve">міської ради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074" w:rsidRPr="00A628C9" w:rsidRDefault="00BB5074" w:rsidP="00346B4C">
            <w:r w:rsidRPr="00A628C9">
              <w:rPr>
                <w:sz w:val="18"/>
                <w:szCs w:val="18"/>
                <w:lang w:val="uk-UA"/>
              </w:rPr>
              <w:t>до 30.07</w:t>
            </w:r>
            <w:r w:rsidRPr="00A628C9">
              <w:rPr>
                <w:sz w:val="18"/>
                <w:szCs w:val="18"/>
              </w:rPr>
              <w:t>.20</w:t>
            </w:r>
            <w:r w:rsidR="00346B4C" w:rsidRPr="00A628C9">
              <w:rPr>
                <w:sz w:val="18"/>
                <w:szCs w:val="18"/>
                <w:lang w:val="uk-UA"/>
              </w:rPr>
              <w:t>20</w:t>
            </w:r>
            <w:r w:rsidRPr="00A628C9">
              <w:rPr>
                <w:sz w:val="18"/>
                <w:szCs w:val="18"/>
                <w:lang w:val="uk-UA"/>
              </w:rPr>
              <w:t xml:space="preserve"> р.</w:t>
            </w:r>
          </w:p>
        </w:tc>
      </w:tr>
      <w:tr w:rsidR="00971975" w:rsidRPr="00971975" w:rsidTr="00544F99">
        <w:trPr>
          <w:trHeight w:val="5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971975" w:rsidRDefault="004950B4" w:rsidP="007F72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B5074" w:rsidRPr="00971975">
              <w:rPr>
                <w:lang w:val="uk-UA"/>
              </w:rPr>
              <w:t>.21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971975" w:rsidRDefault="00A628C9" w:rsidP="001E1D05">
            <w:pPr>
              <w:ind w:right="186"/>
              <w:rPr>
                <w:lang w:val="uk-UA"/>
              </w:rPr>
            </w:pPr>
            <w:r>
              <w:rPr>
                <w:lang w:val="uk-UA"/>
              </w:rPr>
              <w:t>К</w:t>
            </w:r>
            <w:proofErr w:type="spellStart"/>
            <w:r w:rsidR="00BB5074" w:rsidRPr="00971975">
              <w:t>ошт</w:t>
            </w:r>
            <w:proofErr w:type="spellEnd"/>
            <w:r>
              <w:rPr>
                <w:lang w:val="uk-UA"/>
              </w:rPr>
              <w:t>и</w:t>
            </w:r>
            <w:r w:rsidR="00BB5074" w:rsidRPr="00971975">
              <w:rPr>
                <w:lang w:val="uk-UA"/>
              </w:rPr>
              <w:t xml:space="preserve"> </w:t>
            </w:r>
            <w:proofErr w:type="spellStart"/>
            <w:r w:rsidR="00BB5074" w:rsidRPr="00971975">
              <w:t>від</w:t>
            </w:r>
            <w:proofErr w:type="spellEnd"/>
            <w:r w:rsidR="00BB5074" w:rsidRPr="00971975">
              <w:t xml:space="preserve"> продажу </w:t>
            </w:r>
            <w:proofErr w:type="spellStart"/>
            <w:r w:rsidR="00BB5074" w:rsidRPr="00971975">
              <w:t>земельних</w:t>
            </w:r>
            <w:proofErr w:type="spellEnd"/>
            <w:r w:rsidR="00BB5074" w:rsidRPr="00971975">
              <w:rPr>
                <w:lang w:val="uk-UA"/>
              </w:rPr>
              <w:t xml:space="preserve"> </w:t>
            </w:r>
            <w:proofErr w:type="spellStart"/>
            <w:r w:rsidR="00BB5074" w:rsidRPr="00971975">
              <w:t>ділянок</w:t>
            </w:r>
            <w:proofErr w:type="spellEnd"/>
            <w:r w:rsidR="00BB5074" w:rsidRPr="00971975">
              <w:rPr>
                <w:lang w:val="uk-UA"/>
              </w:rPr>
              <w:t xml:space="preserve"> </w:t>
            </w:r>
            <w:proofErr w:type="spellStart"/>
            <w:r w:rsidR="00BB5074" w:rsidRPr="00971975">
              <w:t>несільськогосподарського</w:t>
            </w:r>
            <w:proofErr w:type="spellEnd"/>
            <w:r w:rsidR="00BB5074" w:rsidRPr="00971975">
              <w:rPr>
                <w:lang w:val="uk-UA"/>
              </w:rPr>
              <w:t xml:space="preserve"> </w:t>
            </w:r>
            <w:proofErr w:type="spellStart"/>
            <w:r w:rsidR="00BB5074" w:rsidRPr="00971975">
              <w:t>призначення</w:t>
            </w:r>
            <w:proofErr w:type="spellEnd"/>
            <w:r w:rsidR="00BB5074" w:rsidRPr="00971975">
              <w:rPr>
                <w:lang w:val="uk-UA"/>
              </w:rPr>
              <w:t xml:space="preserve">, що перебувають у комунальній власності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971975" w:rsidRDefault="00BB5074" w:rsidP="001E1D05">
            <w:pPr>
              <w:rPr>
                <w:lang w:val="uk-UA"/>
              </w:rPr>
            </w:pPr>
            <w:r w:rsidRPr="00971975">
              <w:rPr>
                <w:lang w:val="uk-UA"/>
              </w:rPr>
              <w:t xml:space="preserve">Відділ земельних відноси Хмільницької міської ради, </w:t>
            </w:r>
            <w:r w:rsidR="0028162A" w:rsidRPr="00971975">
              <w:rPr>
                <w:lang w:val="uk-UA"/>
              </w:rPr>
              <w:t>у</w:t>
            </w:r>
            <w:r w:rsidRPr="00971975">
              <w:rPr>
                <w:lang w:val="uk-UA"/>
              </w:rPr>
              <w:t xml:space="preserve">правління житлово – комунального господарства та комунальної власності  Хмільницької </w:t>
            </w:r>
          </w:p>
          <w:p w:rsidR="00BB5074" w:rsidRPr="00971975" w:rsidRDefault="00BB5074" w:rsidP="001E1D05">
            <w:pPr>
              <w:jc w:val="both"/>
              <w:rPr>
                <w:lang w:val="uk-UA"/>
              </w:rPr>
            </w:pPr>
            <w:r w:rsidRPr="00971975">
              <w:rPr>
                <w:lang w:val="uk-UA"/>
              </w:rPr>
              <w:t xml:space="preserve">міської ради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074" w:rsidRPr="00A628C9" w:rsidRDefault="00BB5074" w:rsidP="00346B4C">
            <w:r w:rsidRPr="00A628C9">
              <w:rPr>
                <w:sz w:val="18"/>
                <w:szCs w:val="18"/>
                <w:lang w:val="uk-UA"/>
              </w:rPr>
              <w:t>до 30.07</w:t>
            </w:r>
            <w:r w:rsidRPr="00A628C9">
              <w:rPr>
                <w:sz w:val="18"/>
                <w:szCs w:val="18"/>
              </w:rPr>
              <w:t>.20</w:t>
            </w:r>
            <w:r w:rsidR="00346B4C" w:rsidRPr="00A628C9">
              <w:rPr>
                <w:sz w:val="18"/>
                <w:szCs w:val="18"/>
                <w:lang w:val="uk-UA"/>
              </w:rPr>
              <w:t>20</w:t>
            </w:r>
            <w:r w:rsidRPr="00A628C9">
              <w:rPr>
                <w:sz w:val="18"/>
                <w:szCs w:val="18"/>
                <w:lang w:val="uk-UA"/>
              </w:rPr>
              <w:t xml:space="preserve"> р.</w:t>
            </w:r>
          </w:p>
        </w:tc>
      </w:tr>
      <w:tr w:rsidR="00971975" w:rsidRPr="00971975" w:rsidTr="00544F99">
        <w:trPr>
          <w:trHeight w:val="5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971975" w:rsidRDefault="004950B4" w:rsidP="007F72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B5074" w:rsidRPr="00971975">
              <w:rPr>
                <w:lang w:val="uk-UA"/>
              </w:rPr>
              <w:t>.22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971975" w:rsidRDefault="00BB5074" w:rsidP="007F7299">
            <w:pPr>
              <w:ind w:right="186"/>
              <w:jc w:val="both"/>
              <w:rPr>
                <w:lang w:val="uk-UA"/>
              </w:rPr>
            </w:pPr>
            <w:proofErr w:type="spellStart"/>
            <w:r w:rsidRPr="00971975">
              <w:t>Кошти</w:t>
            </w:r>
            <w:proofErr w:type="spellEnd"/>
            <w:r w:rsidRPr="00971975">
              <w:rPr>
                <w:lang w:val="uk-UA"/>
              </w:rPr>
              <w:t xml:space="preserve"> </w:t>
            </w:r>
            <w:proofErr w:type="spellStart"/>
            <w:r w:rsidRPr="00971975">
              <w:t>від</w:t>
            </w:r>
            <w:proofErr w:type="spellEnd"/>
            <w:r w:rsidRPr="00971975">
              <w:rPr>
                <w:lang w:val="uk-UA"/>
              </w:rPr>
              <w:t xml:space="preserve"> </w:t>
            </w:r>
            <w:proofErr w:type="spellStart"/>
            <w:r w:rsidRPr="00971975">
              <w:t>відчуження</w:t>
            </w:r>
            <w:proofErr w:type="spellEnd"/>
            <w:r w:rsidRPr="00971975">
              <w:t xml:space="preserve"> майна, </w:t>
            </w:r>
            <w:proofErr w:type="spellStart"/>
            <w:r w:rsidRPr="00971975">
              <w:t>що</w:t>
            </w:r>
            <w:proofErr w:type="spellEnd"/>
            <w:r w:rsidRPr="00971975">
              <w:rPr>
                <w:lang w:val="uk-UA"/>
              </w:rPr>
              <w:t xml:space="preserve"> </w:t>
            </w:r>
            <w:proofErr w:type="spellStart"/>
            <w:r w:rsidRPr="00971975">
              <w:t>перебуває</w:t>
            </w:r>
            <w:proofErr w:type="spellEnd"/>
            <w:r w:rsidRPr="00971975">
              <w:t xml:space="preserve"> в </w:t>
            </w:r>
            <w:proofErr w:type="spellStart"/>
            <w:r w:rsidRPr="00971975">
              <w:t>комунальній</w:t>
            </w:r>
            <w:proofErr w:type="spellEnd"/>
            <w:r w:rsidRPr="00971975">
              <w:rPr>
                <w:lang w:val="uk-UA"/>
              </w:rPr>
              <w:t xml:space="preserve"> </w:t>
            </w:r>
            <w:proofErr w:type="spellStart"/>
            <w:r w:rsidRPr="00971975">
              <w:t>власності</w:t>
            </w:r>
            <w:proofErr w:type="spellEnd"/>
            <w:r w:rsidRPr="00971975">
              <w:t> 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971975" w:rsidRDefault="00BB5074" w:rsidP="00E37E79">
            <w:pPr>
              <w:rPr>
                <w:lang w:val="uk-UA"/>
              </w:rPr>
            </w:pPr>
            <w:r w:rsidRPr="00971975">
              <w:rPr>
                <w:lang w:val="uk-UA"/>
              </w:rPr>
              <w:t xml:space="preserve">Управління житлово – комунального господарства та комунальної власності Хмільницької </w:t>
            </w:r>
          </w:p>
          <w:p w:rsidR="00BB5074" w:rsidRPr="00971975" w:rsidRDefault="00BB5074" w:rsidP="007F7299">
            <w:pPr>
              <w:jc w:val="both"/>
              <w:rPr>
                <w:lang w:val="uk-UA"/>
              </w:rPr>
            </w:pPr>
            <w:r w:rsidRPr="00971975">
              <w:rPr>
                <w:lang w:val="uk-UA"/>
              </w:rPr>
              <w:t>міської ради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074" w:rsidRPr="00A628C9" w:rsidRDefault="00BB5074" w:rsidP="00346B4C">
            <w:r w:rsidRPr="00A628C9">
              <w:rPr>
                <w:sz w:val="18"/>
                <w:szCs w:val="18"/>
                <w:lang w:val="uk-UA"/>
              </w:rPr>
              <w:t>до 30.07</w:t>
            </w:r>
            <w:r w:rsidRPr="00A628C9">
              <w:rPr>
                <w:sz w:val="18"/>
                <w:szCs w:val="18"/>
              </w:rPr>
              <w:t>.20</w:t>
            </w:r>
            <w:r w:rsidR="00346B4C" w:rsidRPr="00A628C9">
              <w:rPr>
                <w:sz w:val="18"/>
                <w:szCs w:val="18"/>
                <w:lang w:val="uk-UA"/>
              </w:rPr>
              <w:t>20</w:t>
            </w:r>
            <w:r w:rsidRPr="00A628C9">
              <w:rPr>
                <w:sz w:val="18"/>
                <w:szCs w:val="18"/>
                <w:lang w:val="uk-UA"/>
              </w:rPr>
              <w:t xml:space="preserve"> р.</w:t>
            </w:r>
          </w:p>
        </w:tc>
      </w:tr>
      <w:tr w:rsidR="00971975" w:rsidRPr="00971975" w:rsidTr="00544F99">
        <w:trPr>
          <w:trHeight w:val="26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971975" w:rsidRDefault="004950B4" w:rsidP="007F72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B5074" w:rsidRPr="00971975">
              <w:rPr>
                <w:lang w:val="uk-UA"/>
              </w:rPr>
              <w:t>.23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971975" w:rsidRDefault="00BB5074" w:rsidP="007F7299">
            <w:pPr>
              <w:ind w:right="186"/>
              <w:jc w:val="both"/>
              <w:rPr>
                <w:lang w:val="uk-UA"/>
              </w:rPr>
            </w:pPr>
            <w:r w:rsidRPr="00971975">
              <w:rPr>
                <w:lang w:val="uk-UA"/>
              </w:rPr>
              <w:t>І</w:t>
            </w:r>
            <w:proofErr w:type="spellStart"/>
            <w:r w:rsidRPr="00971975">
              <w:t>нші</w:t>
            </w:r>
            <w:proofErr w:type="spellEnd"/>
            <w:r w:rsidRPr="00971975">
              <w:t xml:space="preserve"> </w:t>
            </w:r>
            <w:proofErr w:type="spellStart"/>
            <w:r w:rsidRPr="00971975">
              <w:t>надходження</w:t>
            </w:r>
            <w:proofErr w:type="spellEnd"/>
            <w:r w:rsidRPr="00971975">
              <w:t xml:space="preserve"> (код </w:t>
            </w:r>
            <w:proofErr w:type="spellStart"/>
            <w:r w:rsidRPr="00971975">
              <w:t>доходів</w:t>
            </w:r>
            <w:proofErr w:type="spellEnd"/>
            <w:r w:rsidRPr="00971975">
              <w:t xml:space="preserve"> 24060300) (в </w:t>
            </w:r>
            <w:proofErr w:type="spellStart"/>
            <w:r w:rsidRPr="00971975">
              <w:t>частині</w:t>
            </w:r>
            <w:proofErr w:type="spellEnd"/>
            <w:r w:rsidRPr="00971975">
              <w:t xml:space="preserve"> </w:t>
            </w:r>
            <w:proofErr w:type="spellStart"/>
            <w:r w:rsidRPr="00971975">
              <w:t>надходжень</w:t>
            </w:r>
            <w:proofErr w:type="spellEnd"/>
            <w:r w:rsidRPr="00971975">
              <w:t xml:space="preserve"> плати за </w:t>
            </w:r>
            <w:proofErr w:type="spellStart"/>
            <w:r w:rsidRPr="00971975">
              <w:t>тимчасове</w:t>
            </w:r>
            <w:proofErr w:type="spellEnd"/>
            <w:r w:rsidRPr="00971975">
              <w:t xml:space="preserve"> </w:t>
            </w:r>
            <w:proofErr w:type="spellStart"/>
            <w:r w:rsidRPr="00971975">
              <w:t>користування</w:t>
            </w:r>
            <w:proofErr w:type="spellEnd"/>
            <w:r w:rsidRPr="00971975">
              <w:t xml:space="preserve"> </w:t>
            </w:r>
            <w:proofErr w:type="spellStart"/>
            <w:r w:rsidRPr="00971975">
              <w:t>місцями</w:t>
            </w:r>
            <w:proofErr w:type="spellEnd"/>
            <w:r w:rsidRPr="00971975">
              <w:t xml:space="preserve">, </w:t>
            </w:r>
            <w:proofErr w:type="spellStart"/>
            <w:r w:rsidRPr="00971975">
              <w:t>що</w:t>
            </w:r>
            <w:proofErr w:type="spellEnd"/>
            <w:r w:rsidRPr="00971975">
              <w:t xml:space="preserve"> </w:t>
            </w:r>
            <w:proofErr w:type="spellStart"/>
            <w:r w:rsidRPr="00971975">
              <w:t>перебувають</w:t>
            </w:r>
            <w:proofErr w:type="spellEnd"/>
            <w:r w:rsidRPr="00971975">
              <w:t xml:space="preserve"> в </w:t>
            </w:r>
            <w:proofErr w:type="spellStart"/>
            <w:r w:rsidRPr="00971975">
              <w:t>комунальній</w:t>
            </w:r>
            <w:proofErr w:type="spellEnd"/>
            <w:r w:rsidRPr="00971975">
              <w:t xml:space="preserve"> </w:t>
            </w:r>
            <w:proofErr w:type="spellStart"/>
            <w:r w:rsidRPr="00971975">
              <w:t>власності</w:t>
            </w:r>
            <w:proofErr w:type="spellEnd"/>
            <w:r w:rsidRPr="00971975">
              <w:t xml:space="preserve">, для </w:t>
            </w:r>
            <w:proofErr w:type="spellStart"/>
            <w:r w:rsidRPr="00971975">
              <w:t>розташування</w:t>
            </w:r>
            <w:proofErr w:type="spellEnd"/>
            <w:r w:rsidRPr="00971975">
              <w:t xml:space="preserve"> </w:t>
            </w:r>
            <w:proofErr w:type="spellStart"/>
            <w:r w:rsidRPr="00971975">
              <w:t>рекламних</w:t>
            </w:r>
            <w:proofErr w:type="spellEnd"/>
            <w:r w:rsidRPr="00971975">
              <w:t xml:space="preserve"> </w:t>
            </w:r>
            <w:proofErr w:type="spellStart"/>
            <w:r w:rsidRPr="00971975">
              <w:t>засобів</w:t>
            </w:r>
            <w:proofErr w:type="spellEnd"/>
            <w:r w:rsidRPr="00971975">
              <w:t>)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971975" w:rsidRDefault="00BB5074" w:rsidP="007F7299">
            <w:pPr>
              <w:jc w:val="both"/>
              <w:rPr>
                <w:lang w:val="uk-UA"/>
              </w:rPr>
            </w:pPr>
            <w:r w:rsidRPr="00971975">
              <w:rPr>
                <w:lang w:val="uk-UA"/>
              </w:rPr>
              <w:t>Управління</w:t>
            </w:r>
            <w:r w:rsidR="00434D3B">
              <w:rPr>
                <w:lang w:val="uk-UA"/>
              </w:rPr>
              <w:t xml:space="preserve"> містобудування та </w:t>
            </w:r>
            <w:r w:rsidRPr="00971975">
              <w:rPr>
                <w:lang w:val="uk-UA"/>
              </w:rPr>
              <w:t xml:space="preserve"> архітектури Хмільницької міської ради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074" w:rsidRPr="00A628C9" w:rsidRDefault="00BB5074" w:rsidP="00346B4C">
            <w:r w:rsidRPr="00A628C9">
              <w:rPr>
                <w:sz w:val="18"/>
                <w:szCs w:val="18"/>
                <w:lang w:val="uk-UA"/>
              </w:rPr>
              <w:t>до 30.07</w:t>
            </w:r>
            <w:r w:rsidRPr="00A628C9">
              <w:rPr>
                <w:sz w:val="18"/>
                <w:szCs w:val="18"/>
              </w:rPr>
              <w:t>.20</w:t>
            </w:r>
            <w:r w:rsidR="00346B4C" w:rsidRPr="00A628C9">
              <w:rPr>
                <w:sz w:val="18"/>
                <w:szCs w:val="18"/>
                <w:lang w:val="uk-UA"/>
              </w:rPr>
              <w:t>20</w:t>
            </w:r>
            <w:r w:rsidRPr="00A628C9">
              <w:rPr>
                <w:sz w:val="18"/>
                <w:szCs w:val="18"/>
                <w:lang w:val="uk-UA"/>
              </w:rPr>
              <w:t xml:space="preserve"> р.</w:t>
            </w:r>
          </w:p>
        </w:tc>
      </w:tr>
      <w:tr w:rsidR="00971975" w:rsidRPr="00971975" w:rsidTr="00544F99">
        <w:trPr>
          <w:trHeight w:val="5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971975" w:rsidRDefault="004950B4" w:rsidP="007F72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B5074" w:rsidRPr="00971975">
              <w:rPr>
                <w:lang w:val="uk-UA"/>
              </w:rPr>
              <w:t>.24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971975" w:rsidRDefault="00BB5074" w:rsidP="007F7299">
            <w:pPr>
              <w:ind w:right="186"/>
              <w:jc w:val="both"/>
              <w:rPr>
                <w:lang w:val="uk-UA"/>
              </w:rPr>
            </w:pPr>
            <w:r w:rsidRPr="00971975">
              <w:rPr>
                <w:lang w:val="uk-UA"/>
              </w:rPr>
              <w:t>Плата за надання інших адмінстративних послуг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971975" w:rsidRDefault="00A628C9" w:rsidP="00A628C9">
            <w:pPr>
              <w:rPr>
                <w:lang w:val="uk-UA"/>
              </w:rPr>
            </w:pPr>
            <w:r>
              <w:rPr>
                <w:lang w:val="uk-UA"/>
              </w:rPr>
              <w:t>Хмільницьке  управління ГУДП</w:t>
            </w:r>
            <w:r w:rsidR="00BB5074" w:rsidRPr="00971975">
              <w:rPr>
                <w:lang w:val="uk-UA"/>
              </w:rPr>
              <w:t xml:space="preserve">С у Вінницькій області, </w:t>
            </w:r>
            <w:r w:rsidR="0028162A" w:rsidRPr="00971975">
              <w:rPr>
                <w:lang w:val="uk-UA"/>
              </w:rPr>
              <w:t>ф</w:t>
            </w:r>
            <w:r w:rsidR="00BB5074" w:rsidRPr="00971975">
              <w:rPr>
                <w:lang w:val="uk-UA"/>
              </w:rPr>
              <w:t xml:space="preserve">інансове управління Хмільницької міської ради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074" w:rsidRPr="00A628C9" w:rsidRDefault="00BB5074" w:rsidP="00346B4C">
            <w:r w:rsidRPr="00A628C9">
              <w:rPr>
                <w:sz w:val="18"/>
                <w:szCs w:val="18"/>
                <w:lang w:val="uk-UA"/>
              </w:rPr>
              <w:t>до 30.07</w:t>
            </w:r>
            <w:r w:rsidRPr="00A628C9">
              <w:rPr>
                <w:sz w:val="18"/>
                <w:szCs w:val="18"/>
              </w:rPr>
              <w:t>.20</w:t>
            </w:r>
            <w:r w:rsidR="00346B4C" w:rsidRPr="00A628C9">
              <w:rPr>
                <w:sz w:val="18"/>
                <w:szCs w:val="18"/>
                <w:lang w:val="uk-UA"/>
              </w:rPr>
              <w:t>20</w:t>
            </w:r>
            <w:r w:rsidRPr="00A628C9">
              <w:rPr>
                <w:sz w:val="18"/>
                <w:szCs w:val="18"/>
                <w:lang w:val="uk-UA"/>
              </w:rPr>
              <w:t xml:space="preserve"> р.</w:t>
            </w:r>
          </w:p>
        </w:tc>
      </w:tr>
      <w:tr w:rsidR="00971975" w:rsidRPr="00971975" w:rsidTr="00544F99">
        <w:trPr>
          <w:trHeight w:val="5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971975" w:rsidRDefault="004950B4" w:rsidP="007F72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B5074" w:rsidRPr="00971975">
              <w:rPr>
                <w:lang w:val="uk-UA"/>
              </w:rPr>
              <w:t>.25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971975" w:rsidRDefault="00BB5074" w:rsidP="007F7299">
            <w:pPr>
              <w:ind w:right="186"/>
              <w:jc w:val="both"/>
              <w:rPr>
                <w:lang w:val="uk-UA"/>
              </w:rPr>
            </w:pPr>
            <w:r w:rsidRPr="00971975">
              <w:rPr>
                <w:lang w:val="uk-UA"/>
              </w:rPr>
              <w:t>Адміністративні штрафи та інші санкції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971975" w:rsidRDefault="00A628C9" w:rsidP="00FE6D9C">
            <w:pPr>
              <w:rPr>
                <w:lang w:val="uk-UA"/>
              </w:rPr>
            </w:pPr>
            <w:r>
              <w:rPr>
                <w:lang w:val="uk-UA"/>
              </w:rPr>
              <w:t>Хмільницьке  управління ГУДП</w:t>
            </w:r>
            <w:r w:rsidR="00BB5074" w:rsidRPr="00971975">
              <w:rPr>
                <w:lang w:val="uk-UA"/>
              </w:rPr>
              <w:t xml:space="preserve">С у Вінницькій області, </w:t>
            </w:r>
            <w:r w:rsidR="0028162A" w:rsidRPr="00971975">
              <w:rPr>
                <w:lang w:val="uk-UA"/>
              </w:rPr>
              <w:t>у</w:t>
            </w:r>
            <w:r w:rsidR="00BB5074" w:rsidRPr="00971975">
              <w:rPr>
                <w:lang w:val="uk-UA"/>
              </w:rPr>
              <w:t xml:space="preserve">правління житлово – комунального господарства та комунальної власності Хмільницької </w:t>
            </w:r>
          </w:p>
          <w:p w:rsidR="00BB5074" w:rsidRPr="00971975" w:rsidRDefault="00BB5074" w:rsidP="00FE6D9C">
            <w:pPr>
              <w:jc w:val="both"/>
              <w:rPr>
                <w:lang w:val="uk-UA"/>
              </w:rPr>
            </w:pPr>
            <w:r w:rsidRPr="00971975">
              <w:rPr>
                <w:lang w:val="uk-UA"/>
              </w:rPr>
              <w:t>міської ради,</w:t>
            </w:r>
          </w:p>
          <w:p w:rsidR="00BB5074" w:rsidRPr="00971975" w:rsidRDefault="0028162A" w:rsidP="007F7299">
            <w:pPr>
              <w:rPr>
                <w:lang w:val="uk-UA"/>
              </w:rPr>
            </w:pPr>
            <w:r w:rsidRPr="00971975">
              <w:rPr>
                <w:lang w:val="uk-UA"/>
              </w:rPr>
              <w:t>ф</w:t>
            </w:r>
            <w:r w:rsidR="00BB5074" w:rsidRPr="00971975">
              <w:rPr>
                <w:lang w:val="uk-UA"/>
              </w:rPr>
              <w:t xml:space="preserve">інансове управління Хмільницької міської ради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074" w:rsidRPr="00A628C9" w:rsidRDefault="00BB5074" w:rsidP="00346B4C">
            <w:r w:rsidRPr="00A628C9">
              <w:rPr>
                <w:sz w:val="18"/>
                <w:szCs w:val="18"/>
                <w:lang w:val="uk-UA"/>
              </w:rPr>
              <w:t>до 30.07</w:t>
            </w:r>
            <w:r w:rsidRPr="00A628C9">
              <w:rPr>
                <w:sz w:val="18"/>
                <w:szCs w:val="18"/>
              </w:rPr>
              <w:t>.20</w:t>
            </w:r>
            <w:r w:rsidR="00346B4C" w:rsidRPr="00A628C9">
              <w:rPr>
                <w:sz w:val="18"/>
                <w:szCs w:val="18"/>
                <w:lang w:val="uk-UA"/>
              </w:rPr>
              <w:t>20</w:t>
            </w:r>
            <w:r w:rsidRPr="00A628C9">
              <w:rPr>
                <w:sz w:val="18"/>
                <w:szCs w:val="18"/>
                <w:lang w:val="uk-UA"/>
              </w:rPr>
              <w:t xml:space="preserve"> р.</w:t>
            </w:r>
          </w:p>
        </w:tc>
      </w:tr>
      <w:tr w:rsidR="00971975" w:rsidRPr="00971975" w:rsidTr="00544F99">
        <w:trPr>
          <w:trHeight w:val="5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971975" w:rsidRDefault="004950B4" w:rsidP="007F72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  <w:r w:rsidR="00BB5074" w:rsidRPr="00971975">
              <w:rPr>
                <w:lang w:val="uk-UA"/>
              </w:rPr>
              <w:t>.26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971975" w:rsidRDefault="00BB5074" w:rsidP="007F7299">
            <w:pPr>
              <w:ind w:right="186"/>
              <w:jc w:val="both"/>
              <w:rPr>
                <w:lang w:val="uk-UA"/>
              </w:rPr>
            </w:pPr>
            <w:r w:rsidRPr="00971975">
              <w:rPr>
                <w:lang w:val="uk-UA"/>
              </w:rPr>
              <w:t>А</w:t>
            </w:r>
            <w:proofErr w:type="spellStart"/>
            <w:r w:rsidRPr="00971975">
              <w:t>дміністративні</w:t>
            </w:r>
            <w:proofErr w:type="spellEnd"/>
            <w:r w:rsidRPr="00971975">
              <w:t xml:space="preserve"> </w:t>
            </w:r>
            <w:proofErr w:type="spellStart"/>
            <w:r w:rsidRPr="00971975">
              <w:t>штрафи</w:t>
            </w:r>
            <w:proofErr w:type="spellEnd"/>
            <w:r w:rsidRPr="00971975">
              <w:t xml:space="preserve"> та </w:t>
            </w:r>
            <w:proofErr w:type="spellStart"/>
            <w:r w:rsidRPr="00971975">
              <w:t>штрафні</w:t>
            </w:r>
            <w:proofErr w:type="spellEnd"/>
            <w:r w:rsidRPr="00971975">
              <w:t xml:space="preserve"> </w:t>
            </w:r>
            <w:proofErr w:type="spellStart"/>
            <w:r w:rsidRPr="00971975">
              <w:t>санкції</w:t>
            </w:r>
            <w:proofErr w:type="spellEnd"/>
            <w:r w:rsidRPr="00971975">
              <w:t xml:space="preserve"> за </w:t>
            </w:r>
            <w:proofErr w:type="spellStart"/>
            <w:r w:rsidRPr="00971975">
              <w:t>порушення</w:t>
            </w:r>
            <w:proofErr w:type="spellEnd"/>
            <w:r w:rsidRPr="00971975">
              <w:t xml:space="preserve"> </w:t>
            </w:r>
            <w:proofErr w:type="spellStart"/>
            <w:r w:rsidRPr="00971975">
              <w:t>законодавства</w:t>
            </w:r>
            <w:proofErr w:type="spellEnd"/>
            <w:r w:rsidRPr="00971975">
              <w:t xml:space="preserve"> у </w:t>
            </w:r>
            <w:proofErr w:type="spellStart"/>
            <w:r w:rsidRPr="00971975">
              <w:t>сфері</w:t>
            </w:r>
            <w:proofErr w:type="spellEnd"/>
            <w:r w:rsidRPr="00971975">
              <w:t xml:space="preserve"> </w:t>
            </w:r>
            <w:proofErr w:type="spellStart"/>
            <w:r w:rsidRPr="00971975">
              <w:t>виробництва</w:t>
            </w:r>
            <w:proofErr w:type="spellEnd"/>
            <w:r w:rsidRPr="00971975">
              <w:t xml:space="preserve"> та </w:t>
            </w:r>
            <w:proofErr w:type="spellStart"/>
            <w:r w:rsidRPr="00971975">
              <w:t>обігу</w:t>
            </w:r>
            <w:proofErr w:type="spellEnd"/>
            <w:r w:rsidRPr="00971975">
              <w:t xml:space="preserve"> </w:t>
            </w:r>
            <w:proofErr w:type="spellStart"/>
            <w:r w:rsidRPr="00971975">
              <w:t>алкогольних</w:t>
            </w:r>
            <w:proofErr w:type="spellEnd"/>
            <w:r w:rsidRPr="00971975">
              <w:t xml:space="preserve"> </w:t>
            </w:r>
            <w:proofErr w:type="spellStart"/>
            <w:r w:rsidRPr="00971975">
              <w:t>напоїв</w:t>
            </w:r>
            <w:proofErr w:type="spellEnd"/>
            <w:r w:rsidRPr="00971975">
              <w:t xml:space="preserve"> та </w:t>
            </w:r>
            <w:proofErr w:type="spellStart"/>
            <w:r w:rsidRPr="00971975">
              <w:t>тютюнових</w:t>
            </w:r>
            <w:proofErr w:type="spellEnd"/>
            <w:r w:rsidRPr="00971975">
              <w:t xml:space="preserve"> </w:t>
            </w:r>
            <w:proofErr w:type="spellStart"/>
            <w:r w:rsidRPr="00971975">
              <w:t>виробів</w:t>
            </w:r>
            <w:proofErr w:type="spellEnd"/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971975" w:rsidRDefault="00A628C9" w:rsidP="00FE6D9C">
            <w:pPr>
              <w:rPr>
                <w:lang w:val="uk-UA"/>
              </w:rPr>
            </w:pPr>
            <w:r>
              <w:rPr>
                <w:lang w:val="uk-UA"/>
              </w:rPr>
              <w:t>Хмільницьке  управління ГУДП</w:t>
            </w:r>
            <w:r w:rsidR="00BB5074" w:rsidRPr="00971975">
              <w:rPr>
                <w:lang w:val="uk-UA"/>
              </w:rPr>
              <w:t>С у Вінницькій області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074" w:rsidRPr="00A628C9" w:rsidRDefault="00BB5074" w:rsidP="00346B4C">
            <w:r w:rsidRPr="00A628C9">
              <w:rPr>
                <w:sz w:val="18"/>
                <w:szCs w:val="18"/>
                <w:lang w:val="uk-UA"/>
              </w:rPr>
              <w:t>до 30.07</w:t>
            </w:r>
            <w:r w:rsidRPr="00A628C9">
              <w:rPr>
                <w:sz w:val="18"/>
                <w:szCs w:val="18"/>
              </w:rPr>
              <w:t>.20</w:t>
            </w:r>
            <w:r w:rsidR="00346B4C" w:rsidRPr="00A628C9">
              <w:rPr>
                <w:sz w:val="18"/>
                <w:szCs w:val="18"/>
                <w:lang w:val="uk-UA"/>
              </w:rPr>
              <w:t>20</w:t>
            </w:r>
            <w:r w:rsidRPr="00A628C9">
              <w:rPr>
                <w:sz w:val="18"/>
                <w:szCs w:val="18"/>
                <w:lang w:val="uk-UA"/>
              </w:rPr>
              <w:t xml:space="preserve"> р.</w:t>
            </w:r>
          </w:p>
        </w:tc>
      </w:tr>
      <w:tr w:rsidR="00971975" w:rsidRPr="00971975" w:rsidTr="00544F99">
        <w:trPr>
          <w:trHeight w:val="5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971975" w:rsidRDefault="004950B4" w:rsidP="00FE6D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B5074" w:rsidRPr="00971975">
              <w:rPr>
                <w:lang w:val="uk-UA"/>
              </w:rPr>
              <w:t>.27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971975" w:rsidRDefault="00BB5074" w:rsidP="007F7299">
            <w:pPr>
              <w:ind w:right="186"/>
              <w:jc w:val="both"/>
              <w:rPr>
                <w:lang w:val="uk-UA"/>
              </w:rPr>
            </w:pPr>
            <w:r w:rsidRPr="00971975">
              <w:rPr>
                <w:lang w:val="uk-UA"/>
              </w:rPr>
              <w:t>Надходження до цільового фонду</w:t>
            </w:r>
          </w:p>
          <w:p w:rsidR="00BB5074" w:rsidRPr="00971975" w:rsidRDefault="00BB5074" w:rsidP="0028162A">
            <w:pPr>
              <w:ind w:right="186"/>
              <w:jc w:val="both"/>
              <w:rPr>
                <w:lang w:val="uk-UA"/>
              </w:rPr>
            </w:pPr>
            <w:r w:rsidRPr="00971975">
              <w:rPr>
                <w:lang w:val="uk-UA"/>
              </w:rPr>
              <w:t xml:space="preserve"> для фінансування робіт з благоустрою та впорядкування місцевих кладовищ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971975" w:rsidRDefault="00BB5074" w:rsidP="0028162A">
            <w:pPr>
              <w:jc w:val="both"/>
              <w:rPr>
                <w:lang w:val="uk-UA"/>
              </w:rPr>
            </w:pPr>
            <w:r w:rsidRPr="00971975">
              <w:rPr>
                <w:lang w:val="uk-UA"/>
              </w:rPr>
              <w:t>Управління житлово – комунального господарства та комунальної власності Хмільницької міської ради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074" w:rsidRPr="00A628C9" w:rsidRDefault="00BB5074" w:rsidP="00972795">
            <w:r w:rsidRPr="00A628C9">
              <w:rPr>
                <w:sz w:val="18"/>
                <w:szCs w:val="18"/>
                <w:lang w:val="uk-UA"/>
              </w:rPr>
              <w:t>до 30.07</w:t>
            </w:r>
            <w:r w:rsidRPr="00A628C9">
              <w:rPr>
                <w:sz w:val="18"/>
                <w:szCs w:val="18"/>
              </w:rPr>
              <w:t>.20</w:t>
            </w:r>
            <w:r w:rsidR="00972795" w:rsidRPr="00A628C9">
              <w:rPr>
                <w:sz w:val="18"/>
                <w:szCs w:val="18"/>
                <w:lang w:val="uk-UA"/>
              </w:rPr>
              <w:t>20</w:t>
            </w:r>
            <w:r w:rsidRPr="00A628C9">
              <w:rPr>
                <w:sz w:val="18"/>
                <w:szCs w:val="18"/>
                <w:lang w:val="uk-UA"/>
              </w:rPr>
              <w:t xml:space="preserve"> р.</w:t>
            </w:r>
          </w:p>
        </w:tc>
      </w:tr>
      <w:tr w:rsidR="00971975" w:rsidRPr="00971975" w:rsidTr="00544F99">
        <w:trPr>
          <w:trHeight w:val="5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971975" w:rsidRDefault="004950B4" w:rsidP="007F72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B5074" w:rsidRPr="00971975">
              <w:rPr>
                <w:lang w:val="uk-UA"/>
              </w:rPr>
              <w:t>.28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971975" w:rsidRDefault="00BB5074" w:rsidP="00FE3FF5">
            <w:pPr>
              <w:pStyle w:val="HTML"/>
              <w:rPr>
                <w:lang w:val="uk-UA"/>
              </w:rPr>
            </w:pPr>
            <w:r w:rsidRPr="009719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Кошти пайової участі   у   розвитку інфраструктури населеного пункту,  отримані відповідно  до  Закону  України  "Про регулювання містобудівної діяльності"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971975" w:rsidRDefault="00BB5074" w:rsidP="007F7299">
            <w:pPr>
              <w:jc w:val="both"/>
              <w:rPr>
                <w:lang w:val="uk-UA"/>
              </w:rPr>
            </w:pPr>
            <w:r w:rsidRPr="00971975">
              <w:rPr>
                <w:lang w:val="uk-UA"/>
              </w:rPr>
              <w:t>Управління економічного розвитку та євроінтеграції Хмільницької міської ради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074" w:rsidRPr="00A628C9" w:rsidRDefault="00BB5074" w:rsidP="00972795">
            <w:r w:rsidRPr="00A628C9">
              <w:rPr>
                <w:sz w:val="18"/>
                <w:szCs w:val="18"/>
                <w:lang w:val="uk-UA"/>
              </w:rPr>
              <w:t>до 30.07</w:t>
            </w:r>
            <w:r w:rsidRPr="00A628C9">
              <w:rPr>
                <w:sz w:val="18"/>
                <w:szCs w:val="18"/>
              </w:rPr>
              <w:t>.20</w:t>
            </w:r>
            <w:r w:rsidR="00972795" w:rsidRPr="00A628C9">
              <w:rPr>
                <w:sz w:val="18"/>
                <w:szCs w:val="18"/>
                <w:lang w:val="uk-UA"/>
              </w:rPr>
              <w:t>20</w:t>
            </w:r>
            <w:r w:rsidRPr="00A628C9">
              <w:rPr>
                <w:sz w:val="18"/>
                <w:szCs w:val="18"/>
                <w:lang w:val="uk-UA"/>
              </w:rPr>
              <w:t xml:space="preserve"> р.</w:t>
            </w:r>
          </w:p>
        </w:tc>
      </w:tr>
      <w:tr w:rsidR="00971975" w:rsidRPr="00971975" w:rsidTr="00544F99">
        <w:trPr>
          <w:trHeight w:val="5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99" w:rsidRPr="00971975" w:rsidRDefault="004950B4" w:rsidP="007F72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F7299" w:rsidRPr="00971975">
              <w:rPr>
                <w:lang w:val="uk-UA"/>
              </w:rPr>
              <w:t>.</w:t>
            </w:r>
            <w:r w:rsidR="00FE6D9C" w:rsidRPr="00971975">
              <w:rPr>
                <w:lang w:val="uk-UA"/>
              </w:rPr>
              <w:t>2</w:t>
            </w:r>
            <w:r w:rsidR="003336D7" w:rsidRPr="00971975">
              <w:rPr>
                <w:lang w:val="uk-UA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99" w:rsidRPr="00971975" w:rsidRDefault="007F7299" w:rsidP="007F7299">
            <w:pPr>
              <w:ind w:right="186"/>
              <w:jc w:val="both"/>
              <w:rPr>
                <w:lang w:val="uk-UA"/>
              </w:rPr>
            </w:pPr>
            <w:r w:rsidRPr="00971975">
              <w:rPr>
                <w:lang w:val="uk-UA"/>
              </w:rPr>
              <w:t xml:space="preserve">Власні надходження бюджетних установ за групами та кодами класифікації доходів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299" w:rsidRPr="00971975" w:rsidRDefault="007F7299" w:rsidP="007F7299">
            <w:pPr>
              <w:jc w:val="both"/>
              <w:rPr>
                <w:lang w:val="uk-UA"/>
              </w:rPr>
            </w:pPr>
            <w:r w:rsidRPr="00971975">
              <w:rPr>
                <w:lang w:val="uk-UA"/>
              </w:rPr>
              <w:t>Бюджетні установи, що фінансуються з  бюджету Хмільницької міської об’єднаної територіальної громади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299" w:rsidRPr="00971975" w:rsidRDefault="007F7299" w:rsidP="007F7299">
            <w:pPr>
              <w:jc w:val="both"/>
              <w:rPr>
                <w:color w:val="FF0000"/>
                <w:sz w:val="18"/>
                <w:szCs w:val="18"/>
                <w:lang w:val="uk-UA"/>
              </w:rPr>
            </w:pPr>
          </w:p>
          <w:p w:rsidR="00BB5074" w:rsidRPr="00A628C9" w:rsidRDefault="00BB5074" w:rsidP="00972795">
            <w:pPr>
              <w:jc w:val="both"/>
              <w:rPr>
                <w:sz w:val="18"/>
                <w:szCs w:val="18"/>
                <w:lang w:val="uk-UA"/>
              </w:rPr>
            </w:pPr>
            <w:r w:rsidRPr="00A628C9">
              <w:rPr>
                <w:sz w:val="18"/>
                <w:szCs w:val="18"/>
                <w:lang w:val="uk-UA"/>
              </w:rPr>
              <w:t>до 30.07</w:t>
            </w:r>
            <w:r w:rsidRPr="00A628C9">
              <w:rPr>
                <w:sz w:val="18"/>
                <w:szCs w:val="18"/>
              </w:rPr>
              <w:t>.20</w:t>
            </w:r>
            <w:r w:rsidR="00972795" w:rsidRPr="00A628C9">
              <w:rPr>
                <w:sz w:val="18"/>
                <w:szCs w:val="18"/>
                <w:lang w:val="uk-UA"/>
              </w:rPr>
              <w:t>20</w:t>
            </w:r>
            <w:r w:rsidRPr="00A628C9">
              <w:rPr>
                <w:sz w:val="18"/>
                <w:szCs w:val="18"/>
                <w:lang w:val="uk-UA"/>
              </w:rPr>
              <w:t xml:space="preserve"> р.</w:t>
            </w:r>
          </w:p>
        </w:tc>
      </w:tr>
      <w:tr w:rsidR="00971975" w:rsidRPr="00971975" w:rsidTr="00544F99">
        <w:trPr>
          <w:trHeight w:val="5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971975" w:rsidRDefault="004950B4" w:rsidP="007F72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B5074" w:rsidRPr="00971975">
              <w:rPr>
                <w:lang w:val="uk-UA"/>
              </w:rPr>
              <w:t>.30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971975" w:rsidRDefault="00BB5074" w:rsidP="007F7299">
            <w:pPr>
              <w:ind w:right="186"/>
              <w:jc w:val="both"/>
              <w:rPr>
                <w:lang w:val="uk-UA"/>
              </w:rPr>
            </w:pPr>
            <w:r w:rsidRPr="00971975">
              <w:rPr>
                <w:lang w:val="uk-UA"/>
              </w:rPr>
              <w:t>П</w:t>
            </w:r>
            <w:proofErr w:type="spellStart"/>
            <w:r w:rsidRPr="00971975">
              <w:t>лата</w:t>
            </w:r>
            <w:proofErr w:type="spellEnd"/>
            <w:r w:rsidRPr="00971975">
              <w:t xml:space="preserve"> за </w:t>
            </w:r>
            <w:proofErr w:type="spellStart"/>
            <w:r w:rsidRPr="00971975">
              <w:t>встановлення</w:t>
            </w:r>
            <w:proofErr w:type="spellEnd"/>
            <w:r w:rsidRPr="00971975">
              <w:t xml:space="preserve"> земельного </w:t>
            </w:r>
            <w:proofErr w:type="spellStart"/>
            <w:r w:rsidRPr="00971975">
              <w:t>сервітуту</w:t>
            </w:r>
            <w:proofErr w:type="spellEnd"/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971975" w:rsidRDefault="00BB5074" w:rsidP="00BB5074">
            <w:pPr>
              <w:jc w:val="both"/>
              <w:rPr>
                <w:lang w:val="uk-UA"/>
              </w:rPr>
            </w:pPr>
            <w:r w:rsidRPr="00971975">
              <w:rPr>
                <w:lang w:val="uk-UA"/>
              </w:rPr>
              <w:t>Відділ земельних відноси</w:t>
            </w:r>
            <w:r w:rsidR="00B51628" w:rsidRPr="00971975">
              <w:rPr>
                <w:lang w:val="uk-UA"/>
              </w:rPr>
              <w:t>н</w:t>
            </w:r>
            <w:r w:rsidRPr="00971975">
              <w:rPr>
                <w:lang w:val="uk-UA"/>
              </w:rPr>
              <w:t xml:space="preserve"> Хмільницької міської ради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074" w:rsidRPr="00A628C9" w:rsidRDefault="00BB5074" w:rsidP="00972795">
            <w:r w:rsidRPr="00A628C9">
              <w:rPr>
                <w:sz w:val="18"/>
                <w:szCs w:val="18"/>
                <w:lang w:val="uk-UA"/>
              </w:rPr>
              <w:t>до 30.07</w:t>
            </w:r>
            <w:r w:rsidRPr="00A628C9">
              <w:rPr>
                <w:sz w:val="18"/>
                <w:szCs w:val="18"/>
              </w:rPr>
              <w:t>.20</w:t>
            </w:r>
            <w:r w:rsidR="00972795" w:rsidRPr="00A628C9">
              <w:rPr>
                <w:sz w:val="18"/>
                <w:szCs w:val="18"/>
                <w:lang w:val="uk-UA"/>
              </w:rPr>
              <w:t>20</w:t>
            </w:r>
            <w:r w:rsidRPr="00A628C9">
              <w:rPr>
                <w:sz w:val="18"/>
                <w:szCs w:val="18"/>
                <w:lang w:val="uk-UA"/>
              </w:rPr>
              <w:t xml:space="preserve"> р.</w:t>
            </w:r>
          </w:p>
        </w:tc>
      </w:tr>
      <w:tr w:rsidR="00971975" w:rsidRPr="00971975" w:rsidTr="00544F99">
        <w:trPr>
          <w:trHeight w:val="5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971975" w:rsidRDefault="004950B4" w:rsidP="007F72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B5074" w:rsidRPr="00971975">
              <w:rPr>
                <w:lang w:val="uk-UA"/>
              </w:rPr>
              <w:t>.31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971975" w:rsidRDefault="00BB5074" w:rsidP="007F7299">
            <w:pPr>
              <w:ind w:right="186"/>
              <w:jc w:val="both"/>
              <w:rPr>
                <w:lang w:val="uk-UA"/>
              </w:rPr>
            </w:pPr>
            <w:r w:rsidRPr="00971975">
              <w:rPr>
                <w:lang w:val="uk-UA"/>
              </w:rPr>
              <w:t>Надходження коштів від відшкодування втрат сільськогосподарського і лісогосподарського виробництва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971975" w:rsidRDefault="00BB5074" w:rsidP="007F7299">
            <w:pPr>
              <w:jc w:val="both"/>
              <w:rPr>
                <w:lang w:val="uk-UA"/>
              </w:rPr>
            </w:pPr>
            <w:r w:rsidRPr="00971975">
              <w:rPr>
                <w:lang w:val="uk-UA"/>
              </w:rPr>
              <w:t>Відділ земельних відноси</w:t>
            </w:r>
            <w:r w:rsidR="00B51628" w:rsidRPr="00971975">
              <w:rPr>
                <w:lang w:val="uk-UA"/>
              </w:rPr>
              <w:t>н</w:t>
            </w:r>
            <w:r w:rsidRPr="00971975">
              <w:rPr>
                <w:lang w:val="uk-UA"/>
              </w:rPr>
              <w:t xml:space="preserve"> Хмільницької міської ради, Відділ у Хмільницькому районі Головного управління Держгеокадастру у Вінницькій області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074" w:rsidRPr="00A628C9" w:rsidRDefault="00BB5074" w:rsidP="00972795">
            <w:r w:rsidRPr="00A628C9">
              <w:rPr>
                <w:sz w:val="18"/>
                <w:szCs w:val="18"/>
                <w:lang w:val="uk-UA"/>
              </w:rPr>
              <w:t>до 30.07</w:t>
            </w:r>
            <w:r w:rsidRPr="00A628C9">
              <w:rPr>
                <w:sz w:val="18"/>
                <w:szCs w:val="18"/>
              </w:rPr>
              <w:t>.20</w:t>
            </w:r>
            <w:r w:rsidR="00972795" w:rsidRPr="00A628C9">
              <w:rPr>
                <w:sz w:val="18"/>
                <w:szCs w:val="18"/>
                <w:lang w:val="uk-UA"/>
              </w:rPr>
              <w:t>20</w:t>
            </w:r>
            <w:r w:rsidRPr="00A628C9">
              <w:rPr>
                <w:sz w:val="18"/>
                <w:szCs w:val="18"/>
                <w:lang w:val="uk-UA"/>
              </w:rPr>
              <w:t xml:space="preserve"> р.</w:t>
            </w:r>
          </w:p>
        </w:tc>
      </w:tr>
      <w:tr w:rsidR="00971975" w:rsidRPr="00971975" w:rsidTr="00544F99">
        <w:trPr>
          <w:trHeight w:val="5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971975" w:rsidRDefault="004950B4" w:rsidP="007F72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BB5074" w:rsidRPr="00971975">
              <w:rPr>
                <w:lang w:val="uk-UA"/>
              </w:rPr>
              <w:t>.32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971975" w:rsidRDefault="00BB5074" w:rsidP="007F7299">
            <w:pPr>
              <w:ind w:right="186"/>
              <w:jc w:val="both"/>
              <w:rPr>
                <w:lang w:val="uk-UA"/>
              </w:rPr>
            </w:pPr>
            <w:r w:rsidRPr="00971975">
              <w:rPr>
                <w:lang w:val="uk-UA"/>
              </w:rPr>
              <w:t>П</w:t>
            </w:r>
            <w:proofErr w:type="spellStart"/>
            <w:r w:rsidRPr="00971975">
              <w:t>лата</w:t>
            </w:r>
            <w:proofErr w:type="spellEnd"/>
            <w:r w:rsidRPr="00971975">
              <w:t xml:space="preserve"> за </w:t>
            </w:r>
            <w:proofErr w:type="spellStart"/>
            <w:r w:rsidRPr="00971975">
              <w:t>надані</w:t>
            </w:r>
            <w:proofErr w:type="spellEnd"/>
            <w:r w:rsidRPr="00971975">
              <w:t xml:space="preserve"> в </w:t>
            </w:r>
            <w:proofErr w:type="spellStart"/>
            <w:r w:rsidRPr="00971975">
              <w:t>оренду</w:t>
            </w:r>
            <w:proofErr w:type="spellEnd"/>
            <w:r w:rsidRPr="00971975">
              <w:t xml:space="preserve"> </w:t>
            </w:r>
            <w:proofErr w:type="spellStart"/>
            <w:r w:rsidRPr="00971975">
              <w:t>водні</w:t>
            </w:r>
            <w:proofErr w:type="spellEnd"/>
            <w:r w:rsidRPr="00971975">
              <w:t xml:space="preserve"> </w:t>
            </w:r>
            <w:proofErr w:type="spellStart"/>
            <w:r w:rsidRPr="00971975">
              <w:t>об'єкти</w:t>
            </w:r>
            <w:proofErr w:type="spellEnd"/>
            <w:r w:rsidRPr="00971975">
              <w:t xml:space="preserve"> </w:t>
            </w:r>
            <w:proofErr w:type="spellStart"/>
            <w:r w:rsidRPr="00971975">
              <w:t>місцевого</w:t>
            </w:r>
            <w:proofErr w:type="spellEnd"/>
            <w:r w:rsidRPr="00971975">
              <w:t xml:space="preserve"> </w:t>
            </w:r>
            <w:proofErr w:type="spellStart"/>
            <w:r w:rsidRPr="00971975">
              <w:t>значення</w:t>
            </w:r>
            <w:proofErr w:type="spellEnd"/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971975" w:rsidRDefault="00BB5074" w:rsidP="007F7299">
            <w:pPr>
              <w:jc w:val="both"/>
              <w:rPr>
                <w:lang w:val="uk-UA"/>
              </w:rPr>
            </w:pPr>
            <w:r w:rsidRPr="00971975">
              <w:rPr>
                <w:lang w:val="uk-UA"/>
              </w:rPr>
              <w:t>Відділ земельних відноси</w:t>
            </w:r>
            <w:r w:rsidR="00B51628" w:rsidRPr="00971975">
              <w:rPr>
                <w:lang w:val="uk-UA"/>
              </w:rPr>
              <w:t>н</w:t>
            </w:r>
            <w:r w:rsidRPr="00971975">
              <w:rPr>
                <w:lang w:val="uk-UA"/>
              </w:rPr>
              <w:t xml:space="preserve"> Хмільницької міської ради, Відділ у Хмільницькому районі Головного управління Держгеокадастру у Вінницькій області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074" w:rsidRPr="00A628C9" w:rsidRDefault="00BB5074" w:rsidP="00972795">
            <w:r w:rsidRPr="00A628C9">
              <w:rPr>
                <w:sz w:val="18"/>
                <w:szCs w:val="18"/>
                <w:lang w:val="uk-UA"/>
              </w:rPr>
              <w:t>до 30.07</w:t>
            </w:r>
            <w:r w:rsidRPr="00A628C9">
              <w:rPr>
                <w:sz w:val="18"/>
                <w:szCs w:val="18"/>
              </w:rPr>
              <w:t>.20</w:t>
            </w:r>
            <w:r w:rsidR="00972795" w:rsidRPr="00A628C9">
              <w:rPr>
                <w:sz w:val="18"/>
                <w:szCs w:val="18"/>
                <w:lang w:val="uk-UA"/>
              </w:rPr>
              <w:t>20</w:t>
            </w:r>
            <w:r w:rsidRPr="00A628C9">
              <w:rPr>
                <w:sz w:val="18"/>
                <w:szCs w:val="18"/>
                <w:lang w:val="uk-UA"/>
              </w:rPr>
              <w:t xml:space="preserve"> р.</w:t>
            </w:r>
          </w:p>
        </w:tc>
      </w:tr>
      <w:tr w:rsidR="00971975" w:rsidRPr="00971975" w:rsidTr="00544F99">
        <w:trPr>
          <w:trHeight w:val="5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971975" w:rsidRDefault="004950B4" w:rsidP="007F72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628C9">
              <w:rPr>
                <w:lang w:val="uk-UA"/>
              </w:rPr>
              <w:t>.33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971975" w:rsidRDefault="00BB5074" w:rsidP="00FE6D9C">
            <w:pPr>
              <w:ind w:right="186"/>
              <w:jc w:val="both"/>
              <w:rPr>
                <w:lang w:val="uk-UA"/>
              </w:rPr>
            </w:pPr>
            <w:r w:rsidRPr="00971975">
              <w:rPr>
                <w:lang w:val="uk-UA"/>
              </w:rPr>
              <w:t>Адміністративний збір за проведення державної реєстрації юридичних осіб, фізичних осіб - підприємців та громадських формувань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971975" w:rsidRDefault="00BB5074" w:rsidP="001D3FDC">
            <w:pPr>
              <w:rPr>
                <w:lang w:val="uk-UA"/>
              </w:rPr>
            </w:pPr>
            <w:r w:rsidRPr="00971975">
              <w:rPr>
                <w:lang w:val="uk-UA"/>
              </w:rPr>
              <w:t xml:space="preserve">Центр надання адміністративних послуг </w:t>
            </w:r>
            <w:r w:rsidR="001D3FDC">
              <w:rPr>
                <w:lang w:val="uk-UA"/>
              </w:rPr>
              <w:t xml:space="preserve">у </w:t>
            </w:r>
            <w:r w:rsidRPr="00971975">
              <w:rPr>
                <w:lang w:val="uk-UA"/>
              </w:rPr>
              <w:t>м</w:t>
            </w:r>
            <w:r w:rsidR="001D3FDC">
              <w:rPr>
                <w:lang w:val="uk-UA"/>
              </w:rPr>
              <w:t>.</w:t>
            </w:r>
            <w:r w:rsidRPr="00971975">
              <w:rPr>
                <w:lang w:val="uk-UA"/>
              </w:rPr>
              <w:t xml:space="preserve">  Хмільник</w:t>
            </w:r>
            <w:r w:rsidR="001D3FDC">
              <w:rPr>
                <w:lang w:val="uk-UA"/>
              </w:rPr>
              <w:t>у</w:t>
            </w:r>
            <w:r w:rsidRPr="00971975">
              <w:rPr>
                <w:lang w:val="uk-UA"/>
              </w:rPr>
              <w:t xml:space="preserve">, реєстраційний відділ Хмільницької </w:t>
            </w:r>
            <w:r w:rsidR="0028162A" w:rsidRPr="00971975">
              <w:rPr>
                <w:lang w:val="uk-UA"/>
              </w:rPr>
              <w:t xml:space="preserve"> </w:t>
            </w:r>
            <w:r w:rsidRPr="00971975">
              <w:rPr>
                <w:lang w:val="uk-UA"/>
              </w:rPr>
              <w:t xml:space="preserve">  міської ради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074" w:rsidRPr="00A628C9" w:rsidRDefault="00BB5074" w:rsidP="00972795">
            <w:r w:rsidRPr="00A628C9">
              <w:rPr>
                <w:sz w:val="18"/>
                <w:szCs w:val="18"/>
                <w:lang w:val="uk-UA"/>
              </w:rPr>
              <w:t>до 30.07</w:t>
            </w:r>
            <w:r w:rsidRPr="00A628C9">
              <w:rPr>
                <w:sz w:val="18"/>
                <w:szCs w:val="18"/>
              </w:rPr>
              <w:t>.20</w:t>
            </w:r>
            <w:r w:rsidR="00972795" w:rsidRPr="00A628C9">
              <w:rPr>
                <w:sz w:val="18"/>
                <w:szCs w:val="18"/>
                <w:lang w:val="uk-UA"/>
              </w:rPr>
              <w:t>20</w:t>
            </w:r>
            <w:r w:rsidRPr="00A628C9">
              <w:rPr>
                <w:sz w:val="18"/>
                <w:szCs w:val="18"/>
                <w:lang w:val="uk-UA"/>
              </w:rPr>
              <w:t xml:space="preserve"> р.</w:t>
            </w:r>
          </w:p>
        </w:tc>
      </w:tr>
      <w:tr w:rsidR="00971975" w:rsidRPr="00971975" w:rsidTr="00544F99">
        <w:trPr>
          <w:trHeight w:val="116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971975" w:rsidRDefault="004950B4" w:rsidP="007F729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628C9">
              <w:rPr>
                <w:lang w:val="uk-UA"/>
              </w:rPr>
              <w:t>.34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971975" w:rsidRDefault="00C46086" w:rsidP="007F7299">
            <w:pPr>
              <w:ind w:right="186"/>
              <w:jc w:val="both"/>
              <w:rPr>
                <w:lang w:val="uk-UA"/>
              </w:rPr>
            </w:pPr>
            <w:r w:rsidRPr="00971975">
              <w:rPr>
                <w:lang w:val="uk-UA"/>
              </w:rPr>
              <w:t>Інші надходження (код доходів 21080500)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86" w:rsidRPr="00971975" w:rsidRDefault="00C46086" w:rsidP="00FE3FF5">
            <w:pPr>
              <w:rPr>
                <w:lang w:val="uk-UA"/>
              </w:rPr>
            </w:pPr>
            <w:r w:rsidRPr="00971975">
              <w:rPr>
                <w:lang w:val="uk-UA"/>
              </w:rPr>
              <w:t>Х</w:t>
            </w:r>
            <w:r w:rsidR="00A628C9">
              <w:rPr>
                <w:lang w:val="uk-UA"/>
              </w:rPr>
              <w:t>мільницьке  управління ГУДП</w:t>
            </w:r>
            <w:r w:rsidRPr="00971975">
              <w:rPr>
                <w:lang w:val="uk-UA"/>
              </w:rPr>
              <w:t xml:space="preserve">С у Вінницькій області </w:t>
            </w:r>
            <w:r w:rsidR="00BB5074" w:rsidRPr="00971975">
              <w:rPr>
                <w:lang w:val="uk-UA"/>
              </w:rPr>
              <w:t xml:space="preserve">реєстраційний відділ Хмільницької </w:t>
            </w:r>
            <w:r w:rsidR="0028162A" w:rsidRPr="00971975">
              <w:rPr>
                <w:lang w:val="uk-UA"/>
              </w:rPr>
              <w:t xml:space="preserve"> </w:t>
            </w:r>
            <w:r w:rsidR="00BB5074" w:rsidRPr="00971975">
              <w:rPr>
                <w:lang w:val="uk-UA"/>
              </w:rPr>
              <w:t xml:space="preserve">  міської ради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074" w:rsidRPr="006B0904" w:rsidRDefault="00BB5074" w:rsidP="00972795">
            <w:r w:rsidRPr="006B0904">
              <w:rPr>
                <w:sz w:val="18"/>
                <w:szCs w:val="18"/>
                <w:lang w:val="uk-UA"/>
              </w:rPr>
              <w:t>до 30.07</w:t>
            </w:r>
            <w:r w:rsidRPr="006B0904">
              <w:rPr>
                <w:sz w:val="18"/>
                <w:szCs w:val="18"/>
              </w:rPr>
              <w:t>.20</w:t>
            </w:r>
            <w:r w:rsidR="00972795" w:rsidRPr="006B0904">
              <w:rPr>
                <w:sz w:val="18"/>
                <w:szCs w:val="18"/>
                <w:lang w:val="uk-UA"/>
              </w:rPr>
              <w:t>20</w:t>
            </w:r>
            <w:r w:rsidRPr="006B0904">
              <w:rPr>
                <w:sz w:val="18"/>
                <w:szCs w:val="18"/>
                <w:lang w:val="uk-UA"/>
              </w:rPr>
              <w:t xml:space="preserve"> р.</w:t>
            </w:r>
          </w:p>
        </w:tc>
      </w:tr>
      <w:tr w:rsidR="00971975" w:rsidRPr="00971975" w:rsidTr="00544F99">
        <w:trPr>
          <w:trHeight w:val="5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971975" w:rsidRDefault="004950B4" w:rsidP="00E37E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628C9">
              <w:rPr>
                <w:lang w:val="uk-UA"/>
              </w:rPr>
              <w:t>.35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971975" w:rsidRDefault="00BB5074" w:rsidP="007F7299">
            <w:pPr>
              <w:ind w:right="186"/>
              <w:jc w:val="both"/>
              <w:rPr>
                <w:lang w:val="uk-UA"/>
              </w:rPr>
            </w:pPr>
            <w:r w:rsidRPr="00971975">
              <w:rPr>
                <w:lang w:val="uk-UA"/>
              </w:rPr>
              <w:t>А</w:t>
            </w:r>
            <w:proofErr w:type="spellStart"/>
            <w:r w:rsidRPr="00971975">
              <w:t>дміністративний</w:t>
            </w:r>
            <w:proofErr w:type="spellEnd"/>
            <w:r w:rsidRPr="00971975">
              <w:t xml:space="preserve"> </w:t>
            </w:r>
            <w:proofErr w:type="spellStart"/>
            <w:r w:rsidRPr="00971975">
              <w:t>збір</w:t>
            </w:r>
            <w:proofErr w:type="spellEnd"/>
            <w:r w:rsidRPr="00971975">
              <w:t xml:space="preserve"> за </w:t>
            </w:r>
            <w:proofErr w:type="spellStart"/>
            <w:r w:rsidRPr="00971975">
              <w:t>державну</w:t>
            </w:r>
            <w:proofErr w:type="spellEnd"/>
            <w:r w:rsidRPr="00971975">
              <w:t xml:space="preserve"> </w:t>
            </w:r>
            <w:proofErr w:type="spellStart"/>
            <w:r w:rsidRPr="00971975">
              <w:t>реєстрацію</w:t>
            </w:r>
            <w:proofErr w:type="spellEnd"/>
            <w:r w:rsidRPr="00971975">
              <w:t xml:space="preserve"> </w:t>
            </w:r>
            <w:proofErr w:type="spellStart"/>
            <w:r w:rsidRPr="00971975">
              <w:t>речових</w:t>
            </w:r>
            <w:proofErr w:type="spellEnd"/>
            <w:r w:rsidRPr="00971975">
              <w:t xml:space="preserve"> прав на </w:t>
            </w:r>
            <w:proofErr w:type="spellStart"/>
            <w:r w:rsidRPr="00971975">
              <w:t>нерухоме</w:t>
            </w:r>
            <w:proofErr w:type="spellEnd"/>
            <w:r w:rsidRPr="00971975">
              <w:t xml:space="preserve"> </w:t>
            </w:r>
            <w:proofErr w:type="spellStart"/>
            <w:r w:rsidRPr="00971975">
              <w:t>майно</w:t>
            </w:r>
            <w:proofErr w:type="spellEnd"/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971975" w:rsidRDefault="001D3FDC" w:rsidP="0028162A">
            <w:pPr>
              <w:rPr>
                <w:lang w:val="uk-UA"/>
              </w:rPr>
            </w:pPr>
            <w:r w:rsidRPr="00971975">
              <w:rPr>
                <w:lang w:val="uk-UA"/>
              </w:rPr>
              <w:t xml:space="preserve">Центр надання адміністративних послуг </w:t>
            </w:r>
            <w:r>
              <w:rPr>
                <w:lang w:val="uk-UA"/>
              </w:rPr>
              <w:t xml:space="preserve">у </w:t>
            </w:r>
            <w:r w:rsidRPr="00971975">
              <w:rPr>
                <w:lang w:val="uk-UA"/>
              </w:rPr>
              <w:t>м</w:t>
            </w:r>
            <w:r>
              <w:rPr>
                <w:lang w:val="uk-UA"/>
              </w:rPr>
              <w:t>.</w:t>
            </w:r>
            <w:r w:rsidRPr="00971975">
              <w:rPr>
                <w:lang w:val="uk-UA"/>
              </w:rPr>
              <w:t xml:space="preserve">  Хмільник</w:t>
            </w:r>
            <w:r>
              <w:rPr>
                <w:lang w:val="uk-UA"/>
              </w:rPr>
              <w:t>у</w:t>
            </w:r>
            <w:r w:rsidRPr="00971975">
              <w:rPr>
                <w:lang w:val="uk-UA"/>
              </w:rPr>
              <w:t>, реєстраційний відділ Хмільницької    міської ради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074" w:rsidRPr="006B0904" w:rsidRDefault="00BB5074" w:rsidP="00972795">
            <w:r w:rsidRPr="006B0904">
              <w:rPr>
                <w:sz w:val="18"/>
                <w:szCs w:val="18"/>
                <w:lang w:val="uk-UA"/>
              </w:rPr>
              <w:t>до 30.07</w:t>
            </w:r>
            <w:r w:rsidRPr="006B0904">
              <w:rPr>
                <w:sz w:val="18"/>
                <w:szCs w:val="18"/>
              </w:rPr>
              <w:t>.20</w:t>
            </w:r>
            <w:r w:rsidR="00972795" w:rsidRPr="006B0904">
              <w:rPr>
                <w:sz w:val="18"/>
                <w:szCs w:val="18"/>
                <w:lang w:val="uk-UA"/>
              </w:rPr>
              <w:t>20</w:t>
            </w:r>
            <w:r w:rsidRPr="006B0904">
              <w:rPr>
                <w:sz w:val="18"/>
                <w:szCs w:val="18"/>
                <w:lang w:val="uk-UA"/>
              </w:rPr>
              <w:t xml:space="preserve"> р.</w:t>
            </w:r>
          </w:p>
        </w:tc>
      </w:tr>
      <w:tr w:rsidR="00971975" w:rsidRPr="00971975" w:rsidTr="00544F99">
        <w:trPr>
          <w:trHeight w:val="5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971975" w:rsidRDefault="004950B4" w:rsidP="00E37E7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6B0904">
              <w:rPr>
                <w:lang w:val="uk-UA"/>
              </w:rPr>
              <w:t>.36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971975" w:rsidRDefault="00BB5074" w:rsidP="007F7299">
            <w:pPr>
              <w:ind w:right="186"/>
              <w:jc w:val="both"/>
              <w:rPr>
                <w:lang w:val="uk-UA"/>
              </w:rPr>
            </w:pPr>
            <w:r w:rsidRPr="00971975">
              <w:rPr>
                <w:lang w:val="uk-UA"/>
              </w:rPr>
              <w:t xml:space="preserve">Плата за скорочення термінів надання послуг у сфері державної реєстрації речових прав на нерухоме майно та їх обтяжень і державної реєстрації юридичних </w:t>
            </w:r>
            <w:r w:rsidRPr="00971975">
              <w:rPr>
                <w:lang w:val="uk-UA"/>
              </w:rPr>
              <w:lastRenderedPageBreak/>
              <w:t>осіб, фізичних осіб - підприємців та громадських формувань, а також плата за надання інших платних послуг, пов'язаних з такою державною реєстрацією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4" w:rsidRPr="00971975" w:rsidRDefault="001D3FDC" w:rsidP="003846E8">
            <w:pPr>
              <w:rPr>
                <w:lang w:val="uk-UA"/>
              </w:rPr>
            </w:pPr>
            <w:r w:rsidRPr="00971975">
              <w:rPr>
                <w:lang w:val="uk-UA"/>
              </w:rPr>
              <w:lastRenderedPageBreak/>
              <w:t xml:space="preserve">Центр надання адміністративних послуг </w:t>
            </w:r>
            <w:r>
              <w:rPr>
                <w:lang w:val="uk-UA"/>
              </w:rPr>
              <w:t xml:space="preserve">у </w:t>
            </w:r>
            <w:r w:rsidRPr="00971975">
              <w:rPr>
                <w:lang w:val="uk-UA"/>
              </w:rPr>
              <w:t>м</w:t>
            </w:r>
            <w:r>
              <w:rPr>
                <w:lang w:val="uk-UA"/>
              </w:rPr>
              <w:t>.</w:t>
            </w:r>
            <w:r w:rsidRPr="00971975">
              <w:rPr>
                <w:lang w:val="uk-UA"/>
              </w:rPr>
              <w:t xml:space="preserve">  Хмільник</w:t>
            </w:r>
            <w:r>
              <w:rPr>
                <w:lang w:val="uk-UA"/>
              </w:rPr>
              <w:t>у</w:t>
            </w:r>
            <w:r w:rsidRPr="00971975">
              <w:rPr>
                <w:lang w:val="uk-UA"/>
              </w:rPr>
              <w:t>, реєстраційний відділ Хмільницької    міської ради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5074" w:rsidRPr="006B0904" w:rsidRDefault="00BB5074" w:rsidP="00972795">
            <w:r w:rsidRPr="006B0904">
              <w:rPr>
                <w:sz w:val="18"/>
                <w:szCs w:val="18"/>
                <w:lang w:val="uk-UA"/>
              </w:rPr>
              <w:t>до 30.07</w:t>
            </w:r>
            <w:r w:rsidRPr="006B0904">
              <w:rPr>
                <w:sz w:val="18"/>
                <w:szCs w:val="18"/>
              </w:rPr>
              <w:t>.20</w:t>
            </w:r>
            <w:r w:rsidR="00972795" w:rsidRPr="006B0904">
              <w:rPr>
                <w:sz w:val="18"/>
                <w:szCs w:val="18"/>
                <w:lang w:val="uk-UA"/>
              </w:rPr>
              <w:t>20</w:t>
            </w:r>
            <w:r w:rsidRPr="006B0904">
              <w:rPr>
                <w:sz w:val="18"/>
                <w:szCs w:val="18"/>
                <w:lang w:val="uk-UA"/>
              </w:rPr>
              <w:t xml:space="preserve"> р.</w:t>
            </w:r>
          </w:p>
        </w:tc>
      </w:tr>
      <w:tr w:rsidR="00971975" w:rsidRPr="00971975" w:rsidTr="00544F99">
        <w:trPr>
          <w:trHeight w:val="51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C" w:rsidRPr="00971975" w:rsidRDefault="001B1E3D" w:rsidP="007F7299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C" w:rsidRPr="00971975" w:rsidRDefault="00FE6D9C" w:rsidP="00885D98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 w:rsidRPr="00971975">
              <w:rPr>
                <w:sz w:val="24"/>
                <w:szCs w:val="24"/>
                <w:lang w:val="uk-UA"/>
              </w:rPr>
              <w:t xml:space="preserve">Прогнозні показники економічного і соціального розвитку </w:t>
            </w:r>
            <w:r w:rsidR="00E37E79" w:rsidRPr="00971975">
              <w:rPr>
                <w:sz w:val="24"/>
                <w:szCs w:val="24"/>
                <w:lang w:val="uk-UA"/>
              </w:rPr>
              <w:t xml:space="preserve">Хмільницької міської об’єднаної територіальної громади </w:t>
            </w:r>
            <w:r w:rsidRPr="00971975">
              <w:rPr>
                <w:sz w:val="24"/>
                <w:szCs w:val="24"/>
                <w:lang w:val="uk-UA"/>
              </w:rPr>
              <w:t>на 20</w:t>
            </w:r>
            <w:r w:rsidR="00E37E79" w:rsidRPr="00971975">
              <w:rPr>
                <w:sz w:val="24"/>
                <w:szCs w:val="24"/>
                <w:lang w:val="uk-UA"/>
              </w:rPr>
              <w:t>2</w:t>
            </w:r>
            <w:r w:rsidR="00885D98" w:rsidRPr="00971975">
              <w:rPr>
                <w:sz w:val="24"/>
                <w:szCs w:val="24"/>
                <w:lang w:val="uk-UA"/>
              </w:rPr>
              <w:t>1</w:t>
            </w:r>
            <w:r w:rsidRPr="00971975">
              <w:rPr>
                <w:sz w:val="24"/>
                <w:szCs w:val="24"/>
                <w:lang w:val="uk-UA"/>
              </w:rPr>
              <w:t xml:space="preserve"> рік </w:t>
            </w:r>
            <w:r w:rsidR="00E37E79" w:rsidRPr="00971975">
              <w:rPr>
                <w:sz w:val="24"/>
                <w:szCs w:val="24"/>
                <w:lang w:val="uk-UA"/>
              </w:rPr>
              <w:t xml:space="preserve"> та прогноз на 202</w:t>
            </w:r>
            <w:r w:rsidR="00885D98" w:rsidRPr="00971975">
              <w:rPr>
                <w:sz w:val="24"/>
                <w:szCs w:val="24"/>
                <w:lang w:val="uk-UA"/>
              </w:rPr>
              <w:t>2</w:t>
            </w:r>
            <w:r w:rsidR="00E37E79" w:rsidRPr="00971975">
              <w:rPr>
                <w:sz w:val="24"/>
                <w:szCs w:val="24"/>
                <w:lang w:val="uk-UA"/>
              </w:rPr>
              <w:t>-202</w:t>
            </w:r>
            <w:r w:rsidR="00885D98" w:rsidRPr="00971975">
              <w:rPr>
                <w:sz w:val="24"/>
                <w:szCs w:val="24"/>
                <w:lang w:val="uk-UA"/>
              </w:rPr>
              <w:t>3</w:t>
            </w:r>
            <w:r w:rsidR="00E37E79" w:rsidRPr="00971975">
              <w:rPr>
                <w:sz w:val="24"/>
                <w:szCs w:val="24"/>
                <w:lang w:val="uk-UA"/>
              </w:rPr>
              <w:t xml:space="preserve">рр. </w:t>
            </w:r>
            <w:r w:rsidRPr="00971975">
              <w:rPr>
                <w:sz w:val="24"/>
                <w:szCs w:val="24"/>
                <w:lang w:val="uk-UA"/>
              </w:rPr>
              <w:t xml:space="preserve">у розрізі основних галузей економіки, а також основні прогнозні макропоказники економічного і соціального розвитку </w:t>
            </w:r>
            <w:r w:rsidR="00D5008F" w:rsidRPr="00971975">
              <w:rPr>
                <w:sz w:val="24"/>
                <w:szCs w:val="24"/>
                <w:lang w:val="uk-UA"/>
              </w:rPr>
              <w:t xml:space="preserve">Хмільницької міської об’єднаної територіальної громади </w:t>
            </w:r>
            <w:r w:rsidRPr="00971975">
              <w:rPr>
                <w:sz w:val="24"/>
                <w:szCs w:val="24"/>
                <w:lang w:val="uk-UA"/>
              </w:rPr>
              <w:t>на наступні за плановим два бюджетні періоди з урахуванням оцінки досягнутого рівня розвитку економіки й соціальної сфери, впливу зовнішніх факторів, очікуваних тенденцій, зміни впливу цих факторів у перспективі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C" w:rsidRPr="00971975" w:rsidRDefault="00FE6D9C" w:rsidP="007F7299">
            <w:pPr>
              <w:rPr>
                <w:lang w:val="uk-UA"/>
              </w:rPr>
            </w:pPr>
            <w:r w:rsidRPr="00971975">
              <w:rPr>
                <w:lang w:val="uk-UA"/>
              </w:rPr>
              <w:t xml:space="preserve">Управління економічного розвитку та євроінтеграції </w:t>
            </w:r>
            <w:r w:rsidR="0028162A" w:rsidRPr="00971975">
              <w:rPr>
                <w:lang w:val="uk-UA"/>
              </w:rPr>
              <w:t xml:space="preserve">Хмільницької </w:t>
            </w:r>
            <w:r w:rsidRPr="00971975">
              <w:rPr>
                <w:lang w:val="uk-UA"/>
              </w:rPr>
              <w:t>міської ради</w:t>
            </w:r>
          </w:p>
          <w:p w:rsidR="00FE6D9C" w:rsidRPr="00971975" w:rsidRDefault="00FE6D9C" w:rsidP="007F7299">
            <w:pPr>
              <w:rPr>
                <w:lang w:val="uk-UA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D9C" w:rsidRPr="00971975" w:rsidRDefault="00FE6D9C" w:rsidP="00972795">
            <w:pPr>
              <w:pStyle w:val="Normal1"/>
              <w:jc w:val="both"/>
              <w:rPr>
                <w:sz w:val="18"/>
                <w:szCs w:val="18"/>
                <w:lang w:val="uk-UA"/>
              </w:rPr>
            </w:pPr>
            <w:r w:rsidRPr="00971975">
              <w:rPr>
                <w:sz w:val="18"/>
                <w:szCs w:val="18"/>
                <w:lang w:val="uk-UA"/>
              </w:rPr>
              <w:t>до 30.0</w:t>
            </w:r>
            <w:r w:rsidR="006B0904">
              <w:rPr>
                <w:sz w:val="18"/>
                <w:szCs w:val="18"/>
                <w:lang w:val="uk-UA"/>
              </w:rPr>
              <w:t>7</w:t>
            </w:r>
            <w:r w:rsidR="00972795" w:rsidRPr="00971975">
              <w:rPr>
                <w:sz w:val="18"/>
                <w:szCs w:val="18"/>
                <w:lang w:val="uk-UA"/>
              </w:rPr>
              <w:t>.2020</w:t>
            </w:r>
            <w:r w:rsidRPr="00971975">
              <w:rPr>
                <w:sz w:val="18"/>
                <w:szCs w:val="18"/>
                <w:lang w:val="uk-UA"/>
              </w:rPr>
              <w:t xml:space="preserve"> р. </w:t>
            </w:r>
          </w:p>
        </w:tc>
      </w:tr>
      <w:tr w:rsidR="00971975" w:rsidRPr="00971975" w:rsidTr="00544F9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C" w:rsidRPr="00971975" w:rsidRDefault="001B1E3D" w:rsidP="00D30DA1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C" w:rsidRPr="00971975" w:rsidRDefault="00FE6D9C" w:rsidP="00972795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 w:rsidRPr="00971975">
              <w:rPr>
                <w:sz w:val="24"/>
                <w:szCs w:val="24"/>
                <w:lang w:val="uk-UA"/>
              </w:rPr>
              <w:t>Підготовка попередньої інформації про соціально-економічний розвиток та благоустрій Хмільни</w:t>
            </w:r>
            <w:r w:rsidR="00E37E79" w:rsidRPr="00971975">
              <w:rPr>
                <w:sz w:val="24"/>
                <w:szCs w:val="24"/>
                <w:lang w:val="uk-UA"/>
              </w:rPr>
              <w:t>цької міської об’єднаної територіальної громади</w:t>
            </w:r>
            <w:r w:rsidRPr="00971975">
              <w:rPr>
                <w:sz w:val="24"/>
                <w:szCs w:val="24"/>
                <w:lang w:val="uk-UA"/>
              </w:rPr>
              <w:t xml:space="preserve">  і </w:t>
            </w:r>
            <w:r w:rsidR="00E37E79" w:rsidRPr="00971975">
              <w:rPr>
                <w:sz w:val="24"/>
                <w:szCs w:val="24"/>
                <w:lang w:val="uk-UA"/>
              </w:rPr>
              <w:t>прогноз його розвитку на 202</w:t>
            </w:r>
            <w:r w:rsidR="00972795" w:rsidRPr="00971975">
              <w:rPr>
                <w:sz w:val="24"/>
                <w:szCs w:val="24"/>
                <w:lang w:val="uk-UA"/>
              </w:rPr>
              <w:t>1</w:t>
            </w:r>
            <w:r w:rsidR="00E37E79" w:rsidRPr="00971975">
              <w:rPr>
                <w:sz w:val="24"/>
                <w:szCs w:val="24"/>
                <w:lang w:val="uk-UA"/>
              </w:rPr>
              <w:t xml:space="preserve"> рік та прогноз на </w:t>
            </w:r>
            <w:r w:rsidRPr="00971975">
              <w:rPr>
                <w:sz w:val="24"/>
                <w:szCs w:val="24"/>
                <w:lang w:val="uk-UA"/>
              </w:rPr>
              <w:t xml:space="preserve"> 20</w:t>
            </w:r>
            <w:r w:rsidR="00E37E79" w:rsidRPr="00971975">
              <w:rPr>
                <w:sz w:val="24"/>
                <w:szCs w:val="24"/>
                <w:lang w:val="uk-UA"/>
              </w:rPr>
              <w:t>2</w:t>
            </w:r>
            <w:r w:rsidR="00972795" w:rsidRPr="00971975">
              <w:rPr>
                <w:sz w:val="24"/>
                <w:szCs w:val="24"/>
                <w:lang w:val="uk-UA"/>
              </w:rPr>
              <w:t>2</w:t>
            </w:r>
            <w:r w:rsidRPr="00971975">
              <w:rPr>
                <w:sz w:val="24"/>
                <w:szCs w:val="24"/>
                <w:lang w:val="uk-UA"/>
              </w:rPr>
              <w:t>-20</w:t>
            </w:r>
            <w:r w:rsidR="00E37E79" w:rsidRPr="00971975">
              <w:rPr>
                <w:sz w:val="24"/>
                <w:szCs w:val="24"/>
                <w:lang w:val="uk-UA"/>
              </w:rPr>
              <w:t>2</w:t>
            </w:r>
            <w:r w:rsidR="00972795" w:rsidRPr="00971975">
              <w:rPr>
                <w:sz w:val="24"/>
                <w:szCs w:val="24"/>
                <w:lang w:val="uk-UA"/>
              </w:rPr>
              <w:t>3</w:t>
            </w:r>
            <w:r w:rsidRPr="00971975">
              <w:rPr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C" w:rsidRPr="00971975" w:rsidRDefault="00FE6D9C" w:rsidP="007F7299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 w:rsidRPr="00971975">
              <w:rPr>
                <w:sz w:val="24"/>
                <w:szCs w:val="24"/>
                <w:lang w:val="uk-UA"/>
              </w:rPr>
              <w:t xml:space="preserve">Управління економічного розвитку та євроінтеграції </w:t>
            </w:r>
            <w:r w:rsidR="00E37E79" w:rsidRPr="00971975">
              <w:rPr>
                <w:sz w:val="24"/>
                <w:szCs w:val="24"/>
                <w:lang w:val="uk-UA"/>
              </w:rPr>
              <w:t xml:space="preserve">Хмільницької </w:t>
            </w:r>
            <w:r w:rsidRPr="00971975">
              <w:rPr>
                <w:sz w:val="24"/>
                <w:szCs w:val="24"/>
                <w:lang w:val="uk-UA"/>
              </w:rPr>
              <w:t>міської  ради</w:t>
            </w:r>
            <w:r w:rsidR="0028162A" w:rsidRPr="00971975">
              <w:rPr>
                <w:sz w:val="24"/>
                <w:szCs w:val="24"/>
                <w:lang w:val="uk-UA"/>
              </w:rPr>
              <w:t>,</w:t>
            </w:r>
          </w:p>
          <w:p w:rsidR="00FE6D9C" w:rsidRPr="00971975" w:rsidRDefault="0028162A" w:rsidP="007F7299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 w:rsidRPr="00971975">
              <w:rPr>
                <w:sz w:val="24"/>
                <w:szCs w:val="24"/>
                <w:lang w:val="uk-UA"/>
              </w:rPr>
              <w:t>у</w:t>
            </w:r>
            <w:r w:rsidR="00FE6D9C" w:rsidRPr="00971975">
              <w:rPr>
                <w:sz w:val="24"/>
                <w:szCs w:val="24"/>
                <w:lang w:val="uk-UA"/>
              </w:rPr>
              <w:t>правління ЖКГ та КВ</w:t>
            </w:r>
            <w:r w:rsidR="00E37E79" w:rsidRPr="00971975">
              <w:rPr>
                <w:sz w:val="24"/>
                <w:szCs w:val="24"/>
                <w:lang w:val="uk-UA"/>
              </w:rPr>
              <w:t xml:space="preserve"> Хмільницької </w:t>
            </w:r>
            <w:r w:rsidR="00FE6D9C" w:rsidRPr="00971975">
              <w:rPr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D9C" w:rsidRPr="00971975" w:rsidRDefault="00FE6D9C" w:rsidP="00972795">
            <w:pPr>
              <w:pStyle w:val="Normal1"/>
              <w:jc w:val="both"/>
              <w:rPr>
                <w:sz w:val="18"/>
                <w:szCs w:val="18"/>
                <w:lang w:val="uk-UA"/>
              </w:rPr>
            </w:pPr>
            <w:r w:rsidRPr="00971975">
              <w:rPr>
                <w:sz w:val="18"/>
                <w:szCs w:val="18"/>
                <w:lang w:val="uk-UA"/>
              </w:rPr>
              <w:t>до 30.</w:t>
            </w:r>
            <w:r w:rsidR="00E37E79" w:rsidRPr="00971975">
              <w:rPr>
                <w:sz w:val="18"/>
                <w:szCs w:val="18"/>
                <w:lang w:val="uk-UA"/>
              </w:rPr>
              <w:t>0</w:t>
            </w:r>
            <w:r w:rsidR="00BA6FC6" w:rsidRPr="00971975">
              <w:rPr>
                <w:sz w:val="18"/>
                <w:szCs w:val="18"/>
                <w:lang w:val="uk-UA"/>
              </w:rPr>
              <w:t>7</w:t>
            </w:r>
            <w:r w:rsidRPr="00971975">
              <w:rPr>
                <w:sz w:val="18"/>
                <w:szCs w:val="18"/>
                <w:lang w:val="uk-UA"/>
              </w:rPr>
              <w:t>.20</w:t>
            </w:r>
            <w:r w:rsidR="00972795" w:rsidRPr="00971975">
              <w:rPr>
                <w:sz w:val="18"/>
                <w:szCs w:val="18"/>
                <w:lang w:val="uk-UA"/>
              </w:rPr>
              <w:t>20</w:t>
            </w:r>
            <w:r w:rsidRPr="00971975">
              <w:rPr>
                <w:sz w:val="18"/>
                <w:szCs w:val="18"/>
                <w:lang w:val="uk-UA"/>
              </w:rPr>
              <w:t xml:space="preserve"> р.</w:t>
            </w:r>
          </w:p>
        </w:tc>
      </w:tr>
      <w:tr w:rsidR="00971975" w:rsidRPr="00971975" w:rsidTr="00544F99">
        <w:trPr>
          <w:trHeight w:val="26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C" w:rsidRPr="00971975" w:rsidRDefault="001B1E3D" w:rsidP="00D30DA1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C" w:rsidRPr="00971975" w:rsidRDefault="00FE6D9C" w:rsidP="007F7299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 w:rsidRPr="00971975">
              <w:rPr>
                <w:sz w:val="24"/>
                <w:szCs w:val="24"/>
                <w:lang w:val="uk-UA"/>
              </w:rPr>
              <w:t>Визначення  переліку інвестиційних програм на плановий бюджетний період та на наступні два бюджетні періоди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C" w:rsidRPr="00971975" w:rsidRDefault="00FE6D9C" w:rsidP="007F7299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 w:rsidRPr="00971975">
              <w:rPr>
                <w:sz w:val="24"/>
                <w:szCs w:val="24"/>
                <w:lang w:val="uk-UA"/>
              </w:rPr>
              <w:t>Управління економічного розвитку та євроінтеграції</w:t>
            </w:r>
            <w:r w:rsidR="00E37E79" w:rsidRPr="00971975">
              <w:rPr>
                <w:sz w:val="24"/>
                <w:szCs w:val="24"/>
                <w:lang w:val="uk-UA"/>
              </w:rPr>
              <w:t xml:space="preserve"> Хмільницької</w:t>
            </w:r>
            <w:r w:rsidRPr="00971975">
              <w:rPr>
                <w:sz w:val="24"/>
                <w:szCs w:val="24"/>
                <w:lang w:val="uk-UA"/>
              </w:rPr>
              <w:t xml:space="preserve"> міської  ради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D9C" w:rsidRPr="00971975" w:rsidRDefault="00FE6D9C" w:rsidP="00972795">
            <w:pPr>
              <w:pStyle w:val="Normal1"/>
              <w:jc w:val="both"/>
              <w:rPr>
                <w:sz w:val="18"/>
                <w:szCs w:val="18"/>
                <w:lang w:val="uk-UA"/>
              </w:rPr>
            </w:pPr>
            <w:r w:rsidRPr="00971975">
              <w:rPr>
                <w:sz w:val="18"/>
                <w:szCs w:val="18"/>
                <w:lang w:val="uk-UA"/>
              </w:rPr>
              <w:t>до 01.</w:t>
            </w:r>
            <w:r w:rsidR="00BA6FC6" w:rsidRPr="00971975">
              <w:rPr>
                <w:sz w:val="18"/>
                <w:szCs w:val="18"/>
                <w:lang w:val="uk-UA"/>
              </w:rPr>
              <w:t>0</w:t>
            </w:r>
            <w:r w:rsidR="00D5008F" w:rsidRPr="00971975">
              <w:rPr>
                <w:sz w:val="18"/>
                <w:szCs w:val="18"/>
                <w:lang w:val="uk-UA"/>
              </w:rPr>
              <w:t>8</w:t>
            </w:r>
            <w:r w:rsidRPr="00971975">
              <w:rPr>
                <w:sz w:val="18"/>
                <w:szCs w:val="18"/>
                <w:lang w:val="uk-UA"/>
              </w:rPr>
              <w:t>.20</w:t>
            </w:r>
            <w:r w:rsidR="00972795" w:rsidRPr="00971975">
              <w:rPr>
                <w:sz w:val="18"/>
                <w:szCs w:val="18"/>
                <w:lang w:val="uk-UA"/>
              </w:rPr>
              <w:t>20</w:t>
            </w:r>
            <w:r w:rsidRPr="00971975">
              <w:rPr>
                <w:sz w:val="18"/>
                <w:szCs w:val="18"/>
                <w:lang w:val="uk-UA"/>
              </w:rPr>
              <w:t xml:space="preserve"> р.</w:t>
            </w:r>
          </w:p>
        </w:tc>
      </w:tr>
      <w:tr w:rsidR="00971975" w:rsidRPr="00971975" w:rsidTr="00544F99">
        <w:trPr>
          <w:trHeight w:val="72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C" w:rsidRPr="00971975" w:rsidRDefault="001B1E3D" w:rsidP="00D30DA1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C" w:rsidRPr="00971975" w:rsidRDefault="00FE6D9C" w:rsidP="00FE3FF5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 w:rsidRPr="00971975">
              <w:rPr>
                <w:sz w:val="24"/>
                <w:szCs w:val="24"/>
                <w:lang w:val="uk-UA"/>
              </w:rPr>
              <w:t xml:space="preserve">Визначення попереднього прогнозу доходів та видатків  бюджету </w:t>
            </w:r>
            <w:r w:rsidR="006F187F" w:rsidRPr="00971975">
              <w:rPr>
                <w:sz w:val="24"/>
                <w:szCs w:val="24"/>
                <w:lang w:val="uk-UA"/>
              </w:rPr>
              <w:t xml:space="preserve">Хмільницької міської об’єднаної територіальної громади  </w:t>
            </w:r>
            <w:r w:rsidRPr="00971975">
              <w:rPr>
                <w:sz w:val="24"/>
                <w:szCs w:val="24"/>
                <w:lang w:val="uk-UA"/>
              </w:rPr>
              <w:t>на 20</w:t>
            </w:r>
            <w:r w:rsidR="00E37E79" w:rsidRPr="00971975">
              <w:rPr>
                <w:sz w:val="24"/>
                <w:szCs w:val="24"/>
                <w:lang w:val="uk-UA"/>
              </w:rPr>
              <w:t>2</w:t>
            </w:r>
            <w:r w:rsidR="00972795" w:rsidRPr="00971975">
              <w:rPr>
                <w:sz w:val="24"/>
                <w:szCs w:val="24"/>
                <w:lang w:val="uk-UA"/>
              </w:rPr>
              <w:t>1</w:t>
            </w:r>
            <w:r w:rsidRPr="00971975">
              <w:rPr>
                <w:sz w:val="24"/>
                <w:szCs w:val="24"/>
                <w:lang w:val="uk-UA"/>
              </w:rPr>
              <w:t xml:space="preserve"> рік</w:t>
            </w:r>
            <w:r w:rsidR="00972795" w:rsidRPr="00971975">
              <w:rPr>
                <w:sz w:val="24"/>
                <w:szCs w:val="24"/>
                <w:lang w:val="uk-UA"/>
              </w:rPr>
              <w:t xml:space="preserve"> та прогноз на  2022</w:t>
            </w:r>
            <w:r w:rsidR="00BA6FC6" w:rsidRPr="00971975">
              <w:rPr>
                <w:sz w:val="24"/>
                <w:szCs w:val="24"/>
                <w:lang w:val="uk-UA"/>
              </w:rPr>
              <w:t>-202</w:t>
            </w:r>
            <w:r w:rsidR="00972795" w:rsidRPr="00971975">
              <w:rPr>
                <w:sz w:val="24"/>
                <w:szCs w:val="24"/>
                <w:lang w:val="uk-UA"/>
              </w:rPr>
              <w:t>3</w:t>
            </w:r>
            <w:r w:rsidR="00B863F0" w:rsidRPr="00971975">
              <w:rPr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C" w:rsidRPr="00971975" w:rsidRDefault="00CB4ADA" w:rsidP="007F7299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 w:rsidRPr="00971975">
              <w:rPr>
                <w:sz w:val="24"/>
                <w:szCs w:val="24"/>
                <w:lang w:val="uk-UA"/>
              </w:rPr>
              <w:t>Фінансове управління Хмільницької міської ради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D9C" w:rsidRPr="00971975" w:rsidRDefault="00FE6D9C" w:rsidP="00FE3FF5">
            <w:pPr>
              <w:pStyle w:val="Normal1"/>
              <w:jc w:val="both"/>
              <w:rPr>
                <w:sz w:val="18"/>
                <w:szCs w:val="18"/>
                <w:lang w:val="uk-UA"/>
              </w:rPr>
            </w:pPr>
            <w:r w:rsidRPr="00971975">
              <w:rPr>
                <w:sz w:val="18"/>
                <w:szCs w:val="18"/>
                <w:lang w:val="uk-UA"/>
              </w:rPr>
              <w:t xml:space="preserve">до </w:t>
            </w:r>
            <w:r w:rsidR="00FE3FF5">
              <w:rPr>
                <w:sz w:val="18"/>
                <w:szCs w:val="18"/>
                <w:lang w:val="uk-UA"/>
              </w:rPr>
              <w:t>18.</w:t>
            </w:r>
            <w:r w:rsidR="00D5008F" w:rsidRPr="00971975">
              <w:rPr>
                <w:sz w:val="18"/>
                <w:szCs w:val="18"/>
                <w:lang w:val="uk-UA"/>
              </w:rPr>
              <w:t>0</w:t>
            </w:r>
            <w:r w:rsidR="0028162A" w:rsidRPr="00971975">
              <w:rPr>
                <w:sz w:val="18"/>
                <w:szCs w:val="18"/>
                <w:lang w:val="uk-UA"/>
              </w:rPr>
              <w:t>8</w:t>
            </w:r>
            <w:r w:rsidRPr="00971975">
              <w:rPr>
                <w:sz w:val="18"/>
                <w:szCs w:val="18"/>
                <w:lang w:val="uk-UA"/>
              </w:rPr>
              <w:t>.20</w:t>
            </w:r>
            <w:r w:rsidR="00972795" w:rsidRPr="00971975">
              <w:rPr>
                <w:sz w:val="18"/>
                <w:szCs w:val="18"/>
                <w:lang w:val="uk-UA"/>
              </w:rPr>
              <w:t>20</w:t>
            </w:r>
            <w:r w:rsidRPr="00971975">
              <w:rPr>
                <w:sz w:val="18"/>
                <w:szCs w:val="18"/>
                <w:lang w:val="uk-UA"/>
              </w:rPr>
              <w:t xml:space="preserve"> р.</w:t>
            </w:r>
          </w:p>
        </w:tc>
      </w:tr>
      <w:tr w:rsidR="00971975" w:rsidRPr="00971975" w:rsidTr="00544F99">
        <w:trPr>
          <w:trHeight w:val="551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C" w:rsidRPr="00971975" w:rsidRDefault="001B1E3D" w:rsidP="00D30DA1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C" w:rsidRPr="00971975" w:rsidRDefault="00FE6D9C" w:rsidP="00FE3FF5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 w:rsidRPr="00971975">
              <w:rPr>
                <w:sz w:val="24"/>
                <w:szCs w:val="24"/>
                <w:lang w:val="uk-UA"/>
              </w:rPr>
              <w:t xml:space="preserve">Доведення до головних розпорядників  граничних обсягів  видатків бюджету  </w:t>
            </w:r>
            <w:r w:rsidR="002F115B" w:rsidRPr="00971975">
              <w:rPr>
                <w:sz w:val="24"/>
                <w:szCs w:val="24"/>
                <w:lang w:val="uk-UA"/>
              </w:rPr>
              <w:t>на наступний рік та граничний обсяг видатків прогнозу на 202</w:t>
            </w:r>
            <w:r w:rsidR="00972795" w:rsidRPr="00971975">
              <w:rPr>
                <w:sz w:val="24"/>
                <w:szCs w:val="24"/>
                <w:lang w:val="uk-UA"/>
              </w:rPr>
              <w:t>2</w:t>
            </w:r>
            <w:r w:rsidR="002F115B" w:rsidRPr="00971975">
              <w:rPr>
                <w:sz w:val="24"/>
                <w:szCs w:val="24"/>
                <w:lang w:val="uk-UA"/>
              </w:rPr>
              <w:t>-202</w:t>
            </w:r>
            <w:r w:rsidR="00972795" w:rsidRPr="00971975">
              <w:rPr>
                <w:sz w:val="24"/>
                <w:szCs w:val="24"/>
                <w:lang w:val="uk-UA"/>
              </w:rPr>
              <w:t>3</w:t>
            </w:r>
            <w:r w:rsidR="002F115B" w:rsidRPr="00971975">
              <w:rPr>
                <w:sz w:val="24"/>
                <w:szCs w:val="24"/>
                <w:lang w:val="uk-UA"/>
              </w:rPr>
              <w:t xml:space="preserve"> роки, </w:t>
            </w:r>
            <w:r w:rsidR="00B863F0" w:rsidRPr="00971975">
              <w:rPr>
                <w:sz w:val="24"/>
                <w:szCs w:val="24"/>
                <w:lang w:val="uk-UA"/>
              </w:rPr>
              <w:t>відповідно  до проекту бюджету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C" w:rsidRPr="00971975" w:rsidRDefault="00CB4ADA" w:rsidP="007F7299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 w:rsidRPr="00971975">
              <w:rPr>
                <w:sz w:val="24"/>
                <w:szCs w:val="24"/>
                <w:lang w:val="uk-UA"/>
              </w:rPr>
              <w:t>Фінансове управління Хмільницької міської ради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D9C" w:rsidRPr="00971975" w:rsidRDefault="00BA6FC6" w:rsidP="00FE3FF5">
            <w:pPr>
              <w:pStyle w:val="Normal1"/>
              <w:jc w:val="both"/>
              <w:rPr>
                <w:sz w:val="18"/>
                <w:szCs w:val="18"/>
                <w:lang w:val="uk-UA"/>
              </w:rPr>
            </w:pPr>
            <w:r w:rsidRPr="00971975">
              <w:rPr>
                <w:sz w:val="18"/>
                <w:szCs w:val="18"/>
                <w:lang w:val="uk-UA"/>
              </w:rPr>
              <w:t xml:space="preserve">До </w:t>
            </w:r>
            <w:r w:rsidR="0028162A" w:rsidRPr="00971975">
              <w:rPr>
                <w:sz w:val="18"/>
                <w:szCs w:val="18"/>
                <w:lang w:val="uk-UA"/>
              </w:rPr>
              <w:t>2</w:t>
            </w:r>
            <w:r w:rsidR="00FE3FF5">
              <w:rPr>
                <w:sz w:val="18"/>
                <w:szCs w:val="18"/>
                <w:lang w:val="uk-UA"/>
              </w:rPr>
              <w:t>0</w:t>
            </w:r>
            <w:r w:rsidRPr="00971975">
              <w:rPr>
                <w:sz w:val="18"/>
                <w:szCs w:val="18"/>
                <w:lang w:val="uk-UA"/>
              </w:rPr>
              <w:t>.0</w:t>
            </w:r>
            <w:r w:rsidR="0028162A" w:rsidRPr="00971975">
              <w:rPr>
                <w:sz w:val="18"/>
                <w:szCs w:val="18"/>
                <w:lang w:val="uk-UA"/>
              </w:rPr>
              <w:t>8</w:t>
            </w:r>
            <w:r w:rsidRPr="00971975">
              <w:rPr>
                <w:sz w:val="18"/>
                <w:szCs w:val="18"/>
                <w:lang w:val="uk-UA"/>
              </w:rPr>
              <w:t>.20</w:t>
            </w:r>
            <w:r w:rsidR="00972795" w:rsidRPr="00971975">
              <w:rPr>
                <w:sz w:val="18"/>
                <w:szCs w:val="18"/>
                <w:lang w:val="uk-UA"/>
              </w:rPr>
              <w:t>20</w:t>
            </w:r>
            <w:r w:rsidRPr="00971975">
              <w:rPr>
                <w:sz w:val="18"/>
                <w:szCs w:val="18"/>
                <w:lang w:val="uk-UA"/>
              </w:rPr>
              <w:t xml:space="preserve"> р.</w:t>
            </w:r>
          </w:p>
        </w:tc>
      </w:tr>
      <w:tr w:rsidR="00971975" w:rsidRPr="00971975" w:rsidTr="00544F99">
        <w:trPr>
          <w:trHeight w:val="72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C" w:rsidRPr="00971975" w:rsidRDefault="001B1E3D" w:rsidP="007F7299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C" w:rsidRPr="00971975" w:rsidRDefault="00FE6D9C" w:rsidP="00D5008F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 w:rsidRPr="00971975">
              <w:rPr>
                <w:sz w:val="24"/>
                <w:szCs w:val="24"/>
                <w:lang w:val="uk-UA"/>
              </w:rPr>
              <w:t>Підготовка планів діяльності на плановий   та наступні за плановим бюджетні періоди (</w:t>
            </w:r>
            <w:r w:rsidR="00D5008F" w:rsidRPr="00971975">
              <w:rPr>
                <w:sz w:val="24"/>
                <w:szCs w:val="24"/>
                <w:lang w:val="uk-UA"/>
              </w:rPr>
              <w:t>із врахуванням</w:t>
            </w:r>
            <w:r w:rsidRPr="00971975">
              <w:rPr>
                <w:sz w:val="24"/>
                <w:szCs w:val="24"/>
                <w:lang w:val="uk-UA"/>
              </w:rPr>
              <w:t xml:space="preserve"> заход</w:t>
            </w:r>
            <w:r w:rsidR="00D5008F" w:rsidRPr="00971975">
              <w:rPr>
                <w:sz w:val="24"/>
                <w:szCs w:val="24"/>
                <w:lang w:val="uk-UA"/>
              </w:rPr>
              <w:t>ів</w:t>
            </w:r>
            <w:r w:rsidRPr="00971975">
              <w:rPr>
                <w:sz w:val="24"/>
                <w:szCs w:val="24"/>
                <w:lang w:val="uk-UA"/>
              </w:rPr>
              <w:t xml:space="preserve"> щодо реалізації інвестиційних  програм (проектів))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C" w:rsidRPr="00971975" w:rsidRDefault="00FE6D9C" w:rsidP="007F7299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 w:rsidRPr="00971975">
              <w:rPr>
                <w:sz w:val="24"/>
                <w:szCs w:val="24"/>
                <w:lang w:val="uk-UA"/>
              </w:rPr>
              <w:t>Головні розпорядники бюджетних коштів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D9C" w:rsidRPr="00971975" w:rsidRDefault="00FE6D9C" w:rsidP="00972795">
            <w:pPr>
              <w:pStyle w:val="Normal1"/>
              <w:jc w:val="both"/>
              <w:rPr>
                <w:sz w:val="18"/>
                <w:szCs w:val="18"/>
                <w:lang w:val="uk-UA"/>
              </w:rPr>
            </w:pPr>
            <w:r w:rsidRPr="00971975">
              <w:rPr>
                <w:sz w:val="18"/>
                <w:szCs w:val="18"/>
                <w:lang w:val="uk-UA"/>
              </w:rPr>
              <w:t>до 01.</w:t>
            </w:r>
            <w:r w:rsidR="002F115B" w:rsidRPr="00971975">
              <w:rPr>
                <w:sz w:val="18"/>
                <w:szCs w:val="18"/>
                <w:lang w:val="uk-UA"/>
              </w:rPr>
              <w:t>09</w:t>
            </w:r>
            <w:r w:rsidR="00972795" w:rsidRPr="00971975">
              <w:rPr>
                <w:sz w:val="18"/>
                <w:szCs w:val="18"/>
                <w:lang w:val="uk-UA"/>
              </w:rPr>
              <w:t>.2020</w:t>
            </w:r>
            <w:r w:rsidRPr="00971975">
              <w:rPr>
                <w:sz w:val="18"/>
                <w:szCs w:val="18"/>
                <w:lang w:val="uk-UA"/>
              </w:rPr>
              <w:t xml:space="preserve"> р.</w:t>
            </w:r>
          </w:p>
        </w:tc>
      </w:tr>
      <w:tr w:rsidR="00971975" w:rsidRPr="00971975" w:rsidTr="00544F9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C" w:rsidRPr="00971975" w:rsidRDefault="001B1E3D" w:rsidP="007F7299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="00FE6D9C" w:rsidRPr="00971975">
              <w:rPr>
                <w:sz w:val="24"/>
                <w:szCs w:val="24"/>
                <w:lang w:val="uk-UA"/>
              </w:rPr>
              <w:t xml:space="preserve"> </w:t>
            </w:r>
          </w:p>
          <w:p w:rsidR="00FE6D9C" w:rsidRPr="00971975" w:rsidRDefault="00FE6D9C" w:rsidP="007F7299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C" w:rsidRPr="00971975" w:rsidRDefault="00FE6D9C" w:rsidP="00D5008F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 w:rsidRPr="00971975">
              <w:rPr>
                <w:sz w:val="24"/>
                <w:szCs w:val="24"/>
                <w:lang w:val="uk-UA"/>
              </w:rPr>
              <w:t>Підготовка бюджетних запитів на плановий та  наступні за плановим два бюджетні періоди   головними розпорядниками коштів</w:t>
            </w:r>
            <w:r w:rsidR="002F115B" w:rsidRPr="00971975">
              <w:rPr>
                <w:sz w:val="24"/>
                <w:szCs w:val="24"/>
                <w:lang w:val="uk-UA"/>
              </w:rPr>
              <w:t>,</w:t>
            </w:r>
            <w:r w:rsidRPr="00971975">
              <w:rPr>
                <w:sz w:val="24"/>
                <w:szCs w:val="24"/>
                <w:lang w:val="uk-UA"/>
              </w:rPr>
              <w:t xml:space="preserve">  </w:t>
            </w:r>
            <w:r w:rsidR="002F115B" w:rsidRPr="00971975">
              <w:rPr>
                <w:sz w:val="24"/>
                <w:szCs w:val="24"/>
                <w:lang w:val="uk-UA"/>
              </w:rPr>
              <w:t>п</w:t>
            </w:r>
            <w:r w:rsidRPr="00971975">
              <w:rPr>
                <w:sz w:val="24"/>
                <w:szCs w:val="24"/>
                <w:lang w:val="uk-UA"/>
              </w:rPr>
              <w:t xml:space="preserve">ідготовка </w:t>
            </w:r>
            <w:r w:rsidRPr="00971975">
              <w:rPr>
                <w:sz w:val="24"/>
                <w:szCs w:val="24"/>
                <w:lang w:val="uk-UA"/>
              </w:rPr>
              <w:lastRenderedPageBreak/>
              <w:t>розрахунків та пояснювальних записок  до бюджетних запитів</w:t>
            </w:r>
            <w:r w:rsidR="002F115B" w:rsidRPr="00971975">
              <w:rPr>
                <w:sz w:val="24"/>
                <w:szCs w:val="24"/>
                <w:lang w:val="uk-UA"/>
              </w:rPr>
              <w:t xml:space="preserve">, із врахуванням Програм затверджених міською радою, та пріоритетів Стратегії </w:t>
            </w:r>
            <w:r w:rsidR="005D41C3" w:rsidRPr="00971975">
              <w:rPr>
                <w:sz w:val="24"/>
                <w:szCs w:val="24"/>
                <w:lang w:val="uk-UA"/>
              </w:rPr>
              <w:t xml:space="preserve">стійкого </w:t>
            </w:r>
            <w:r w:rsidR="002F115B" w:rsidRPr="00971975">
              <w:rPr>
                <w:sz w:val="24"/>
                <w:szCs w:val="24"/>
                <w:lang w:val="uk-UA"/>
              </w:rPr>
              <w:t xml:space="preserve">розвитку  </w:t>
            </w:r>
            <w:r w:rsidR="00C970CB" w:rsidRPr="00971975">
              <w:rPr>
                <w:sz w:val="24"/>
                <w:szCs w:val="24"/>
                <w:lang w:val="uk-UA"/>
              </w:rPr>
              <w:t>Хмільницької міської об’єднан</w:t>
            </w:r>
            <w:r w:rsidR="00D5008F" w:rsidRPr="00971975">
              <w:rPr>
                <w:sz w:val="24"/>
                <w:szCs w:val="24"/>
                <w:lang w:val="uk-UA"/>
              </w:rPr>
              <w:t>ої</w:t>
            </w:r>
            <w:r w:rsidR="00C970CB" w:rsidRPr="00971975">
              <w:rPr>
                <w:sz w:val="24"/>
                <w:szCs w:val="24"/>
                <w:lang w:val="uk-UA"/>
              </w:rPr>
              <w:t xml:space="preserve"> територіальної громади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CB" w:rsidRPr="00971975" w:rsidRDefault="00FE6D9C" w:rsidP="00FE0275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 w:rsidRPr="00971975">
              <w:rPr>
                <w:sz w:val="24"/>
                <w:szCs w:val="24"/>
                <w:lang w:val="uk-UA"/>
              </w:rPr>
              <w:lastRenderedPageBreak/>
              <w:t>Головні розпорядники бюджетних коштів</w:t>
            </w:r>
            <w:r w:rsidR="00C970CB" w:rsidRPr="00971975">
              <w:rPr>
                <w:sz w:val="24"/>
                <w:szCs w:val="24"/>
                <w:lang w:val="uk-UA"/>
              </w:rPr>
              <w:t xml:space="preserve">, структурні підрозділи Хмільницької міської ради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D9C" w:rsidRPr="00971975" w:rsidRDefault="00FE6D9C" w:rsidP="00972795">
            <w:pPr>
              <w:pStyle w:val="Normal1"/>
              <w:jc w:val="both"/>
              <w:rPr>
                <w:sz w:val="18"/>
                <w:szCs w:val="18"/>
                <w:lang w:val="uk-UA"/>
              </w:rPr>
            </w:pPr>
            <w:r w:rsidRPr="00971975">
              <w:rPr>
                <w:sz w:val="18"/>
                <w:szCs w:val="18"/>
                <w:lang w:val="uk-UA"/>
              </w:rPr>
              <w:t xml:space="preserve">до </w:t>
            </w:r>
            <w:r w:rsidR="00C970CB" w:rsidRPr="00971975">
              <w:rPr>
                <w:sz w:val="18"/>
                <w:szCs w:val="18"/>
                <w:lang w:val="uk-UA"/>
              </w:rPr>
              <w:t>1</w:t>
            </w:r>
            <w:r w:rsidR="0028162A" w:rsidRPr="00971975">
              <w:rPr>
                <w:sz w:val="18"/>
                <w:szCs w:val="18"/>
                <w:lang w:val="uk-UA"/>
              </w:rPr>
              <w:t>0</w:t>
            </w:r>
            <w:r w:rsidR="00C970CB" w:rsidRPr="00971975">
              <w:rPr>
                <w:sz w:val="18"/>
                <w:szCs w:val="18"/>
                <w:lang w:val="uk-UA"/>
              </w:rPr>
              <w:t>.09</w:t>
            </w:r>
            <w:r w:rsidRPr="00971975">
              <w:rPr>
                <w:sz w:val="18"/>
                <w:szCs w:val="18"/>
                <w:lang w:val="uk-UA"/>
              </w:rPr>
              <w:t>.20</w:t>
            </w:r>
            <w:r w:rsidR="00972795" w:rsidRPr="00971975">
              <w:rPr>
                <w:sz w:val="18"/>
                <w:szCs w:val="18"/>
                <w:lang w:val="uk-UA"/>
              </w:rPr>
              <w:t>20</w:t>
            </w:r>
            <w:r w:rsidRPr="00971975">
              <w:rPr>
                <w:sz w:val="18"/>
                <w:szCs w:val="18"/>
                <w:lang w:val="uk-UA"/>
              </w:rPr>
              <w:t xml:space="preserve"> р.</w:t>
            </w:r>
          </w:p>
        </w:tc>
      </w:tr>
      <w:tr w:rsidR="00971975" w:rsidRPr="00971975" w:rsidTr="00544F9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C" w:rsidRPr="00971975" w:rsidRDefault="001B1E3D" w:rsidP="004950B4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C" w:rsidRPr="00971975" w:rsidRDefault="00FE6D9C" w:rsidP="00FE0275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 w:rsidRPr="00971975">
              <w:rPr>
                <w:sz w:val="24"/>
                <w:szCs w:val="24"/>
                <w:lang w:val="uk-UA"/>
              </w:rPr>
              <w:t xml:space="preserve">Підготовка   проектів комплексних міських цільових програм, погодження їх  та представлення їх на сесії міської ради для затвердження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C" w:rsidRPr="00971975" w:rsidRDefault="00FE6D9C" w:rsidP="00C970CB">
            <w:pPr>
              <w:pStyle w:val="Normal1"/>
              <w:rPr>
                <w:sz w:val="24"/>
                <w:szCs w:val="24"/>
                <w:lang w:val="uk-UA"/>
              </w:rPr>
            </w:pPr>
            <w:r w:rsidRPr="00971975">
              <w:rPr>
                <w:sz w:val="24"/>
                <w:szCs w:val="24"/>
                <w:lang w:val="uk-UA"/>
              </w:rPr>
              <w:t>Головні розпорядники бюджетних коштів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D9C" w:rsidRPr="00971975" w:rsidRDefault="00FE6D9C" w:rsidP="00972795">
            <w:pPr>
              <w:pStyle w:val="Normal1"/>
              <w:jc w:val="both"/>
              <w:rPr>
                <w:sz w:val="18"/>
                <w:szCs w:val="18"/>
                <w:lang w:val="uk-UA"/>
              </w:rPr>
            </w:pPr>
            <w:r w:rsidRPr="00971975">
              <w:rPr>
                <w:sz w:val="18"/>
                <w:szCs w:val="18"/>
                <w:lang w:val="uk-UA"/>
              </w:rPr>
              <w:t xml:space="preserve">до </w:t>
            </w:r>
            <w:r w:rsidR="00C970CB" w:rsidRPr="00971975">
              <w:rPr>
                <w:sz w:val="18"/>
                <w:szCs w:val="18"/>
                <w:lang w:val="uk-UA"/>
              </w:rPr>
              <w:t>0</w:t>
            </w:r>
            <w:r w:rsidRPr="00971975">
              <w:rPr>
                <w:sz w:val="18"/>
                <w:szCs w:val="18"/>
                <w:lang w:val="uk-UA"/>
              </w:rPr>
              <w:t>1.</w:t>
            </w:r>
            <w:r w:rsidR="00D5008F" w:rsidRPr="00971975">
              <w:rPr>
                <w:sz w:val="18"/>
                <w:szCs w:val="18"/>
                <w:lang w:val="uk-UA"/>
              </w:rPr>
              <w:t>0</w:t>
            </w:r>
            <w:r w:rsidR="00C970CB" w:rsidRPr="00971975">
              <w:rPr>
                <w:sz w:val="18"/>
                <w:szCs w:val="18"/>
                <w:lang w:val="uk-UA"/>
              </w:rPr>
              <w:t>8</w:t>
            </w:r>
            <w:r w:rsidRPr="00971975">
              <w:rPr>
                <w:sz w:val="18"/>
                <w:szCs w:val="18"/>
                <w:lang w:val="uk-UA"/>
              </w:rPr>
              <w:t>.20</w:t>
            </w:r>
            <w:r w:rsidR="00972795" w:rsidRPr="00971975">
              <w:rPr>
                <w:sz w:val="18"/>
                <w:szCs w:val="18"/>
                <w:lang w:val="uk-UA"/>
              </w:rPr>
              <w:t>20</w:t>
            </w:r>
            <w:r w:rsidRPr="00971975">
              <w:rPr>
                <w:sz w:val="18"/>
                <w:szCs w:val="18"/>
                <w:lang w:val="uk-UA"/>
              </w:rPr>
              <w:t xml:space="preserve"> р.</w:t>
            </w:r>
          </w:p>
        </w:tc>
      </w:tr>
      <w:tr w:rsidR="00971975" w:rsidRPr="00971975" w:rsidTr="00544F9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C" w:rsidRPr="00971975" w:rsidRDefault="004950B4" w:rsidP="001B1E3D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1B1E3D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C" w:rsidRPr="00971975" w:rsidRDefault="00FE6D9C" w:rsidP="00C970CB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 w:rsidRPr="00971975">
              <w:rPr>
                <w:sz w:val="24"/>
                <w:szCs w:val="24"/>
                <w:lang w:val="uk-UA"/>
              </w:rPr>
              <w:t>Розробка проектів порядків використання кош</w:t>
            </w:r>
            <w:r w:rsidR="00FE0275" w:rsidRPr="00971975">
              <w:rPr>
                <w:sz w:val="24"/>
                <w:szCs w:val="24"/>
                <w:lang w:val="uk-UA"/>
              </w:rPr>
              <w:t>т</w:t>
            </w:r>
            <w:r w:rsidRPr="00971975">
              <w:rPr>
                <w:sz w:val="24"/>
                <w:szCs w:val="24"/>
                <w:lang w:val="uk-UA"/>
              </w:rPr>
              <w:t>ів бюджету  Хмільни</w:t>
            </w:r>
            <w:r w:rsidR="00C970CB" w:rsidRPr="00971975">
              <w:rPr>
                <w:sz w:val="24"/>
                <w:szCs w:val="24"/>
                <w:lang w:val="uk-UA"/>
              </w:rPr>
              <w:t xml:space="preserve">цької міської об’єднаної територіальної громади </w:t>
            </w:r>
            <w:r w:rsidRPr="00971975">
              <w:rPr>
                <w:sz w:val="24"/>
                <w:szCs w:val="24"/>
                <w:lang w:val="uk-UA"/>
              </w:rPr>
              <w:t>за бюджетними програмами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C" w:rsidRPr="00971975" w:rsidRDefault="00FE6D9C" w:rsidP="00C970CB">
            <w:pPr>
              <w:pStyle w:val="Normal1"/>
              <w:rPr>
                <w:sz w:val="24"/>
                <w:szCs w:val="24"/>
                <w:lang w:val="uk-UA"/>
              </w:rPr>
            </w:pPr>
            <w:r w:rsidRPr="00971975">
              <w:rPr>
                <w:sz w:val="24"/>
                <w:szCs w:val="24"/>
                <w:lang w:val="uk-UA"/>
              </w:rPr>
              <w:t>Головні розпорядники бюджетних коштів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D9C" w:rsidRPr="00971975" w:rsidRDefault="00FE6D9C" w:rsidP="00972795">
            <w:pPr>
              <w:pStyle w:val="Normal1"/>
              <w:jc w:val="both"/>
              <w:rPr>
                <w:sz w:val="18"/>
                <w:szCs w:val="18"/>
                <w:lang w:val="uk-UA"/>
              </w:rPr>
            </w:pPr>
            <w:r w:rsidRPr="00971975">
              <w:rPr>
                <w:sz w:val="18"/>
                <w:szCs w:val="18"/>
                <w:lang w:val="uk-UA"/>
              </w:rPr>
              <w:t>до 15.12.20</w:t>
            </w:r>
            <w:r w:rsidR="00972795" w:rsidRPr="00971975">
              <w:rPr>
                <w:sz w:val="18"/>
                <w:szCs w:val="18"/>
                <w:lang w:val="uk-UA"/>
              </w:rPr>
              <w:t>20</w:t>
            </w:r>
            <w:r w:rsidRPr="00971975">
              <w:rPr>
                <w:sz w:val="18"/>
                <w:szCs w:val="18"/>
                <w:lang w:val="uk-UA"/>
              </w:rPr>
              <w:t>р.</w:t>
            </w:r>
          </w:p>
        </w:tc>
      </w:tr>
      <w:tr w:rsidR="00971975" w:rsidRPr="00971975" w:rsidTr="00544F9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C" w:rsidRPr="00971975" w:rsidRDefault="001B1E3D" w:rsidP="00D30DA1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C" w:rsidRPr="00971975" w:rsidRDefault="00FE6D9C" w:rsidP="00DE5DFE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 w:rsidRPr="00971975">
              <w:rPr>
                <w:sz w:val="24"/>
                <w:szCs w:val="24"/>
                <w:lang w:val="uk-UA"/>
              </w:rPr>
              <w:t>Опрацювання  бюджетних запитів, поданих головними розпорядниками бюджетних коштів,  та підготовка пропозицій щодо включення видатків до проекту бюдж</w:t>
            </w:r>
            <w:r w:rsidR="00C970CB" w:rsidRPr="00971975">
              <w:rPr>
                <w:sz w:val="24"/>
                <w:szCs w:val="24"/>
                <w:lang w:val="uk-UA"/>
              </w:rPr>
              <w:t>ету Хмільницької міської об’єднаної територіальної громади  на 202</w:t>
            </w:r>
            <w:r w:rsidR="00972795" w:rsidRPr="00971975">
              <w:rPr>
                <w:sz w:val="24"/>
                <w:szCs w:val="24"/>
                <w:lang w:val="uk-UA"/>
              </w:rPr>
              <w:t>1</w:t>
            </w:r>
            <w:r w:rsidR="00C970CB" w:rsidRPr="00971975">
              <w:rPr>
                <w:sz w:val="24"/>
                <w:szCs w:val="24"/>
                <w:lang w:val="uk-UA"/>
              </w:rPr>
              <w:t xml:space="preserve"> рік та прогноз на  202</w:t>
            </w:r>
            <w:r w:rsidR="00972795" w:rsidRPr="00971975">
              <w:rPr>
                <w:sz w:val="24"/>
                <w:szCs w:val="24"/>
                <w:lang w:val="uk-UA"/>
              </w:rPr>
              <w:t>2</w:t>
            </w:r>
            <w:r w:rsidR="00C970CB" w:rsidRPr="00971975">
              <w:rPr>
                <w:sz w:val="24"/>
                <w:szCs w:val="24"/>
                <w:lang w:val="uk-UA"/>
              </w:rPr>
              <w:t>-202</w:t>
            </w:r>
            <w:r w:rsidR="00972795" w:rsidRPr="00971975">
              <w:rPr>
                <w:sz w:val="24"/>
                <w:szCs w:val="24"/>
                <w:lang w:val="uk-UA"/>
              </w:rPr>
              <w:t>3</w:t>
            </w:r>
            <w:r w:rsidR="00B863F0" w:rsidRPr="00971975">
              <w:rPr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C" w:rsidRPr="00971975" w:rsidRDefault="00FE6D9C" w:rsidP="007F7299">
            <w:pPr>
              <w:rPr>
                <w:lang w:val="uk-UA"/>
              </w:rPr>
            </w:pPr>
            <w:r w:rsidRPr="00971975">
              <w:rPr>
                <w:lang w:val="uk-UA"/>
              </w:rPr>
              <w:t xml:space="preserve">Фінансове управління </w:t>
            </w:r>
            <w:r w:rsidR="00263B3E" w:rsidRPr="00971975">
              <w:rPr>
                <w:lang w:val="uk-UA"/>
              </w:rPr>
              <w:t xml:space="preserve">Хмільницької </w:t>
            </w:r>
            <w:r w:rsidRPr="00971975">
              <w:rPr>
                <w:lang w:val="uk-UA"/>
              </w:rPr>
              <w:t>міської ради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D9C" w:rsidRPr="00971975" w:rsidRDefault="00C970CB" w:rsidP="00972795">
            <w:pPr>
              <w:pStyle w:val="Normal1"/>
              <w:jc w:val="both"/>
              <w:rPr>
                <w:sz w:val="18"/>
                <w:szCs w:val="18"/>
                <w:lang w:val="uk-UA"/>
              </w:rPr>
            </w:pPr>
            <w:r w:rsidRPr="00971975">
              <w:rPr>
                <w:sz w:val="18"/>
                <w:szCs w:val="18"/>
                <w:lang w:val="uk-UA"/>
              </w:rPr>
              <w:t>вересень</w:t>
            </w:r>
            <w:r w:rsidR="00972795" w:rsidRPr="00971975">
              <w:rPr>
                <w:sz w:val="18"/>
                <w:szCs w:val="18"/>
                <w:lang w:val="uk-UA"/>
              </w:rPr>
              <w:t xml:space="preserve"> 2020</w:t>
            </w:r>
            <w:r w:rsidR="00FE6D9C" w:rsidRPr="00971975">
              <w:rPr>
                <w:sz w:val="18"/>
                <w:szCs w:val="18"/>
                <w:lang w:val="uk-UA"/>
              </w:rPr>
              <w:t xml:space="preserve"> р.</w:t>
            </w:r>
          </w:p>
        </w:tc>
      </w:tr>
      <w:tr w:rsidR="00971975" w:rsidRPr="00971975" w:rsidTr="00544F9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E" w:rsidRPr="00971975" w:rsidRDefault="001B1E3D" w:rsidP="00D30DA1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E" w:rsidRPr="00971975" w:rsidRDefault="00263B3E" w:rsidP="00972795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 w:rsidRPr="00971975">
              <w:rPr>
                <w:sz w:val="24"/>
                <w:szCs w:val="24"/>
                <w:lang w:val="uk-UA"/>
              </w:rPr>
              <w:t>Узгодження пропозицій проекту бюджету Хмільницької міської об’єднаної територіальної громади  на 202</w:t>
            </w:r>
            <w:r w:rsidR="00972795" w:rsidRPr="00971975">
              <w:rPr>
                <w:sz w:val="24"/>
                <w:szCs w:val="24"/>
                <w:lang w:val="uk-UA"/>
              </w:rPr>
              <w:t>1 рік та прогноз на  2022-2023</w:t>
            </w:r>
            <w:r w:rsidRPr="00971975">
              <w:rPr>
                <w:sz w:val="24"/>
                <w:szCs w:val="24"/>
                <w:lang w:val="uk-UA"/>
              </w:rPr>
              <w:t xml:space="preserve"> роки з головними розпорядниками коштів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E" w:rsidRPr="00971975" w:rsidRDefault="00263B3E">
            <w:r w:rsidRPr="00971975">
              <w:rPr>
                <w:lang w:val="uk-UA"/>
              </w:rPr>
              <w:t>Фінансове управління Хмільницької міської ради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B3E" w:rsidRPr="00971975" w:rsidRDefault="00972795" w:rsidP="00972795">
            <w:pPr>
              <w:pStyle w:val="Normal1"/>
              <w:jc w:val="both"/>
              <w:rPr>
                <w:sz w:val="18"/>
                <w:szCs w:val="18"/>
                <w:lang w:val="uk-UA"/>
              </w:rPr>
            </w:pPr>
            <w:r w:rsidRPr="00971975">
              <w:rPr>
                <w:sz w:val="18"/>
                <w:szCs w:val="18"/>
                <w:lang w:val="uk-UA"/>
              </w:rPr>
              <w:t>жовтень 2020</w:t>
            </w:r>
            <w:r w:rsidR="00263B3E" w:rsidRPr="00971975">
              <w:rPr>
                <w:sz w:val="18"/>
                <w:szCs w:val="18"/>
                <w:lang w:val="uk-UA"/>
              </w:rPr>
              <w:t xml:space="preserve"> р.</w:t>
            </w:r>
          </w:p>
        </w:tc>
      </w:tr>
      <w:tr w:rsidR="00971975" w:rsidRPr="00971975" w:rsidTr="00544F9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E" w:rsidRPr="00971975" w:rsidRDefault="001B1E3D" w:rsidP="00D30DA1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E" w:rsidRPr="00971975" w:rsidRDefault="00263B3E" w:rsidP="00972795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 w:rsidRPr="00971975">
              <w:rPr>
                <w:sz w:val="24"/>
                <w:szCs w:val="24"/>
                <w:lang w:val="uk-UA"/>
              </w:rPr>
              <w:t>Включення бюджетних запитів  до пропозицій проекту бюджету Хмільницької міської об’єднаної територіальної громади  на 202</w:t>
            </w:r>
            <w:r w:rsidR="00972795" w:rsidRPr="00971975">
              <w:rPr>
                <w:sz w:val="24"/>
                <w:szCs w:val="24"/>
                <w:lang w:val="uk-UA"/>
              </w:rPr>
              <w:t>1 рік та прогноз на  2022</w:t>
            </w:r>
            <w:r w:rsidRPr="00971975">
              <w:rPr>
                <w:sz w:val="24"/>
                <w:szCs w:val="24"/>
                <w:lang w:val="uk-UA"/>
              </w:rPr>
              <w:t>-202</w:t>
            </w:r>
            <w:r w:rsidR="00972795" w:rsidRPr="00971975">
              <w:rPr>
                <w:sz w:val="24"/>
                <w:szCs w:val="24"/>
                <w:lang w:val="uk-UA"/>
              </w:rPr>
              <w:t>3</w:t>
            </w:r>
            <w:r w:rsidRPr="00971975">
              <w:rPr>
                <w:sz w:val="24"/>
                <w:szCs w:val="24"/>
                <w:lang w:val="uk-UA"/>
              </w:rPr>
              <w:t xml:space="preserve"> роки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E" w:rsidRPr="00971975" w:rsidRDefault="00263B3E">
            <w:r w:rsidRPr="00971975">
              <w:rPr>
                <w:lang w:val="uk-UA"/>
              </w:rPr>
              <w:t>Фінансове управління Хмільницької міської ради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B3E" w:rsidRPr="00971975" w:rsidRDefault="00972795" w:rsidP="00972795">
            <w:pPr>
              <w:pStyle w:val="Normal1"/>
              <w:jc w:val="both"/>
              <w:rPr>
                <w:sz w:val="18"/>
                <w:szCs w:val="18"/>
                <w:lang w:val="uk-UA"/>
              </w:rPr>
            </w:pPr>
            <w:r w:rsidRPr="00971975">
              <w:rPr>
                <w:sz w:val="18"/>
                <w:szCs w:val="18"/>
                <w:lang w:val="uk-UA"/>
              </w:rPr>
              <w:t>жовтень 2020</w:t>
            </w:r>
            <w:r w:rsidR="00263B3E" w:rsidRPr="00971975">
              <w:rPr>
                <w:sz w:val="18"/>
                <w:szCs w:val="18"/>
                <w:lang w:val="uk-UA"/>
              </w:rPr>
              <w:t xml:space="preserve"> р.</w:t>
            </w:r>
          </w:p>
        </w:tc>
      </w:tr>
      <w:tr w:rsidR="00971975" w:rsidRPr="00971975" w:rsidTr="00544F9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C" w:rsidRPr="00971975" w:rsidRDefault="00FE6D9C" w:rsidP="00D30DA1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 w:rsidRPr="00971975">
              <w:rPr>
                <w:sz w:val="24"/>
                <w:szCs w:val="24"/>
                <w:lang w:val="uk-UA"/>
              </w:rPr>
              <w:t>1</w:t>
            </w:r>
            <w:r w:rsidR="001B1E3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C" w:rsidRPr="00971975" w:rsidRDefault="00FE6D9C" w:rsidP="007F7299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 w:rsidRPr="00971975">
              <w:rPr>
                <w:sz w:val="24"/>
                <w:szCs w:val="24"/>
                <w:lang w:val="uk-UA"/>
              </w:rPr>
              <w:t xml:space="preserve">Подання пропозицій  до проекту рішення виконкому міської ради та проекту рішення міської ради щодо збільшення надходжень до бюджету та ефективності використання бюджетних коштів,  приведення потреби </w:t>
            </w:r>
            <w:r w:rsidR="00B863F0" w:rsidRPr="00971975">
              <w:rPr>
                <w:sz w:val="24"/>
                <w:szCs w:val="24"/>
                <w:lang w:val="uk-UA"/>
              </w:rPr>
              <w:t>у видатках до граничного обсягу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E" w:rsidRPr="00971975" w:rsidRDefault="00FE6D9C" w:rsidP="007F7299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 w:rsidRPr="00971975">
              <w:rPr>
                <w:sz w:val="24"/>
                <w:szCs w:val="24"/>
                <w:lang w:val="uk-UA"/>
              </w:rPr>
              <w:t>Управління економічного розвитку та євроінтеграції</w:t>
            </w:r>
            <w:r w:rsidR="00263B3E" w:rsidRPr="00971975">
              <w:rPr>
                <w:sz w:val="24"/>
                <w:szCs w:val="24"/>
                <w:lang w:val="uk-UA"/>
              </w:rPr>
              <w:t xml:space="preserve"> Хмільницької </w:t>
            </w:r>
            <w:r w:rsidRPr="00971975">
              <w:rPr>
                <w:sz w:val="24"/>
                <w:szCs w:val="24"/>
                <w:lang w:val="uk-UA"/>
              </w:rPr>
              <w:t xml:space="preserve"> міської  ради, </w:t>
            </w:r>
          </w:p>
          <w:p w:rsidR="00FE6D9C" w:rsidRPr="00971975" w:rsidRDefault="00FE6D9C" w:rsidP="007F7299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 w:rsidRPr="00971975">
              <w:rPr>
                <w:sz w:val="24"/>
                <w:szCs w:val="24"/>
                <w:lang w:val="uk-UA"/>
              </w:rPr>
              <w:t>фі</w:t>
            </w:r>
            <w:r w:rsidR="00C970CB" w:rsidRPr="00971975">
              <w:rPr>
                <w:sz w:val="24"/>
                <w:szCs w:val="24"/>
                <w:lang w:val="uk-UA"/>
              </w:rPr>
              <w:t xml:space="preserve">нансове управління </w:t>
            </w:r>
            <w:r w:rsidR="00263B3E" w:rsidRPr="00971975">
              <w:rPr>
                <w:sz w:val="24"/>
                <w:szCs w:val="24"/>
                <w:lang w:val="uk-UA"/>
              </w:rPr>
              <w:t xml:space="preserve">Хмільницької </w:t>
            </w:r>
            <w:r w:rsidR="00C970CB" w:rsidRPr="00971975">
              <w:rPr>
                <w:sz w:val="24"/>
                <w:szCs w:val="24"/>
                <w:lang w:val="uk-UA"/>
              </w:rPr>
              <w:t>міської ради,</w:t>
            </w:r>
          </w:p>
          <w:p w:rsidR="00FE6D9C" w:rsidRPr="00971975" w:rsidRDefault="00C970CB" w:rsidP="00263B3E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 w:rsidRPr="00971975">
              <w:rPr>
                <w:sz w:val="24"/>
                <w:szCs w:val="24"/>
                <w:lang w:val="uk-UA"/>
              </w:rPr>
              <w:t>в</w:t>
            </w:r>
            <w:r w:rsidR="00FE6D9C" w:rsidRPr="00971975">
              <w:rPr>
                <w:sz w:val="24"/>
                <w:szCs w:val="24"/>
                <w:lang w:val="uk-UA"/>
              </w:rPr>
              <w:t xml:space="preserve">ідділи та управління </w:t>
            </w:r>
            <w:r w:rsidR="00263B3E" w:rsidRPr="00971975">
              <w:rPr>
                <w:sz w:val="24"/>
                <w:szCs w:val="24"/>
                <w:lang w:val="uk-UA"/>
              </w:rPr>
              <w:t xml:space="preserve">Хмільницької </w:t>
            </w:r>
            <w:r w:rsidR="00FE6D9C" w:rsidRPr="00971975">
              <w:rPr>
                <w:sz w:val="24"/>
                <w:szCs w:val="24"/>
                <w:lang w:val="uk-UA"/>
              </w:rPr>
              <w:t>міської ради.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D9C" w:rsidRPr="00971975" w:rsidRDefault="00C970CB" w:rsidP="00972795">
            <w:pPr>
              <w:pStyle w:val="Normal1"/>
              <w:jc w:val="both"/>
              <w:rPr>
                <w:sz w:val="18"/>
                <w:szCs w:val="18"/>
                <w:lang w:val="uk-UA"/>
              </w:rPr>
            </w:pPr>
            <w:r w:rsidRPr="00971975">
              <w:rPr>
                <w:sz w:val="18"/>
                <w:szCs w:val="18"/>
                <w:lang w:val="uk-UA"/>
              </w:rPr>
              <w:t>жовтень</w:t>
            </w:r>
            <w:r w:rsidR="00FE6D9C" w:rsidRPr="00971975">
              <w:rPr>
                <w:sz w:val="18"/>
                <w:szCs w:val="18"/>
                <w:lang w:val="uk-UA"/>
              </w:rPr>
              <w:t xml:space="preserve"> 20</w:t>
            </w:r>
            <w:r w:rsidR="00972795" w:rsidRPr="00971975">
              <w:rPr>
                <w:sz w:val="18"/>
                <w:szCs w:val="18"/>
                <w:lang w:val="uk-UA"/>
              </w:rPr>
              <w:t>20</w:t>
            </w:r>
            <w:r w:rsidR="00FE6D9C" w:rsidRPr="00971975">
              <w:rPr>
                <w:sz w:val="18"/>
                <w:szCs w:val="18"/>
                <w:lang w:val="uk-UA"/>
              </w:rPr>
              <w:t xml:space="preserve"> р.</w:t>
            </w:r>
          </w:p>
        </w:tc>
      </w:tr>
      <w:tr w:rsidR="00971975" w:rsidRPr="00971975" w:rsidTr="00544F9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C" w:rsidRPr="00971975" w:rsidRDefault="001B1E3D" w:rsidP="00D30DA1">
            <w:pPr>
              <w:jc w:val="both"/>
            </w:pPr>
            <w:r>
              <w:rPr>
                <w:lang w:val="uk-UA"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C" w:rsidRPr="00971975" w:rsidRDefault="00FE6D9C" w:rsidP="007F7299">
            <w:pPr>
              <w:jc w:val="both"/>
            </w:pPr>
            <w:r w:rsidRPr="00971975">
              <w:rPr>
                <w:lang w:val="uk-UA"/>
              </w:rPr>
              <w:t>Підготовка</w:t>
            </w:r>
            <w:r w:rsidR="00C970CB" w:rsidRPr="00971975">
              <w:rPr>
                <w:lang w:val="uk-UA"/>
              </w:rPr>
              <w:t xml:space="preserve"> </w:t>
            </w:r>
            <w:r w:rsidRPr="00971975">
              <w:rPr>
                <w:lang w:val="uk-UA"/>
              </w:rPr>
              <w:t>інформації</w:t>
            </w:r>
            <w:r w:rsidRPr="00971975">
              <w:t xml:space="preserve"> про </w:t>
            </w:r>
            <w:r w:rsidRPr="00971975">
              <w:rPr>
                <w:lang w:val="uk-UA"/>
              </w:rPr>
              <w:t>хід</w:t>
            </w:r>
            <w:r w:rsidR="00C970CB" w:rsidRPr="00971975">
              <w:rPr>
                <w:lang w:val="uk-UA"/>
              </w:rPr>
              <w:t xml:space="preserve"> </w:t>
            </w:r>
            <w:r w:rsidRPr="00971975">
              <w:rPr>
                <w:lang w:val="uk-UA"/>
              </w:rPr>
              <w:t>виконання</w:t>
            </w:r>
            <w:r w:rsidRPr="00971975">
              <w:t xml:space="preserve"> бюджету </w:t>
            </w:r>
            <w:r w:rsidR="00D5008F" w:rsidRPr="00971975">
              <w:rPr>
                <w:lang w:val="uk-UA"/>
              </w:rPr>
              <w:t>Хмільницької міської об’єднаної територіальної громади</w:t>
            </w:r>
            <w:r w:rsidRPr="00971975">
              <w:t xml:space="preserve"> у поточному бюджетному </w:t>
            </w:r>
            <w:r w:rsidRPr="00971975">
              <w:rPr>
                <w:lang w:val="uk-UA"/>
              </w:rPr>
              <w:t>році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C" w:rsidRPr="00971975" w:rsidRDefault="00263B3E" w:rsidP="00263B3E">
            <w:pPr>
              <w:jc w:val="both"/>
            </w:pPr>
            <w:r w:rsidRPr="00971975">
              <w:rPr>
                <w:lang w:val="uk-UA"/>
              </w:rPr>
              <w:t>Фінансове управління Хмільницької міської ради</w:t>
            </w:r>
            <w:r w:rsidRPr="00971975"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D9C" w:rsidRPr="00971975" w:rsidRDefault="00FE6D9C" w:rsidP="00972795">
            <w:pPr>
              <w:jc w:val="both"/>
              <w:rPr>
                <w:sz w:val="18"/>
                <w:szCs w:val="18"/>
              </w:rPr>
            </w:pPr>
            <w:r w:rsidRPr="00971975">
              <w:rPr>
                <w:sz w:val="18"/>
                <w:szCs w:val="18"/>
                <w:lang w:val="uk-UA"/>
              </w:rPr>
              <w:t xml:space="preserve"> до </w:t>
            </w:r>
            <w:r w:rsidR="00D5008F" w:rsidRPr="00971975">
              <w:rPr>
                <w:sz w:val="18"/>
                <w:szCs w:val="18"/>
                <w:lang w:val="uk-UA"/>
              </w:rPr>
              <w:t>1</w:t>
            </w:r>
            <w:r w:rsidRPr="00971975">
              <w:rPr>
                <w:sz w:val="18"/>
                <w:szCs w:val="18"/>
                <w:lang w:val="uk-UA"/>
              </w:rPr>
              <w:t>0.</w:t>
            </w:r>
            <w:r w:rsidRPr="00971975">
              <w:rPr>
                <w:sz w:val="18"/>
                <w:szCs w:val="18"/>
              </w:rPr>
              <w:t>1</w:t>
            </w:r>
            <w:r w:rsidR="00D5008F" w:rsidRPr="00971975">
              <w:rPr>
                <w:sz w:val="18"/>
                <w:szCs w:val="18"/>
                <w:lang w:val="uk-UA"/>
              </w:rPr>
              <w:t>1</w:t>
            </w:r>
            <w:r w:rsidRPr="00971975">
              <w:rPr>
                <w:sz w:val="18"/>
                <w:szCs w:val="18"/>
              </w:rPr>
              <w:t>.20</w:t>
            </w:r>
            <w:r w:rsidR="00972795" w:rsidRPr="00971975">
              <w:rPr>
                <w:sz w:val="18"/>
                <w:szCs w:val="18"/>
                <w:lang w:val="uk-UA"/>
              </w:rPr>
              <w:t>20</w:t>
            </w:r>
            <w:r w:rsidRPr="00971975">
              <w:rPr>
                <w:sz w:val="18"/>
                <w:szCs w:val="18"/>
                <w:lang w:val="uk-UA"/>
              </w:rPr>
              <w:t xml:space="preserve"> р.</w:t>
            </w:r>
          </w:p>
        </w:tc>
      </w:tr>
      <w:tr w:rsidR="00971975" w:rsidRPr="00971975" w:rsidTr="00544F9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C" w:rsidRPr="00971975" w:rsidRDefault="001B1E3D" w:rsidP="00D30DA1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C" w:rsidRPr="00971975" w:rsidRDefault="00FE6D9C" w:rsidP="00972795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 w:rsidRPr="00971975">
              <w:rPr>
                <w:sz w:val="24"/>
                <w:szCs w:val="24"/>
                <w:lang w:val="uk-UA"/>
              </w:rPr>
              <w:t xml:space="preserve">Підготовка (управліннями, відділами міської ради) інформації щодо підсумків виконання програми </w:t>
            </w:r>
            <w:r w:rsidRPr="00971975">
              <w:rPr>
                <w:sz w:val="24"/>
                <w:szCs w:val="24"/>
                <w:lang w:val="uk-UA"/>
              </w:rPr>
              <w:lastRenderedPageBreak/>
              <w:t>соціально-економічного розвитку та програми розвитку житлово-комунального господарства та бла</w:t>
            </w:r>
            <w:r w:rsidR="00C970CB" w:rsidRPr="00971975">
              <w:rPr>
                <w:sz w:val="24"/>
                <w:szCs w:val="24"/>
                <w:lang w:val="uk-UA"/>
              </w:rPr>
              <w:t xml:space="preserve">гоустрою </w:t>
            </w:r>
            <w:r w:rsidR="00D5008F" w:rsidRPr="00971975">
              <w:rPr>
                <w:sz w:val="24"/>
                <w:szCs w:val="24"/>
                <w:lang w:val="uk-UA"/>
              </w:rPr>
              <w:t xml:space="preserve">Хмільницької міської об’єднаної територіальної громади </w:t>
            </w:r>
            <w:r w:rsidR="00972795" w:rsidRPr="00971975">
              <w:rPr>
                <w:sz w:val="24"/>
                <w:szCs w:val="24"/>
                <w:lang w:val="uk-UA"/>
              </w:rPr>
              <w:t>за 2020</w:t>
            </w:r>
            <w:r w:rsidR="00C970CB" w:rsidRPr="00971975">
              <w:rPr>
                <w:sz w:val="24"/>
                <w:szCs w:val="24"/>
                <w:lang w:val="uk-UA"/>
              </w:rPr>
              <w:t xml:space="preserve"> рік та проект  на 202</w:t>
            </w:r>
            <w:r w:rsidR="00972795" w:rsidRPr="00971975">
              <w:rPr>
                <w:sz w:val="24"/>
                <w:szCs w:val="24"/>
                <w:lang w:val="uk-UA"/>
              </w:rPr>
              <w:t>1</w:t>
            </w:r>
            <w:r w:rsidRPr="00971975">
              <w:rPr>
                <w:sz w:val="24"/>
                <w:szCs w:val="24"/>
                <w:lang w:val="uk-UA"/>
              </w:rPr>
              <w:t>р., прогноз 20</w:t>
            </w:r>
            <w:r w:rsidR="00C970CB" w:rsidRPr="00971975">
              <w:rPr>
                <w:sz w:val="24"/>
                <w:szCs w:val="24"/>
                <w:lang w:val="uk-UA"/>
              </w:rPr>
              <w:t>2</w:t>
            </w:r>
            <w:r w:rsidR="00972795" w:rsidRPr="00971975">
              <w:rPr>
                <w:sz w:val="24"/>
                <w:szCs w:val="24"/>
                <w:lang w:val="uk-UA"/>
              </w:rPr>
              <w:t>2</w:t>
            </w:r>
            <w:r w:rsidRPr="00971975">
              <w:rPr>
                <w:sz w:val="24"/>
                <w:szCs w:val="24"/>
                <w:lang w:val="uk-UA"/>
              </w:rPr>
              <w:t>-20</w:t>
            </w:r>
            <w:r w:rsidR="00C970CB" w:rsidRPr="00971975">
              <w:rPr>
                <w:sz w:val="24"/>
                <w:szCs w:val="24"/>
                <w:lang w:val="uk-UA"/>
              </w:rPr>
              <w:t>2</w:t>
            </w:r>
            <w:r w:rsidR="00972795" w:rsidRPr="00971975">
              <w:rPr>
                <w:sz w:val="24"/>
                <w:szCs w:val="24"/>
                <w:lang w:val="uk-UA"/>
              </w:rPr>
              <w:t>3</w:t>
            </w:r>
            <w:r w:rsidRPr="00971975">
              <w:rPr>
                <w:sz w:val="24"/>
                <w:szCs w:val="24"/>
                <w:lang w:val="uk-UA"/>
              </w:rPr>
              <w:t xml:space="preserve"> рр., які покладено в основу проекту бюджету</w:t>
            </w:r>
            <w:r w:rsidR="00C970CB" w:rsidRPr="00971975">
              <w:rPr>
                <w:sz w:val="24"/>
                <w:szCs w:val="24"/>
                <w:lang w:val="uk-UA"/>
              </w:rPr>
              <w:t xml:space="preserve"> Хмільницької міської об’єднаної територіальної громади 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C" w:rsidRPr="00971975" w:rsidRDefault="00FE6D9C" w:rsidP="005F0FE8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 w:rsidRPr="00971975">
              <w:rPr>
                <w:sz w:val="24"/>
                <w:szCs w:val="24"/>
                <w:lang w:val="uk-UA"/>
              </w:rPr>
              <w:lastRenderedPageBreak/>
              <w:t>Заступники міського голови відповідно до розподілу обов’язків</w:t>
            </w:r>
            <w:r w:rsidR="005F0FE8" w:rsidRPr="00971975">
              <w:rPr>
                <w:sz w:val="24"/>
                <w:szCs w:val="24"/>
                <w:lang w:val="uk-UA"/>
              </w:rPr>
              <w:t xml:space="preserve">, </w:t>
            </w:r>
            <w:r w:rsidRPr="00971975">
              <w:rPr>
                <w:sz w:val="24"/>
                <w:szCs w:val="24"/>
                <w:lang w:val="uk-UA"/>
              </w:rPr>
              <w:t xml:space="preserve">Управління </w:t>
            </w:r>
            <w:r w:rsidRPr="00971975">
              <w:rPr>
                <w:sz w:val="24"/>
                <w:szCs w:val="24"/>
                <w:lang w:val="uk-UA"/>
              </w:rPr>
              <w:lastRenderedPageBreak/>
              <w:t xml:space="preserve">економічного розвитку та євроінтеграції </w:t>
            </w:r>
            <w:r w:rsidR="005F0FE8" w:rsidRPr="00971975">
              <w:rPr>
                <w:sz w:val="24"/>
                <w:szCs w:val="24"/>
                <w:lang w:val="uk-UA"/>
              </w:rPr>
              <w:t xml:space="preserve"> Хмільницької </w:t>
            </w:r>
            <w:r w:rsidRPr="00971975">
              <w:rPr>
                <w:sz w:val="24"/>
                <w:szCs w:val="24"/>
                <w:lang w:val="uk-UA"/>
              </w:rPr>
              <w:t xml:space="preserve">міської  ради, фінансове управління </w:t>
            </w:r>
            <w:r w:rsidR="005F0FE8" w:rsidRPr="00971975">
              <w:rPr>
                <w:sz w:val="24"/>
                <w:szCs w:val="24"/>
                <w:lang w:val="uk-UA"/>
              </w:rPr>
              <w:t xml:space="preserve">Хмільницької </w:t>
            </w:r>
            <w:r w:rsidRPr="00971975">
              <w:rPr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D9C" w:rsidRPr="00971975" w:rsidRDefault="00FE6D9C" w:rsidP="00972795">
            <w:pPr>
              <w:pStyle w:val="Normal1"/>
              <w:jc w:val="both"/>
              <w:rPr>
                <w:sz w:val="18"/>
                <w:szCs w:val="18"/>
                <w:lang w:val="uk-UA"/>
              </w:rPr>
            </w:pPr>
            <w:r w:rsidRPr="00971975">
              <w:rPr>
                <w:sz w:val="18"/>
                <w:szCs w:val="18"/>
                <w:lang w:val="uk-UA"/>
              </w:rPr>
              <w:lastRenderedPageBreak/>
              <w:t>до 01.1</w:t>
            </w:r>
            <w:r w:rsidR="00C970CB" w:rsidRPr="00971975">
              <w:rPr>
                <w:sz w:val="18"/>
                <w:szCs w:val="18"/>
                <w:lang w:val="uk-UA"/>
              </w:rPr>
              <w:t>1</w:t>
            </w:r>
            <w:r w:rsidRPr="00971975">
              <w:rPr>
                <w:sz w:val="18"/>
                <w:szCs w:val="18"/>
                <w:lang w:val="uk-UA"/>
              </w:rPr>
              <w:t>.20</w:t>
            </w:r>
            <w:r w:rsidR="00972795" w:rsidRPr="00971975">
              <w:rPr>
                <w:sz w:val="18"/>
                <w:szCs w:val="18"/>
                <w:lang w:val="uk-UA"/>
              </w:rPr>
              <w:t>20</w:t>
            </w:r>
            <w:r w:rsidRPr="00971975">
              <w:rPr>
                <w:sz w:val="18"/>
                <w:szCs w:val="18"/>
                <w:lang w:val="uk-UA"/>
              </w:rPr>
              <w:t xml:space="preserve"> р.</w:t>
            </w:r>
          </w:p>
        </w:tc>
      </w:tr>
      <w:tr w:rsidR="00971975" w:rsidRPr="00971975" w:rsidTr="00544F9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C" w:rsidRPr="00971975" w:rsidRDefault="004950B4" w:rsidP="00D30DA1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</w:t>
            </w:r>
            <w:r w:rsidR="001B1E3D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C" w:rsidRPr="00971975" w:rsidRDefault="00772331" w:rsidP="00772331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 w:rsidRPr="00971975">
              <w:rPr>
                <w:sz w:val="24"/>
                <w:szCs w:val="24"/>
                <w:lang w:val="uk-UA"/>
              </w:rPr>
              <w:t>Підготовка та проведення громадських (бюджетних) слухань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FE8" w:rsidRPr="00971975" w:rsidRDefault="000A3D50" w:rsidP="005F0FE8">
            <w:pPr>
              <w:pStyle w:val="Normal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Організаційний відділ </w:t>
            </w:r>
            <w:r w:rsidR="00263B3E" w:rsidRPr="00971975">
              <w:rPr>
                <w:sz w:val="24"/>
                <w:szCs w:val="24"/>
                <w:lang w:val="uk-UA"/>
              </w:rPr>
              <w:t xml:space="preserve">Хмільницької </w:t>
            </w:r>
            <w:r w:rsidR="00772331" w:rsidRPr="00971975">
              <w:rPr>
                <w:sz w:val="24"/>
                <w:szCs w:val="24"/>
                <w:lang w:val="uk-UA"/>
              </w:rPr>
              <w:t xml:space="preserve"> міської ради</w:t>
            </w:r>
            <w:r w:rsidR="005F0FE8" w:rsidRPr="00971975">
              <w:rPr>
                <w:sz w:val="24"/>
                <w:szCs w:val="24"/>
                <w:lang w:val="uk-UA"/>
              </w:rPr>
              <w:t>,</w:t>
            </w:r>
          </w:p>
          <w:p w:rsidR="00772331" w:rsidRPr="00971975" w:rsidRDefault="005F0FE8" w:rsidP="005F0FE8">
            <w:pPr>
              <w:pStyle w:val="Normal1"/>
              <w:rPr>
                <w:sz w:val="24"/>
                <w:szCs w:val="24"/>
                <w:lang w:val="uk-UA"/>
              </w:rPr>
            </w:pPr>
            <w:r w:rsidRPr="00971975">
              <w:rPr>
                <w:sz w:val="24"/>
                <w:szCs w:val="24"/>
                <w:lang w:val="uk-UA"/>
              </w:rPr>
              <w:t xml:space="preserve"> відділ інформаційної діяльності та комунікації з громад</w:t>
            </w:r>
            <w:r w:rsidR="00A87BD8" w:rsidRPr="00971975">
              <w:rPr>
                <w:sz w:val="24"/>
                <w:szCs w:val="24"/>
                <w:lang w:val="uk-UA"/>
              </w:rPr>
              <w:t>сь</w:t>
            </w:r>
            <w:r w:rsidRPr="00971975">
              <w:rPr>
                <w:sz w:val="24"/>
                <w:szCs w:val="24"/>
                <w:lang w:val="uk-UA"/>
              </w:rPr>
              <w:t xml:space="preserve">кістю </w:t>
            </w:r>
            <w:r w:rsidR="00263B3E" w:rsidRPr="00971975">
              <w:rPr>
                <w:sz w:val="24"/>
                <w:szCs w:val="24"/>
                <w:lang w:val="uk-UA"/>
              </w:rPr>
              <w:t xml:space="preserve">Хмільницької </w:t>
            </w:r>
            <w:r w:rsidRPr="00971975">
              <w:rPr>
                <w:sz w:val="24"/>
                <w:szCs w:val="24"/>
                <w:lang w:val="uk-UA"/>
              </w:rPr>
              <w:t>міської ради</w:t>
            </w:r>
            <w:r w:rsidR="00772331" w:rsidRPr="00971975">
              <w:rPr>
                <w:sz w:val="24"/>
                <w:szCs w:val="24"/>
                <w:lang w:val="uk-UA"/>
              </w:rPr>
              <w:t xml:space="preserve">, </w:t>
            </w:r>
          </w:p>
          <w:p w:rsidR="00FE6D9C" w:rsidRPr="00971975" w:rsidRDefault="00263B3E" w:rsidP="007F7299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 w:rsidRPr="00971975">
              <w:rPr>
                <w:sz w:val="24"/>
                <w:szCs w:val="24"/>
                <w:lang w:val="uk-UA"/>
              </w:rPr>
              <w:t>ф</w:t>
            </w:r>
            <w:r w:rsidR="00772331" w:rsidRPr="00971975">
              <w:rPr>
                <w:sz w:val="24"/>
                <w:szCs w:val="24"/>
                <w:lang w:val="uk-UA"/>
              </w:rPr>
              <w:t xml:space="preserve">інансове управління </w:t>
            </w:r>
            <w:r w:rsidRPr="00971975">
              <w:rPr>
                <w:sz w:val="24"/>
                <w:szCs w:val="24"/>
                <w:lang w:val="uk-UA"/>
              </w:rPr>
              <w:t xml:space="preserve">Хмільницької </w:t>
            </w:r>
            <w:r w:rsidR="00772331" w:rsidRPr="00971975">
              <w:rPr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D9C" w:rsidRPr="00971975" w:rsidRDefault="0028162A" w:rsidP="00972795">
            <w:pPr>
              <w:pStyle w:val="Normal1"/>
              <w:jc w:val="both"/>
              <w:rPr>
                <w:sz w:val="18"/>
                <w:szCs w:val="18"/>
                <w:lang w:val="uk-UA"/>
              </w:rPr>
            </w:pPr>
            <w:r w:rsidRPr="00971975">
              <w:rPr>
                <w:sz w:val="18"/>
                <w:szCs w:val="18"/>
                <w:lang w:val="uk-UA"/>
              </w:rPr>
              <w:t>До 16</w:t>
            </w:r>
            <w:r w:rsidR="00772331" w:rsidRPr="00971975">
              <w:rPr>
                <w:sz w:val="18"/>
                <w:szCs w:val="18"/>
                <w:lang w:val="uk-UA"/>
              </w:rPr>
              <w:t>.12.20</w:t>
            </w:r>
            <w:r w:rsidR="00972795" w:rsidRPr="00971975">
              <w:rPr>
                <w:sz w:val="18"/>
                <w:szCs w:val="18"/>
                <w:lang w:val="uk-UA"/>
              </w:rPr>
              <w:t>20</w:t>
            </w:r>
            <w:r w:rsidR="00772331" w:rsidRPr="00971975">
              <w:rPr>
                <w:sz w:val="18"/>
                <w:szCs w:val="18"/>
                <w:lang w:val="uk-UA"/>
              </w:rPr>
              <w:t>р.</w:t>
            </w:r>
          </w:p>
        </w:tc>
      </w:tr>
      <w:tr w:rsidR="00971975" w:rsidRPr="00971975" w:rsidTr="00544F9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C" w:rsidRPr="00971975" w:rsidRDefault="001B1E3D" w:rsidP="00D30DA1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C" w:rsidRPr="00971975" w:rsidRDefault="00FE6D9C" w:rsidP="00972795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 w:rsidRPr="00971975">
              <w:rPr>
                <w:sz w:val="24"/>
                <w:szCs w:val="24"/>
                <w:lang w:val="uk-UA"/>
              </w:rPr>
              <w:t>Узагальнення поданих матеріалів, формування необхідних документів та підготовка проекту рішення міської ради  «Про бюджет</w:t>
            </w:r>
            <w:r w:rsidR="00772331" w:rsidRPr="00971975">
              <w:rPr>
                <w:sz w:val="24"/>
                <w:szCs w:val="24"/>
                <w:lang w:val="uk-UA"/>
              </w:rPr>
              <w:t xml:space="preserve"> Хмільницької міської </w:t>
            </w:r>
            <w:r w:rsidR="00D5008F" w:rsidRPr="00971975">
              <w:rPr>
                <w:sz w:val="24"/>
                <w:szCs w:val="24"/>
                <w:lang w:val="uk-UA"/>
              </w:rPr>
              <w:t xml:space="preserve">об’єднаної </w:t>
            </w:r>
            <w:r w:rsidR="00772331" w:rsidRPr="00971975">
              <w:rPr>
                <w:sz w:val="24"/>
                <w:szCs w:val="24"/>
                <w:lang w:val="uk-UA"/>
              </w:rPr>
              <w:t>територіальної громади на 202</w:t>
            </w:r>
            <w:r w:rsidR="00972795" w:rsidRPr="00971975">
              <w:rPr>
                <w:sz w:val="24"/>
                <w:szCs w:val="24"/>
                <w:lang w:val="uk-UA"/>
              </w:rPr>
              <w:t>1</w:t>
            </w:r>
            <w:r w:rsidRPr="00971975">
              <w:rPr>
                <w:sz w:val="24"/>
                <w:szCs w:val="24"/>
                <w:lang w:val="uk-UA"/>
              </w:rPr>
              <w:t xml:space="preserve"> рік» 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9C" w:rsidRPr="00971975" w:rsidRDefault="00FE6D9C" w:rsidP="007F7299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 w:rsidRPr="00971975">
              <w:rPr>
                <w:sz w:val="24"/>
                <w:szCs w:val="24"/>
                <w:lang w:val="uk-UA"/>
              </w:rPr>
              <w:t xml:space="preserve">Фінансове управління </w:t>
            </w:r>
            <w:r w:rsidR="00263B3E" w:rsidRPr="00971975">
              <w:rPr>
                <w:sz w:val="24"/>
                <w:szCs w:val="24"/>
                <w:lang w:val="uk-UA"/>
              </w:rPr>
              <w:t xml:space="preserve">Хмільницької </w:t>
            </w:r>
            <w:r w:rsidRPr="00971975">
              <w:rPr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D9C" w:rsidRPr="00971975" w:rsidRDefault="00D5008F" w:rsidP="00972795">
            <w:pPr>
              <w:pStyle w:val="Normal1"/>
              <w:jc w:val="both"/>
              <w:rPr>
                <w:sz w:val="18"/>
                <w:szCs w:val="18"/>
                <w:lang w:val="uk-UA"/>
              </w:rPr>
            </w:pPr>
            <w:r w:rsidRPr="00971975">
              <w:rPr>
                <w:sz w:val="18"/>
                <w:szCs w:val="18"/>
                <w:lang w:val="uk-UA"/>
              </w:rPr>
              <w:t>до 14.11</w:t>
            </w:r>
            <w:r w:rsidR="00FE6D9C" w:rsidRPr="00971975">
              <w:rPr>
                <w:sz w:val="18"/>
                <w:szCs w:val="18"/>
                <w:lang w:val="uk-UA"/>
              </w:rPr>
              <w:t>.20</w:t>
            </w:r>
            <w:r w:rsidR="00972795" w:rsidRPr="00971975">
              <w:rPr>
                <w:sz w:val="18"/>
                <w:szCs w:val="18"/>
                <w:lang w:val="uk-UA"/>
              </w:rPr>
              <w:t>20</w:t>
            </w:r>
            <w:r w:rsidR="00FE6D9C" w:rsidRPr="00971975">
              <w:rPr>
                <w:sz w:val="18"/>
                <w:szCs w:val="18"/>
                <w:lang w:val="uk-UA"/>
              </w:rPr>
              <w:t>р.</w:t>
            </w:r>
          </w:p>
        </w:tc>
      </w:tr>
      <w:tr w:rsidR="00971975" w:rsidRPr="00971975" w:rsidTr="00544F9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E" w:rsidRPr="00971975" w:rsidRDefault="001B1E3D" w:rsidP="00D30DA1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E" w:rsidRPr="00971975" w:rsidRDefault="00263B3E" w:rsidP="00972795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 w:rsidRPr="00971975">
              <w:rPr>
                <w:sz w:val="24"/>
                <w:szCs w:val="24"/>
                <w:lang w:val="uk-UA"/>
              </w:rPr>
              <w:t>Підготовка пояснювальної записки до проекту рішення міської ради «Про бюджет Хмільницької міської об’єднаної територіальної громади на 202</w:t>
            </w:r>
            <w:r w:rsidR="00972795" w:rsidRPr="00971975">
              <w:rPr>
                <w:sz w:val="24"/>
                <w:szCs w:val="24"/>
                <w:lang w:val="uk-UA"/>
              </w:rPr>
              <w:t>1</w:t>
            </w:r>
            <w:r w:rsidRPr="00971975">
              <w:rPr>
                <w:sz w:val="24"/>
                <w:szCs w:val="24"/>
                <w:lang w:val="uk-UA"/>
              </w:rPr>
              <w:t xml:space="preserve"> рік»   та доповіді начальника фінансового управління міської ради  про проект міського бюджету на 202</w:t>
            </w:r>
            <w:r w:rsidR="00972795" w:rsidRPr="00971975">
              <w:rPr>
                <w:sz w:val="24"/>
                <w:szCs w:val="24"/>
                <w:lang w:val="uk-UA"/>
              </w:rPr>
              <w:t>1</w:t>
            </w:r>
            <w:r w:rsidRPr="00971975">
              <w:rPr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E" w:rsidRPr="00971975" w:rsidRDefault="00263B3E">
            <w:r w:rsidRPr="00971975">
              <w:rPr>
                <w:lang w:val="uk-UA"/>
              </w:rPr>
              <w:t>Фінансове управління Хмільницької міської ради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B3E" w:rsidRPr="00971975" w:rsidRDefault="00263B3E" w:rsidP="00972795">
            <w:pPr>
              <w:pStyle w:val="Normal1"/>
              <w:jc w:val="both"/>
              <w:rPr>
                <w:sz w:val="18"/>
                <w:szCs w:val="18"/>
                <w:lang w:val="uk-UA"/>
              </w:rPr>
            </w:pPr>
            <w:r w:rsidRPr="00971975">
              <w:rPr>
                <w:sz w:val="18"/>
                <w:szCs w:val="18"/>
                <w:lang w:val="uk-UA"/>
              </w:rPr>
              <w:t>до 14.11.20</w:t>
            </w:r>
            <w:r w:rsidR="00972795" w:rsidRPr="00971975">
              <w:rPr>
                <w:sz w:val="18"/>
                <w:szCs w:val="18"/>
                <w:lang w:val="uk-UA"/>
              </w:rPr>
              <w:t>20</w:t>
            </w:r>
            <w:r w:rsidRPr="00971975">
              <w:rPr>
                <w:sz w:val="18"/>
                <w:szCs w:val="18"/>
                <w:lang w:val="uk-UA"/>
              </w:rPr>
              <w:t>р.</w:t>
            </w:r>
          </w:p>
        </w:tc>
      </w:tr>
      <w:tr w:rsidR="00971975" w:rsidRPr="00971975" w:rsidTr="00544F99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E" w:rsidRPr="00971975" w:rsidRDefault="00263B3E" w:rsidP="0028162A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 w:rsidRPr="00971975">
              <w:rPr>
                <w:sz w:val="24"/>
                <w:szCs w:val="24"/>
                <w:lang w:val="uk-UA"/>
              </w:rPr>
              <w:t>2</w:t>
            </w:r>
            <w:r w:rsidR="001B1E3D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E" w:rsidRPr="00971975" w:rsidRDefault="00263B3E" w:rsidP="00972795">
            <w:pPr>
              <w:pStyle w:val="Normal1"/>
              <w:jc w:val="both"/>
              <w:rPr>
                <w:sz w:val="24"/>
                <w:szCs w:val="24"/>
                <w:lang w:val="uk-UA"/>
              </w:rPr>
            </w:pPr>
            <w:r w:rsidRPr="00971975">
              <w:rPr>
                <w:sz w:val="24"/>
                <w:szCs w:val="24"/>
                <w:lang w:val="uk-UA"/>
              </w:rPr>
              <w:t>Подання проекту рішення «Про бюджет Хмільницької міської об’єднаної  територіальної громади на 202</w:t>
            </w:r>
            <w:r w:rsidR="00972795" w:rsidRPr="00971975">
              <w:rPr>
                <w:sz w:val="24"/>
                <w:szCs w:val="24"/>
                <w:lang w:val="uk-UA"/>
              </w:rPr>
              <w:t>1</w:t>
            </w:r>
            <w:r w:rsidRPr="00971975">
              <w:rPr>
                <w:sz w:val="24"/>
                <w:szCs w:val="24"/>
                <w:lang w:val="uk-UA"/>
              </w:rPr>
              <w:t xml:space="preserve"> рік»  та пояснювальної записки до нього на розгляд виконкому міської ради, постійних комісій міської ради та сесію міської ради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3E" w:rsidRPr="00971975" w:rsidRDefault="00263B3E">
            <w:r w:rsidRPr="00971975">
              <w:rPr>
                <w:lang w:val="uk-UA"/>
              </w:rPr>
              <w:t>Фінансове управління Хмільницької міської ради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B3E" w:rsidRPr="00971975" w:rsidRDefault="00263B3E" w:rsidP="00972795">
            <w:pPr>
              <w:pStyle w:val="Normal1"/>
              <w:jc w:val="both"/>
              <w:rPr>
                <w:sz w:val="18"/>
                <w:szCs w:val="18"/>
                <w:lang w:val="uk-UA"/>
              </w:rPr>
            </w:pPr>
            <w:r w:rsidRPr="00971975">
              <w:rPr>
                <w:sz w:val="18"/>
                <w:szCs w:val="18"/>
                <w:lang w:val="uk-UA"/>
              </w:rPr>
              <w:t>до 20.12.20</w:t>
            </w:r>
            <w:r w:rsidR="00972795" w:rsidRPr="00971975">
              <w:rPr>
                <w:sz w:val="18"/>
                <w:szCs w:val="18"/>
                <w:lang w:val="uk-UA"/>
              </w:rPr>
              <w:t>20</w:t>
            </w:r>
            <w:r w:rsidRPr="00971975">
              <w:rPr>
                <w:sz w:val="18"/>
                <w:szCs w:val="18"/>
                <w:lang w:val="uk-UA"/>
              </w:rPr>
              <w:t>р.</w:t>
            </w:r>
          </w:p>
        </w:tc>
      </w:tr>
    </w:tbl>
    <w:p w:rsidR="0097333F" w:rsidRPr="00971975" w:rsidRDefault="0097333F" w:rsidP="0097333F">
      <w:pPr>
        <w:pStyle w:val="Normal1"/>
        <w:ind w:firstLine="720"/>
        <w:rPr>
          <w:sz w:val="26"/>
          <w:szCs w:val="26"/>
          <w:lang w:val="uk-UA"/>
        </w:rPr>
      </w:pPr>
    </w:p>
    <w:p w:rsidR="005F0FE8" w:rsidRPr="00971975" w:rsidRDefault="005F0FE8" w:rsidP="0097333F">
      <w:pPr>
        <w:pStyle w:val="Normal1"/>
        <w:ind w:firstLine="720"/>
        <w:rPr>
          <w:sz w:val="26"/>
          <w:szCs w:val="26"/>
          <w:lang w:val="uk-UA"/>
        </w:rPr>
      </w:pPr>
    </w:p>
    <w:p w:rsidR="005F0FE8" w:rsidRPr="00A87AA6" w:rsidRDefault="005F0FE8" w:rsidP="00D30DA1">
      <w:pPr>
        <w:tabs>
          <w:tab w:val="num" w:pos="0"/>
        </w:tabs>
        <w:ind w:firstLine="720"/>
        <w:jc w:val="both"/>
        <w:rPr>
          <w:color w:val="FF0000"/>
          <w:sz w:val="28"/>
          <w:lang w:val="uk-UA"/>
        </w:rPr>
      </w:pPr>
      <w:r w:rsidRPr="00971975">
        <w:rPr>
          <w:sz w:val="28"/>
          <w:lang w:val="uk-UA"/>
        </w:rPr>
        <w:t>Міський голова</w:t>
      </w:r>
      <w:r w:rsidRPr="00971975">
        <w:rPr>
          <w:sz w:val="28"/>
          <w:lang w:val="uk-UA"/>
        </w:rPr>
        <w:tab/>
      </w:r>
      <w:r w:rsidRPr="00971975">
        <w:rPr>
          <w:sz w:val="28"/>
          <w:lang w:val="uk-UA"/>
        </w:rPr>
        <w:tab/>
      </w:r>
      <w:r w:rsidRPr="00971975">
        <w:rPr>
          <w:sz w:val="28"/>
          <w:lang w:val="uk-UA"/>
        </w:rPr>
        <w:tab/>
      </w:r>
      <w:r w:rsidRPr="00971975">
        <w:rPr>
          <w:sz w:val="28"/>
          <w:lang w:val="uk-UA"/>
        </w:rPr>
        <w:tab/>
      </w:r>
      <w:r w:rsidRPr="00971975">
        <w:rPr>
          <w:sz w:val="28"/>
          <w:lang w:val="uk-UA"/>
        </w:rPr>
        <w:tab/>
      </w:r>
      <w:r w:rsidRPr="00971975">
        <w:rPr>
          <w:sz w:val="28"/>
          <w:lang w:val="uk-UA"/>
        </w:rPr>
        <w:tab/>
      </w:r>
      <w:r w:rsidRPr="00971975">
        <w:rPr>
          <w:sz w:val="28"/>
          <w:lang w:val="uk-UA"/>
        </w:rPr>
        <w:tab/>
        <w:t>С.Редчик</w:t>
      </w:r>
    </w:p>
    <w:p w:rsidR="005F0FE8" w:rsidRPr="00A87AA6" w:rsidRDefault="005F0FE8" w:rsidP="0097333F">
      <w:pPr>
        <w:pStyle w:val="Normal1"/>
        <w:ind w:firstLine="720"/>
        <w:rPr>
          <w:color w:val="FF0000"/>
          <w:sz w:val="26"/>
          <w:szCs w:val="26"/>
          <w:lang w:val="uk-UA"/>
        </w:rPr>
      </w:pPr>
    </w:p>
    <w:sectPr w:rsidR="005F0FE8" w:rsidRPr="00A87AA6" w:rsidSect="00544F99">
      <w:pgSz w:w="11906" w:h="16838" w:code="9"/>
      <w:pgMar w:top="1134" w:right="567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B5A47"/>
    <w:multiLevelType w:val="hybridMultilevel"/>
    <w:tmpl w:val="C9E602D2"/>
    <w:lvl w:ilvl="0" w:tplc="8334FA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0A13"/>
    <w:rsid w:val="00017EB5"/>
    <w:rsid w:val="00021032"/>
    <w:rsid w:val="00035A18"/>
    <w:rsid w:val="00070183"/>
    <w:rsid w:val="0008680B"/>
    <w:rsid w:val="000A2E6F"/>
    <w:rsid w:val="000A3D50"/>
    <w:rsid w:val="00141F9E"/>
    <w:rsid w:val="001B00CF"/>
    <w:rsid w:val="001B1E3D"/>
    <w:rsid w:val="001D3FDC"/>
    <w:rsid w:val="001E1D05"/>
    <w:rsid w:val="00215BCA"/>
    <w:rsid w:val="00263B3E"/>
    <w:rsid w:val="0028162A"/>
    <w:rsid w:val="00297E2D"/>
    <w:rsid w:val="002E150F"/>
    <w:rsid w:val="002F115B"/>
    <w:rsid w:val="00326EFB"/>
    <w:rsid w:val="003336D7"/>
    <w:rsid w:val="003378BF"/>
    <w:rsid w:val="00346B4C"/>
    <w:rsid w:val="003846E8"/>
    <w:rsid w:val="00391455"/>
    <w:rsid w:val="003B4D7B"/>
    <w:rsid w:val="00420936"/>
    <w:rsid w:val="00434D3B"/>
    <w:rsid w:val="004773CC"/>
    <w:rsid w:val="00491592"/>
    <w:rsid w:val="004950B4"/>
    <w:rsid w:val="004A5056"/>
    <w:rsid w:val="004C1737"/>
    <w:rsid w:val="004C3A76"/>
    <w:rsid w:val="004C3EA1"/>
    <w:rsid w:val="004C468A"/>
    <w:rsid w:val="004E1712"/>
    <w:rsid w:val="004F0597"/>
    <w:rsid w:val="004F76B4"/>
    <w:rsid w:val="00544F99"/>
    <w:rsid w:val="00545C5C"/>
    <w:rsid w:val="0055406F"/>
    <w:rsid w:val="005C48AC"/>
    <w:rsid w:val="005C61FA"/>
    <w:rsid w:val="005D2281"/>
    <w:rsid w:val="005D41C3"/>
    <w:rsid w:val="005F0FE8"/>
    <w:rsid w:val="0062365F"/>
    <w:rsid w:val="00624332"/>
    <w:rsid w:val="006370F0"/>
    <w:rsid w:val="00660B28"/>
    <w:rsid w:val="00692BB0"/>
    <w:rsid w:val="006B0904"/>
    <w:rsid w:val="006D371E"/>
    <w:rsid w:val="006F0F35"/>
    <w:rsid w:val="006F187F"/>
    <w:rsid w:val="00710A13"/>
    <w:rsid w:val="00725498"/>
    <w:rsid w:val="0077150C"/>
    <w:rsid w:val="00772331"/>
    <w:rsid w:val="007963E9"/>
    <w:rsid w:val="007A6EFF"/>
    <w:rsid w:val="007F7299"/>
    <w:rsid w:val="00804AC4"/>
    <w:rsid w:val="00816411"/>
    <w:rsid w:val="00854A00"/>
    <w:rsid w:val="00855DE1"/>
    <w:rsid w:val="00885D98"/>
    <w:rsid w:val="008A3DE8"/>
    <w:rsid w:val="008B4828"/>
    <w:rsid w:val="008C105F"/>
    <w:rsid w:val="008C10B3"/>
    <w:rsid w:val="00911A93"/>
    <w:rsid w:val="0091651C"/>
    <w:rsid w:val="009206C4"/>
    <w:rsid w:val="00932CD0"/>
    <w:rsid w:val="009357A4"/>
    <w:rsid w:val="00971975"/>
    <w:rsid w:val="00972795"/>
    <w:rsid w:val="0097333F"/>
    <w:rsid w:val="009D070A"/>
    <w:rsid w:val="009F415B"/>
    <w:rsid w:val="009F5614"/>
    <w:rsid w:val="00A21CE3"/>
    <w:rsid w:val="00A41AED"/>
    <w:rsid w:val="00A55476"/>
    <w:rsid w:val="00A628C9"/>
    <w:rsid w:val="00A65CAA"/>
    <w:rsid w:val="00A87AA6"/>
    <w:rsid w:val="00A87BD8"/>
    <w:rsid w:val="00AA0E31"/>
    <w:rsid w:val="00AC5040"/>
    <w:rsid w:val="00AC6163"/>
    <w:rsid w:val="00AE5FAC"/>
    <w:rsid w:val="00B2145A"/>
    <w:rsid w:val="00B21929"/>
    <w:rsid w:val="00B51628"/>
    <w:rsid w:val="00B51F09"/>
    <w:rsid w:val="00B863F0"/>
    <w:rsid w:val="00BA6FC6"/>
    <w:rsid w:val="00BB5074"/>
    <w:rsid w:val="00BC111F"/>
    <w:rsid w:val="00BF204C"/>
    <w:rsid w:val="00BF36B5"/>
    <w:rsid w:val="00BF3C70"/>
    <w:rsid w:val="00C46086"/>
    <w:rsid w:val="00C5742F"/>
    <w:rsid w:val="00C67359"/>
    <w:rsid w:val="00C8210A"/>
    <w:rsid w:val="00C970CB"/>
    <w:rsid w:val="00CB4ADA"/>
    <w:rsid w:val="00CD5C7A"/>
    <w:rsid w:val="00CF46CC"/>
    <w:rsid w:val="00D30DA1"/>
    <w:rsid w:val="00D5008F"/>
    <w:rsid w:val="00D95217"/>
    <w:rsid w:val="00DE5DFE"/>
    <w:rsid w:val="00E1112B"/>
    <w:rsid w:val="00E12748"/>
    <w:rsid w:val="00E37E79"/>
    <w:rsid w:val="00E5420A"/>
    <w:rsid w:val="00E55EDA"/>
    <w:rsid w:val="00E63C9B"/>
    <w:rsid w:val="00E77921"/>
    <w:rsid w:val="00E97CF3"/>
    <w:rsid w:val="00F37756"/>
    <w:rsid w:val="00F6318B"/>
    <w:rsid w:val="00FE0275"/>
    <w:rsid w:val="00FE3FF5"/>
    <w:rsid w:val="00FE6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33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710A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710A1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10A1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10A1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710A13"/>
    <w:rPr>
      <w:sz w:val="32"/>
      <w:lang w:val="uk-UA"/>
    </w:rPr>
  </w:style>
  <w:style w:type="paragraph" w:styleId="2">
    <w:name w:val="Body Text Indent 2"/>
    <w:basedOn w:val="a"/>
    <w:link w:val="20"/>
    <w:rsid w:val="00710A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10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0A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A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3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Normal1">
    <w:name w:val="Normal1"/>
    <w:uiPriority w:val="99"/>
    <w:rsid w:val="00973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9733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733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97CF3"/>
    <w:pPr>
      <w:ind w:left="720"/>
      <w:contextualSpacing/>
    </w:pPr>
  </w:style>
  <w:style w:type="character" w:customStyle="1" w:styleId="apple-converted-space">
    <w:name w:val="apple-converted-space"/>
    <w:basedOn w:val="a0"/>
    <w:rsid w:val="005C48AC"/>
  </w:style>
  <w:style w:type="character" w:styleId="a7">
    <w:name w:val="Hyperlink"/>
    <w:basedOn w:val="a0"/>
    <w:uiPriority w:val="99"/>
    <w:semiHidden/>
    <w:unhideWhenUsed/>
    <w:rsid w:val="005C48AC"/>
    <w:rPr>
      <w:color w:val="0000FF"/>
      <w:u w:val="single"/>
    </w:rPr>
  </w:style>
  <w:style w:type="character" w:customStyle="1" w:styleId="3">
    <w:name w:val="Основной текст (3)_"/>
    <w:link w:val="30"/>
    <w:rsid w:val="0055406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8">
    <w:name w:val="Основной текст_"/>
    <w:link w:val="11"/>
    <w:rsid w:val="005540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5406F"/>
    <w:pPr>
      <w:widowControl w:val="0"/>
      <w:shd w:val="clear" w:color="auto" w:fill="FFFFFF"/>
      <w:spacing w:line="326" w:lineRule="exact"/>
      <w:jc w:val="center"/>
    </w:pPr>
    <w:rPr>
      <w:b/>
      <w:bCs/>
      <w:sz w:val="26"/>
      <w:szCs w:val="26"/>
      <w:lang w:eastAsia="en-US"/>
    </w:rPr>
  </w:style>
  <w:style w:type="paragraph" w:customStyle="1" w:styleId="11">
    <w:name w:val="Основной текст1"/>
    <w:basedOn w:val="a"/>
    <w:link w:val="a8"/>
    <w:rsid w:val="0055406F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paragraph" w:customStyle="1" w:styleId="JoraH1">
    <w:name w:val="JoraH1"/>
    <w:basedOn w:val="1"/>
    <w:next w:val="1"/>
    <w:rsid w:val="0055406F"/>
    <w:pPr>
      <w:keepLines w:val="0"/>
      <w:widowControl w:val="0"/>
      <w:spacing w:before="0" w:after="120"/>
      <w:jc w:val="center"/>
    </w:pPr>
    <w:rPr>
      <w:rFonts w:ascii="Times New Roman" w:eastAsia="Times New Roman" w:hAnsi="Times New Roman" w:cs="Times New Roman"/>
      <w:color w:val="auto"/>
      <w:kern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253-2020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3D235-76DB-42C6-B181-CAC3A7319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14</Pages>
  <Words>19137</Words>
  <Characters>10909</Characters>
  <Application>Microsoft Office Word</Application>
  <DocSecurity>0</DocSecurity>
  <Lines>90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User</cp:lastModifiedBy>
  <cp:revision>84</cp:revision>
  <cp:lastPrinted>2020-06-16T06:44:00Z</cp:lastPrinted>
  <dcterms:created xsi:type="dcterms:W3CDTF">2019-07-12T07:26:00Z</dcterms:created>
  <dcterms:modified xsi:type="dcterms:W3CDTF">2020-06-17T08:13:00Z</dcterms:modified>
</cp:coreProperties>
</file>