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5B3" w:rsidRDefault="004755B3" w:rsidP="00CD6352">
      <w:pPr>
        <w:spacing w:after="0" w:line="240" w:lineRule="auto"/>
        <w:ind w:firstLine="709"/>
        <w:jc w:val="center"/>
        <w:rPr>
          <w:rFonts w:ascii="Times New Roman" w:hAnsi="Times New Roman" w:cs="Times New Roman"/>
          <w:b/>
          <w:sz w:val="28"/>
          <w:szCs w:val="28"/>
          <w:lang w:val="uk-UA"/>
        </w:rPr>
      </w:pPr>
      <w:bookmarkStart w:id="0" w:name="_GoBack"/>
      <w:r>
        <w:rPr>
          <w:rFonts w:ascii="Times New Roman" w:hAnsi="Times New Roman" w:cs="Times New Roman"/>
          <w:b/>
          <w:sz w:val="28"/>
          <w:szCs w:val="28"/>
          <w:lang w:val="uk-UA"/>
        </w:rPr>
        <w:t xml:space="preserve">Хто матиме право на автоматичне продовження виплати  допомоги на проживання  ВПО з 1 березня 2024 р. </w:t>
      </w:r>
    </w:p>
    <w:bookmarkEnd w:id="0"/>
    <w:p w:rsidR="00024026" w:rsidRPr="00024026" w:rsidRDefault="00024026" w:rsidP="00CD6352">
      <w:pPr>
        <w:spacing w:after="0" w:line="240" w:lineRule="auto"/>
        <w:ind w:firstLine="709"/>
        <w:jc w:val="center"/>
        <w:rPr>
          <w:rFonts w:ascii="Times New Roman" w:hAnsi="Times New Roman" w:cs="Times New Roman"/>
          <w:b/>
          <w:sz w:val="28"/>
          <w:szCs w:val="28"/>
          <w:lang w:val="uk-UA"/>
        </w:rPr>
      </w:pPr>
    </w:p>
    <w:p w:rsidR="00CD6352" w:rsidRPr="00024026" w:rsidRDefault="00655EA8" w:rsidP="00CD6352">
      <w:pPr>
        <w:spacing w:after="0" w:line="240" w:lineRule="auto"/>
        <w:ind w:firstLine="708"/>
        <w:jc w:val="both"/>
        <w:rPr>
          <w:rFonts w:ascii="Times New Roman" w:hAnsi="Times New Roman" w:cs="Times New Roman"/>
          <w:sz w:val="28"/>
          <w:szCs w:val="28"/>
          <w:lang w:val="uk-UA"/>
        </w:rPr>
      </w:pPr>
      <w:r w:rsidRPr="00024026">
        <w:rPr>
          <w:rFonts w:ascii="Times New Roman" w:hAnsi="Times New Roman" w:cs="Times New Roman"/>
          <w:sz w:val="28"/>
          <w:szCs w:val="28"/>
          <w:lang w:val="uk-UA"/>
        </w:rPr>
        <w:t>Постановою Кабінету Міністрів України від 2</w:t>
      </w:r>
      <w:r w:rsidR="00CD6352" w:rsidRPr="00024026">
        <w:rPr>
          <w:rFonts w:ascii="Times New Roman" w:hAnsi="Times New Roman" w:cs="Times New Roman"/>
          <w:sz w:val="28"/>
          <w:szCs w:val="28"/>
          <w:lang w:val="uk-UA"/>
        </w:rPr>
        <w:t>6</w:t>
      </w:r>
      <w:r w:rsidRPr="00024026">
        <w:rPr>
          <w:rFonts w:ascii="Times New Roman" w:hAnsi="Times New Roman" w:cs="Times New Roman"/>
          <w:sz w:val="28"/>
          <w:szCs w:val="28"/>
          <w:lang w:val="uk-UA"/>
        </w:rPr>
        <w:t xml:space="preserve"> </w:t>
      </w:r>
      <w:r w:rsidR="00CD6352" w:rsidRPr="00024026">
        <w:rPr>
          <w:rFonts w:ascii="Times New Roman" w:hAnsi="Times New Roman" w:cs="Times New Roman"/>
          <w:sz w:val="28"/>
          <w:szCs w:val="28"/>
          <w:lang w:val="uk-UA"/>
        </w:rPr>
        <w:t>січ</w:t>
      </w:r>
      <w:r w:rsidRPr="00024026">
        <w:rPr>
          <w:rFonts w:ascii="Times New Roman" w:hAnsi="Times New Roman" w:cs="Times New Roman"/>
          <w:sz w:val="28"/>
          <w:szCs w:val="28"/>
          <w:lang w:val="uk-UA"/>
        </w:rPr>
        <w:t>ня 202</w:t>
      </w:r>
      <w:r w:rsidR="00CD6352" w:rsidRPr="00024026">
        <w:rPr>
          <w:rFonts w:ascii="Times New Roman" w:hAnsi="Times New Roman" w:cs="Times New Roman"/>
          <w:sz w:val="28"/>
          <w:szCs w:val="28"/>
          <w:lang w:val="uk-UA"/>
        </w:rPr>
        <w:t>4</w:t>
      </w:r>
      <w:r w:rsidRPr="00024026">
        <w:rPr>
          <w:rFonts w:ascii="Times New Roman" w:hAnsi="Times New Roman" w:cs="Times New Roman"/>
          <w:sz w:val="28"/>
          <w:szCs w:val="28"/>
          <w:lang w:val="uk-UA"/>
        </w:rPr>
        <w:t xml:space="preserve"> р. № </w:t>
      </w:r>
      <w:r w:rsidR="00CD6352" w:rsidRPr="00024026">
        <w:rPr>
          <w:rFonts w:ascii="Times New Roman" w:hAnsi="Times New Roman" w:cs="Times New Roman"/>
          <w:sz w:val="28"/>
          <w:szCs w:val="28"/>
          <w:lang w:val="uk-UA"/>
        </w:rPr>
        <w:t>94 установлено, що</w:t>
      </w:r>
      <w:r w:rsidR="00024026" w:rsidRPr="00024026">
        <w:rPr>
          <w:rFonts w:ascii="Times New Roman" w:hAnsi="Times New Roman" w:cs="Times New Roman"/>
          <w:sz w:val="28"/>
          <w:szCs w:val="28"/>
          <w:lang w:val="uk-UA"/>
        </w:rPr>
        <w:t xml:space="preserve"> </w:t>
      </w:r>
      <w:r w:rsidR="00CD6352" w:rsidRPr="00024026">
        <w:rPr>
          <w:rFonts w:ascii="Times New Roman" w:hAnsi="Times New Roman" w:cs="Times New Roman"/>
          <w:sz w:val="28"/>
          <w:szCs w:val="28"/>
          <w:lang w:val="uk-UA"/>
        </w:rPr>
        <w:t xml:space="preserve">виплата допомоги на проживання внутрішньо переміщеним особам продовжується автоматично </w:t>
      </w:r>
      <w:r w:rsidR="00CD6352" w:rsidRPr="00024026">
        <w:rPr>
          <w:rFonts w:ascii="Times New Roman" w:hAnsi="Times New Roman" w:cs="Times New Roman"/>
          <w:b/>
          <w:sz w:val="28"/>
          <w:szCs w:val="28"/>
          <w:lang w:val="uk-UA"/>
        </w:rPr>
        <w:t>з 1 лютого 2024 р.</w:t>
      </w:r>
      <w:r w:rsidR="00CD6352" w:rsidRPr="00024026">
        <w:rPr>
          <w:rFonts w:ascii="Times New Roman" w:hAnsi="Times New Roman" w:cs="Times New Roman"/>
          <w:sz w:val="28"/>
          <w:szCs w:val="28"/>
          <w:lang w:val="uk-UA"/>
        </w:rPr>
        <w:t xml:space="preserve"> </w:t>
      </w:r>
      <w:r w:rsidR="00CD6352" w:rsidRPr="00024026">
        <w:rPr>
          <w:rFonts w:ascii="Times New Roman" w:hAnsi="Times New Roman" w:cs="Times New Roman"/>
          <w:b/>
          <w:sz w:val="28"/>
          <w:szCs w:val="28"/>
          <w:lang w:val="uk-UA"/>
        </w:rPr>
        <w:t>на один місяць без додаткового звернення</w:t>
      </w:r>
      <w:r w:rsidR="00CD6352" w:rsidRPr="00024026">
        <w:rPr>
          <w:rFonts w:ascii="Times New Roman" w:hAnsi="Times New Roman" w:cs="Times New Roman"/>
          <w:sz w:val="28"/>
          <w:szCs w:val="28"/>
          <w:lang w:val="uk-UA"/>
        </w:rPr>
        <w:t xml:space="preserve"> для осіб, у яких у січні 2024 р. закінчився шестимісячний період отримання такої допомоги.</w:t>
      </w:r>
    </w:p>
    <w:p w:rsidR="00024026" w:rsidRDefault="00CD6352" w:rsidP="00307F9C">
      <w:pPr>
        <w:spacing w:after="0" w:line="240" w:lineRule="auto"/>
        <w:ind w:firstLine="708"/>
        <w:jc w:val="both"/>
        <w:rPr>
          <w:rFonts w:ascii="Times New Roman" w:hAnsi="Times New Roman" w:cs="Times New Roman"/>
          <w:sz w:val="28"/>
          <w:szCs w:val="28"/>
          <w:lang w:val="uk-UA"/>
        </w:rPr>
      </w:pPr>
      <w:r w:rsidRPr="00024026">
        <w:rPr>
          <w:rFonts w:ascii="Times New Roman" w:hAnsi="Times New Roman" w:cs="Times New Roman"/>
          <w:sz w:val="28"/>
          <w:szCs w:val="28"/>
          <w:lang w:val="uk-UA"/>
        </w:rPr>
        <w:t>Також,</w:t>
      </w:r>
      <w:r w:rsidR="00655EA8" w:rsidRPr="00024026">
        <w:rPr>
          <w:rFonts w:ascii="Times New Roman" w:hAnsi="Times New Roman" w:cs="Times New Roman"/>
          <w:sz w:val="28"/>
          <w:szCs w:val="28"/>
          <w:lang w:val="uk-UA"/>
        </w:rPr>
        <w:t xml:space="preserve"> </w:t>
      </w:r>
      <w:r w:rsidR="00024026">
        <w:rPr>
          <w:rFonts w:ascii="Times New Roman" w:hAnsi="Times New Roman" w:cs="Times New Roman"/>
          <w:sz w:val="28"/>
          <w:szCs w:val="28"/>
          <w:lang w:val="uk-UA"/>
        </w:rPr>
        <w:t>відповідно до змін</w:t>
      </w:r>
      <w:r w:rsidR="00655EA8" w:rsidRPr="00024026">
        <w:rPr>
          <w:rFonts w:ascii="Times New Roman" w:hAnsi="Times New Roman" w:cs="Times New Roman"/>
          <w:sz w:val="28"/>
          <w:szCs w:val="28"/>
          <w:lang w:val="uk-UA"/>
        </w:rPr>
        <w:t xml:space="preserve"> </w:t>
      </w:r>
      <w:r w:rsidR="00024026">
        <w:rPr>
          <w:rFonts w:ascii="Times New Roman" w:hAnsi="Times New Roman" w:cs="Times New Roman"/>
          <w:sz w:val="28"/>
          <w:szCs w:val="28"/>
          <w:lang w:val="uk-UA"/>
        </w:rPr>
        <w:t xml:space="preserve">до </w:t>
      </w:r>
      <w:r w:rsidR="0082636B">
        <w:rPr>
          <w:rFonts w:ascii="Times New Roman" w:hAnsi="Times New Roman" w:cs="Times New Roman"/>
          <w:sz w:val="28"/>
          <w:szCs w:val="28"/>
          <w:lang w:val="uk-UA"/>
        </w:rPr>
        <w:t>Поряд</w:t>
      </w:r>
      <w:r w:rsidRPr="00024026">
        <w:rPr>
          <w:rFonts w:ascii="Times New Roman" w:hAnsi="Times New Roman" w:cs="Times New Roman"/>
          <w:sz w:val="28"/>
          <w:szCs w:val="28"/>
          <w:lang w:val="uk-UA"/>
        </w:rPr>
        <w:t>ку надання допомоги на проживання внутрішньо переміщеним особам затвердженого постановою</w:t>
      </w:r>
      <w:r w:rsidR="00024026">
        <w:rPr>
          <w:rFonts w:ascii="Times New Roman" w:hAnsi="Times New Roman" w:cs="Times New Roman"/>
          <w:sz w:val="28"/>
          <w:szCs w:val="28"/>
          <w:lang w:val="uk-UA"/>
        </w:rPr>
        <w:t xml:space="preserve"> Кабінету Міністрів України від</w:t>
      </w:r>
      <w:r w:rsidRPr="00024026">
        <w:rPr>
          <w:rFonts w:ascii="Times New Roman" w:hAnsi="Times New Roman" w:cs="Times New Roman"/>
          <w:sz w:val="28"/>
          <w:szCs w:val="28"/>
          <w:lang w:val="uk-UA"/>
        </w:rPr>
        <w:t xml:space="preserve"> 20 березня 2022 р. № 332</w:t>
      </w:r>
      <w:r w:rsidR="00655EA8" w:rsidRPr="00024026">
        <w:rPr>
          <w:rFonts w:ascii="Times New Roman" w:hAnsi="Times New Roman" w:cs="Times New Roman"/>
          <w:sz w:val="28"/>
          <w:szCs w:val="28"/>
          <w:lang w:val="uk-UA"/>
        </w:rPr>
        <w:t xml:space="preserve">, </w:t>
      </w:r>
      <w:r w:rsidR="00024026" w:rsidRPr="00024026">
        <w:rPr>
          <w:rFonts w:ascii="Times New Roman" w:hAnsi="Times New Roman" w:cs="Times New Roman"/>
          <w:b/>
          <w:sz w:val="28"/>
          <w:szCs w:val="28"/>
          <w:lang w:val="uk-UA"/>
        </w:rPr>
        <w:t>виплата допомоги продовжується на другий шестимісячний період автоматично:</w:t>
      </w:r>
    </w:p>
    <w:p w:rsidR="00307F9C" w:rsidRDefault="00CD6352" w:rsidP="00024026">
      <w:pPr>
        <w:pStyle w:val="a4"/>
        <w:numPr>
          <w:ilvl w:val="0"/>
          <w:numId w:val="6"/>
        </w:numPr>
        <w:spacing w:after="0" w:line="240" w:lineRule="auto"/>
        <w:jc w:val="both"/>
        <w:rPr>
          <w:rFonts w:ascii="Times New Roman" w:hAnsi="Times New Roman" w:cs="Times New Roman"/>
          <w:sz w:val="28"/>
          <w:szCs w:val="28"/>
          <w:lang w:val="uk-UA"/>
        </w:rPr>
      </w:pPr>
      <w:r w:rsidRPr="00024026">
        <w:rPr>
          <w:rFonts w:ascii="Times New Roman" w:hAnsi="Times New Roman" w:cs="Times New Roman"/>
          <w:sz w:val="28"/>
          <w:szCs w:val="28"/>
          <w:lang w:val="uk-UA"/>
        </w:rPr>
        <w:t>особам, які втратили працездатність, зокрема які досягли пенсійного віку, визначеного частиною першою статті 26 Закону України “Про загальнообов’язкове державне пенсійне страхування”, та отримують пенсію, розмір якої не перевищує чотирьох розмірів прожиткового мінімуму для осіб, які втратили працездатність, на 1 січня року, в якому приймається рішенн</w:t>
      </w:r>
      <w:r w:rsidR="00307F9C" w:rsidRPr="00024026">
        <w:rPr>
          <w:rFonts w:ascii="Times New Roman" w:hAnsi="Times New Roman" w:cs="Times New Roman"/>
          <w:sz w:val="28"/>
          <w:szCs w:val="28"/>
          <w:lang w:val="uk-UA"/>
        </w:rPr>
        <w:t>я про призначення допомоги;</w:t>
      </w:r>
    </w:p>
    <w:p w:rsidR="00024026" w:rsidRPr="00024026" w:rsidRDefault="00024026" w:rsidP="00024026">
      <w:pPr>
        <w:pStyle w:val="a4"/>
        <w:spacing w:after="0" w:line="240" w:lineRule="auto"/>
        <w:ind w:left="1428"/>
        <w:jc w:val="both"/>
        <w:rPr>
          <w:rFonts w:ascii="Times New Roman" w:hAnsi="Times New Roman" w:cs="Times New Roman"/>
          <w:sz w:val="28"/>
          <w:szCs w:val="28"/>
          <w:lang w:val="uk-UA"/>
        </w:rPr>
      </w:pPr>
    </w:p>
    <w:p w:rsidR="00307F9C" w:rsidRDefault="00CD6352" w:rsidP="00024026">
      <w:pPr>
        <w:pStyle w:val="a4"/>
        <w:numPr>
          <w:ilvl w:val="0"/>
          <w:numId w:val="6"/>
        </w:numPr>
        <w:spacing w:after="0" w:line="240" w:lineRule="auto"/>
        <w:jc w:val="both"/>
        <w:rPr>
          <w:rFonts w:ascii="Times New Roman" w:hAnsi="Times New Roman" w:cs="Times New Roman"/>
          <w:sz w:val="28"/>
          <w:szCs w:val="28"/>
          <w:lang w:val="uk-UA"/>
        </w:rPr>
      </w:pPr>
      <w:r w:rsidRPr="00024026">
        <w:rPr>
          <w:rFonts w:ascii="Times New Roman" w:hAnsi="Times New Roman" w:cs="Times New Roman"/>
          <w:sz w:val="28"/>
          <w:szCs w:val="28"/>
          <w:lang w:val="uk-UA"/>
        </w:rPr>
        <w:t xml:space="preserve">особам з інвалідністю I чи II групи, дитині з інвалідністю віком до 18 років, дитині, хворій на тяжкі </w:t>
      </w:r>
      <w:proofErr w:type="spellStart"/>
      <w:r w:rsidRPr="00024026">
        <w:rPr>
          <w:rFonts w:ascii="Times New Roman" w:hAnsi="Times New Roman" w:cs="Times New Roman"/>
          <w:sz w:val="28"/>
          <w:szCs w:val="28"/>
          <w:lang w:val="uk-UA"/>
        </w:rPr>
        <w:t>перинатальні</w:t>
      </w:r>
      <w:proofErr w:type="spellEnd"/>
      <w:r w:rsidRPr="00024026">
        <w:rPr>
          <w:rFonts w:ascii="Times New Roman" w:hAnsi="Times New Roman" w:cs="Times New Roman"/>
          <w:sz w:val="28"/>
          <w:szCs w:val="28"/>
          <w:lang w:val="uk-UA"/>
        </w:rPr>
        <w:t xml:space="preserve"> ураження нервової системи, тяжкі вроджені вади розвитку, рідкісні </w:t>
      </w:r>
      <w:proofErr w:type="spellStart"/>
      <w:r w:rsidRPr="00024026">
        <w:rPr>
          <w:rFonts w:ascii="Times New Roman" w:hAnsi="Times New Roman" w:cs="Times New Roman"/>
          <w:sz w:val="28"/>
          <w:szCs w:val="28"/>
          <w:lang w:val="uk-UA"/>
        </w:rPr>
        <w:t>орфанні</w:t>
      </w:r>
      <w:proofErr w:type="spellEnd"/>
      <w:r w:rsidRPr="00024026">
        <w:rPr>
          <w:rFonts w:ascii="Times New Roman" w:hAnsi="Times New Roman" w:cs="Times New Roman"/>
          <w:sz w:val="28"/>
          <w:szCs w:val="28"/>
          <w:lang w:val="uk-UA"/>
        </w:rPr>
        <w:t xml:space="preserve"> захворювання, онкологічні, </w:t>
      </w:r>
      <w:proofErr w:type="spellStart"/>
      <w:r w:rsidRPr="00024026">
        <w:rPr>
          <w:rFonts w:ascii="Times New Roman" w:hAnsi="Times New Roman" w:cs="Times New Roman"/>
          <w:sz w:val="28"/>
          <w:szCs w:val="28"/>
          <w:lang w:val="uk-UA"/>
        </w:rPr>
        <w:t>онкогематологічні</w:t>
      </w:r>
      <w:proofErr w:type="spellEnd"/>
      <w:r w:rsidRPr="00024026">
        <w:rPr>
          <w:rFonts w:ascii="Times New Roman" w:hAnsi="Times New Roman" w:cs="Times New Roman"/>
          <w:sz w:val="28"/>
          <w:szCs w:val="28"/>
          <w:lang w:val="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яка отримала тяжку травму,</w:t>
      </w:r>
      <w:bookmarkStart w:id="1" w:name="n26"/>
      <w:bookmarkStart w:id="2" w:name="n28"/>
      <w:bookmarkStart w:id="3" w:name="n29"/>
      <w:bookmarkEnd w:id="1"/>
      <w:bookmarkEnd w:id="2"/>
      <w:bookmarkEnd w:id="3"/>
      <w:r w:rsidR="00307F9C" w:rsidRPr="00024026">
        <w:rPr>
          <w:rFonts w:ascii="Times New Roman" w:hAnsi="Times New Roman" w:cs="Times New Roman"/>
          <w:sz w:val="28"/>
          <w:szCs w:val="28"/>
          <w:lang w:val="uk-UA"/>
        </w:rPr>
        <w:t xml:space="preserve"> </w:t>
      </w:r>
      <w:r w:rsidRPr="00024026">
        <w:rPr>
          <w:rFonts w:ascii="Times New Roman" w:hAnsi="Times New Roman" w:cs="Times New Roman"/>
          <w:sz w:val="28"/>
          <w:szCs w:val="28"/>
          <w:lang w:val="uk-UA"/>
        </w:rPr>
        <w:t xml:space="preserve">потребує трансплантації </w:t>
      </w:r>
      <w:proofErr w:type="spellStart"/>
      <w:r w:rsidRPr="00024026">
        <w:rPr>
          <w:rFonts w:ascii="Times New Roman" w:hAnsi="Times New Roman" w:cs="Times New Roman"/>
          <w:sz w:val="28"/>
          <w:szCs w:val="28"/>
          <w:lang w:val="uk-UA"/>
        </w:rPr>
        <w:t>органа</w:t>
      </w:r>
      <w:proofErr w:type="spellEnd"/>
      <w:r w:rsidRPr="00024026">
        <w:rPr>
          <w:rFonts w:ascii="Times New Roman" w:hAnsi="Times New Roman" w:cs="Times New Roman"/>
          <w:sz w:val="28"/>
          <w:szCs w:val="28"/>
          <w:lang w:val="uk-UA"/>
        </w:rPr>
        <w:t>, потребує паліативної допомоги, якій не встановлено інвалідність, що</w:t>
      </w:r>
      <w:r w:rsidR="00307F9C" w:rsidRPr="00024026">
        <w:rPr>
          <w:rFonts w:ascii="Times New Roman" w:hAnsi="Times New Roman" w:cs="Times New Roman"/>
          <w:sz w:val="28"/>
          <w:szCs w:val="28"/>
          <w:lang w:val="uk-UA"/>
        </w:rPr>
        <w:t xml:space="preserve"> підтверджується документально;</w:t>
      </w:r>
    </w:p>
    <w:p w:rsidR="00024026" w:rsidRPr="00024026" w:rsidRDefault="00024026" w:rsidP="00024026">
      <w:pPr>
        <w:pStyle w:val="a4"/>
        <w:spacing w:after="0" w:line="240" w:lineRule="auto"/>
        <w:ind w:left="1428"/>
        <w:jc w:val="both"/>
        <w:rPr>
          <w:rFonts w:ascii="Times New Roman" w:hAnsi="Times New Roman" w:cs="Times New Roman"/>
          <w:sz w:val="28"/>
          <w:szCs w:val="28"/>
          <w:lang w:val="uk-UA"/>
        </w:rPr>
      </w:pPr>
    </w:p>
    <w:p w:rsidR="00307F9C" w:rsidRDefault="00CD6352" w:rsidP="00024026">
      <w:pPr>
        <w:pStyle w:val="a4"/>
        <w:numPr>
          <w:ilvl w:val="0"/>
          <w:numId w:val="6"/>
        </w:numPr>
        <w:spacing w:after="0" w:line="240" w:lineRule="auto"/>
        <w:jc w:val="both"/>
        <w:rPr>
          <w:rFonts w:ascii="Times New Roman" w:hAnsi="Times New Roman" w:cs="Times New Roman"/>
          <w:sz w:val="28"/>
          <w:szCs w:val="28"/>
          <w:lang w:val="uk-UA"/>
        </w:rPr>
      </w:pPr>
      <w:r w:rsidRPr="00024026">
        <w:rPr>
          <w:rFonts w:ascii="Times New Roman" w:hAnsi="Times New Roman" w:cs="Times New Roman"/>
          <w:sz w:val="28"/>
          <w:szCs w:val="28"/>
          <w:lang w:val="uk-UA"/>
        </w:rPr>
        <w:t xml:space="preserve">дітям-сиротам та дітям, позбавленим батьківського піклування, та особам з їх числа віком до 23 років, зокрема таким, які перебувають у дитячих будинках сімейного типу та прийомних сім’ях, а також </w:t>
      </w:r>
      <w:r w:rsidR="0082636B" w:rsidRPr="00024026">
        <w:rPr>
          <w:rFonts w:ascii="Times New Roman" w:hAnsi="Times New Roman" w:cs="Times New Roman"/>
          <w:sz w:val="28"/>
          <w:szCs w:val="28"/>
          <w:lang w:val="uk-UA"/>
        </w:rPr>
        <w:t>батькам вихователям</w:t>
      </w:r>
      <w:r w:rsidR="00307F9C" w:rsidRPr="00024026">
        <w:rPr>
          <w:rFonts w:ascii="Times New Roman" w:hAnsi="Times New Roman" w:cs="Times New Roman"/>
          <w:sz w:val="28"/>
          <w:szCs w:val="28"/>
          <w:lang w:val="uk-UA"/>
        </w:rPr>
        <w:t xml:space="preserve"> і прийомним батькам.</w:t>
      </w:r>
    </w:p>
    <w:p w:rsidR="00024026" w:rsidRPr="00024026" w:rsidRDefault="00024026" w:rsidP="00024026">
      <w:pPr>
        <w:pStyle w:val="a4"/>
        <w:rPr>
          <w:rFonts w:ascii="Times New Roman" w:hAnsi="Times New Roman" w:cs="Times New Roman"/>
          <w:sz w:val="28"/>
          <w:szCs w:val="28"/>
          <w:lang w:val="uk-UA"/>
        </w:rPr>
      </w:pPr>
    </w:p>
    <w:p w:rsidR="00024026" w:rsidRPr="00024026" w:rsidRDefault="00024026" w:rsidP="00024026">
      <w:pPr>
        <w:pStyle w:val="a4"/>
        <w:spacing w:after="0" w:line="240" w:lineRule="auto"/>
        <w:ind w:left="1428"/>
        <w:jc w:val="both"/>
        <w:rPr>
          <w:rFonts w:ascii="Times New Roman" w:hAnsi="Times New Roman" w:cs="Times New Roman"/>
          <w:sz w:val="28"/>
          <w:szCs w:val="28"/>
          <w:lang w:val="uk-UA"/>
        </w:rPr>
      </w:pPr>
    </w:p>
    <w:p w:rsidR="00CD6352" w:rsidRDefault="00CD6352" w:rsidP="00307F9C">
      <w:pPr>
        <w:spacing w:after="0" w:line="240" w:lineRule="auto"/>
        <w:ind w:firstLine="708"/>
        <w:jc w:val="both"/>
        <w:rPr>
          <w:rFonts w:ascii="Times New Roman" w:hAnsi="Times New Roman" w:cs="Times New Roman"/>
          <w:sz w:val="28"/>
          <w:szCs w:val="28"/>
          <w:lang w:val="uk-UA"/>
        </w:rPr>
      </w:pPr>
      <w:r w:rsidRPr="00024026">
        <w:rPr>
          <w:rFonts w:ascii="Times New Roman" w:hAnsi="Times New Roman" w:cs="Times New Roman"/>
          <w:sz w:val="28"/>
          <w:szCs w:val="28"/>
          <w:lang w:val="uk-UA"/>
        </w:rPr>
        <w:t xml:space="preserve">У разі коли особі не було продовжено виплату допомоги автоматично, але вона належить </w:t>
      </w:r>
      <w:r w:rsidR="00024026">
        <w:rPr>
          <w:rFonts w:ascii="Times New Roman" w:hAnsi="Times New Roman" w:cs="Times New Roman"/>
          <w:sz w:val="28"/>
          <w:szCs w:val="28"/>
          <w:lang w:val="uk-UA"/>
        </w:rPr>
        <w:t>до вищезазначених категорій осіб,</w:t>
      </w:r>
      <w:r w:rsidRPr="00024026">
        <w:rPr>
          <w:rFonts w:ascii="Times New Roman" w:hAnsi="Times New Roman" w:cs="Times New Roman"/>
          <w:sz w:val="28"/>
          <w:szCs w:val="28"/>
          <w:lang w:val="uk-UA"/>
        </w:rPr>
        <w:t xml:space="preserve"> їй може бути призначено допомогу за заявою.</w:t>
      </w:r>
    </w:p>
    <w:p w:rsidR="00024026" w:rsidRPr="00024026" w:rsidRDefault="00024026" w:rsidP="00307F9C">
      <w:pPr>
        <w:spacing w:after="0" w:line="240" w:lineRule="auto"/>
        <w:ind w:firstLine="708"/>
        <w:jc w:val="both"/>
        <w:rPr>
          <w:rFonts w:ascii="Times New Roman" w:hAnsi="Times New Roman" w:cs="Times New Roman"/>
          <w:sz w:val="28"/>
          <w:szCs w:val="28"/>
          <w:lang w:val="uk-UA"/>
        </w:rPr>
      </w:pPr>
    </w:p>
    <w:p w:rsidR="00E23DAD" w:rsidRPr="00024026" w:rsidRDefault="00E23DAD" w:rsidP="00CD6352">
      <w:pPr>
        <w:spacing w:after="0" w:line="240" w:lineRule="auto"/>
        <w:ind w:firstLine="709"/>
        <w:jc w:val="both"/>
        <w:rPr>
          <w:rFonts w:ascii="Times New Roman" w:hAnsi="Times New Roman" w:cs="Times New Roman"/>
          <w:b/>
          <w:sz w:val="28"/>
          <w:szCs w:val="28"/>
          <w:lang w:val="uk-UA"/>
        </w:rPr>
      </w:pPr>
      <w:r w:rsidRPr="00024026">
        <w:rPr>
          <w:rFonts w:ascii="Times New Roman" w:hAnsi="Times New Roman" w:cs="Times New Roman"/>
          <w:b/>
          <w:sz w:val="28"/>
          <w:szCs w:val="28"/>
          <w:lang w:val="uk-UA"/>
        </w:rPr>
        <w:t>За більш детальними роз’ясненням</w:t>
      </w:r>
      <w:r w:rsidR="002916EC" w:rsidRPr="00024026">
        <w:rPr>
          <w:rFonts w:ascii="Times New Roman" w:hAnsi="Times New Roman" w:cs="Times New Roman"/>
          <w:b/>
          <w:sz w:val="28"/>
          <w:szCs w:val="28"/>
          <w:lang w:val="uk-UA"/>
        </w:rPr>
        <w:t>и, будь-ласка, звертайтесь  до у</w:t>
      </w:r>
      <w:r w:rsidRPr="00024026">
        <w:rPr>
          <w:rFonts w:ascii="Times New Roman" w:hAnsi="Times New Roman" w:cs="Times New Roman"/>
          <w:b/>
          <w:sz w:val="28"/>
          <w:szCs w:val="28"/>
          <w:lang w:val="uk-UA"/>
        </w:rPr>
        <w:t>правління праці та соціального захисту населення Х</w:t>
      </w:r>
      <w:r w:rsidR="002916EC" w:rsidRPr="00024026">
        <w:rPr>
          <w:rFonts w:ascii="Times New Roman" w:hAnsi="Times New Roman" w:cs="Times New Roman"/>
          <w:b/>
          <w:sz w:val="28"/>
          <w:szCs w:val="28"/>
          <w:lang w:val="uk-UA"/>
        </w:rPr>
        <w:t xml:space="preserve">мільницької міської ради за </w:t>
      </w:r>
      <w:proofErr w:type="spellStart"/>
      <w:r w:rsidR="002916EC" w:rsidRPr="00024026">
        <w:rPr>
          <w:rFonts w:ascii="Times New Roman" w:hAnsi="Times New Roman" w:cs="Times New Roman"/>
          <w:b/>
          <w:sz w:val="28"/>
          <w:szCs w:val="28"/>
          <w:lang w:val="uk-UA"/>
        </w:rPr>
        <w:t>адресо</w:t>
      </w:r>
      <w:proofErr w:type="spellEnd"/>
      <w:r w:rsidR="002916EC" w:rsidRPr="00024026">
        <w:rPr>
          <w:rFonts w:ascii="Times New Roman" w:hAnsi="Times New Roman" w:cs="Times New Roman"/>
          <w:b/>
          <w:sz w:val="28"/>
          <w:szCs w:val="28"/>
          <w:lang w:val="uk-UA"/>
        </w:rPr>
        <w:t xml:space="preserve">.: 2 </w:t>
      </w:r>
      <w:proofErr w:type="spellStart"/>
      <w:r w:rsidR="002916EC" w:rsidRPr="00024026">
        <w:rPr>
          <w:rFonts w:ascii="Times New Roman" w:hAnsi="Times New Roman" w:cs="Times New Roman"/>
          <w:b/>
          <w:sz w:val="28"/>
          <w:szCs w:val="28"/>
          <w:lang w:val="uk-UA"/>
        </w:rPr>
        <w:t>п</w:t>
      </w:r>
      <w:r w:rsidRPr="00024026">
        <w:rPr>
          <w:rFonts w:ascii="Times New Roman" w:hAnsi="Times New Roman" w:cs="Times New Roman"/>
          <w:b/>
          <w:sz w:val="28"/>
          <w:szCs w:val="28"/>
          <w:lang w:val="uk-UA"/>
        </w:rPr>
        <w:t>ровул</w:t>
      </w:r>
      <w:proofErr w:type="spellEnd"/>
      <w:r w:rsidRPr="00024026">
        <w:rPr>
          <w:rFonts w:ascii="Times New Roman" w:hAnsi="Times New Roman" w:cs="Times New Roman"/>
          <w:b/>
          <w:sz w:val="28"/>
          <w:szCs w:val="28"/>
          <w:lang w:val="uk-UA"/>
        </w:rPr>
        <w:t xml:space="preserve">. </w:t>
      </w:r>
      <w:proofErr w:type="spellStart"/>
      <w:r w:rsidRPr="00024026">
        <w:rPr>
          <w:rFonts w:ascii="Times New Roman" w:hAnsi="Times New Roman" w:cs="Times New Roman"/>
          <w:b/>
          <w:sz w:val="28"/>
          <w:szCs w:val="28"/>
          <w:lang w:val="uk-UA"/>
        </w:rPr>
        <w:t>Чорновола</w:t>
      </w:r>
      <w:proofErr w:type="spellEnd"/>
      <w:r w:rsidR="002916EC" w:rsidRPr="00024026">
        <w:rPr>
          <w:rFonts w:ascii="Times New Roman" w:hAnsi="Times New Roman" w:cs="Times New Roman"/>
          <w:b/>
          <w:sz w:val="28"/>
          <w:szCs w:val="28"/>
          <w:lang w:val="uk-UA"/>
        </w:rPr>
        <w:t xml:space="preserve"> В’ячеслава</w:t>
      </w:r>
      <w:r w:rsidRPr="00024026">
        <w:rPr>
          <w:rFonts w:ascii="Times New Roman" w:hAnsi="Times New Roman" w:cs="Times New Roman"/>
          <w:b/>
          <w:sz w:val="28"/>
          <w:szCs w:val="28"/>
          <w:lang w:val="uk-UA"/>
        </w:rPr>
        <w:t>, 8 та за телефон</w:t>
      </w:r>
      <w:r w:rsidR="002916EC" w:rsidRPr="00024026">
        <w:rPr>
          <w:rFonts w:ascii="Times New Roman" w:hAnsi="Times New Roman" w:cs="Times New Roman"/>
          <w:b/>
          <w:sz w:val="28"/>
          <w:szCs w:val="28"/>
          <w:lang w:val="uk-UA"/>
        </w:rPr>
        <w:t xml:space="preserve">ами: (04338)-2-21-30, </w:t>
      </w:r>
      <w:r w:rsidRPr="00024026">
        <w:rPr>
          <w:rFonts w:ascii="Times New Roman" w:hAnsi="Times New Roman" w:cs="Times New Roman"/>
          <w:b/>
          <w:sz w:val="28"/>
          <w:szCs w:val="28"/>
          <w:lang w:val="uk-UA"/>
        </w:rPr>
        <w:t>(04338)2-33-72</w:t>
      </w:r>
    </w:p>
    <w:p w:rsidR="00854B1F" w:rsidRPr="00024026" w:rsidRDefault="00854B1F" w:rsidP="00CD6352">
      <w:pPr>
        <w:spacing w:after="0" w:line="240" w:lineRule="auto"/>
        <w:ind w:firstLine="709"/>
        <w:jc w:val="both"/>
        <w:rPr>
          <w:rFonts w:ascii="Times New Roman" w:hAnsi="Times New Roman" w:cs="Times New Roman"/>
          <w:sz w:val="28"/>
          <w:szCs w:val="28"/>
          <w:lang w:val="uk-UA"/>
        </w:rPr>
      </w:pPr>
    </w:p>
    <w:p w:rsidR="00A45817" w:rsidRPr="00024026" w:rsidRDefault="00A45817" w:rsidP="00CD6352">
      <w:pPr>
        <w:spacing w:after="0" w:line="240" w:lineRule="auto"/>
        <w:jc w:val="right"/>
        <w:rPr>
          <w:rFonts w:ascii="Times New Roman" w:hAnsi="Times New Roman" w:cs="Times New Roman"/>
          <w:b/>
          <w:sz w:val="28"/>
          <w:szCs w:val="28"/>
          <w:lang w:val="uk-UA"/>
        </w:rPr>
      </w:pPr>
    </w:p>
    <w:p w:rsidR="004D064C" w:rsidRPr="00024026" w:rsidRDefault="004D064C" w:rsidP="005670FB">
      <w:pPr>
        <w:spacing w:after="0" w:line="240" w:lineRule="auto"/>
        <w:ind w:left="3544"/>
        <w:jc w:val="right"/>
        <w:rPr>
          <w:rFonts w:ascii="Times New Roman" w:hAnsi="Times New Roman" w:cs="Times New Roman"/>
          <w:b/>
          <w:sz w:val="28"/>
          <w:szCs w:val="28"/>
          <w:lang w:val="uk-UA"/>
        </w:rPr>
      </w:pPr>
      <w:r w:rsidRPr="00024026">
        <w:rPr>
          <w:rFonts w:ascii="Times New Roman" w:hAnsi="Times New Roman" w:cs="Times New Roman"/>
          <w:b/>
          <w:sz w:val="28"/>
          <w:szCs w:val="28"/>
          <w:lang w:val="uk-UA"/>
        </w:rPr>
        <w:t>Управління праці та соціального захисту населення Хмільницької міської ради</w:t>
      </w:r>
      <w:r w:rsidR="00C06BC4" w:rsidRPr="00024026">
        <w:rPr>
          <w:rFonts w:ascii="Times New Roman" w:hAnsi="Times New Roman" w:cs="Times New Roman"/>
          <w:b/>
          <w:sz w:val="28"/>
          <w:szCs w:val="28"/>
          <w:lang w:val="uk-UA"/>
        </w:rPr>
        <w:t xml:space="preserve"> </w:t>
      </w:r>
    </w:p>
    <w:p w:rsidR="004D064C" w:rsidRPr="00024026" w:rsidRDefault="004D064C" w:rsidP="00F85A41">
      <w:pPr>
        <w:spacing w:after="0"/>
        <w:rPr>
          <w:sz w:val="24"/>
          <w:szCs w:val="24"/>
          <w:lang w:val="uk-UA"/>
        </w:rPr>
      </w:pPr>
    </w:p>
    <w:sectPr w:rsidR="004D064C" w:rsidRPr="00024026" w:rsidSect="005E72F2">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4570"/>
    <w:multiLevelType w:val="hybridMultilevel"/>
    <w:tmpl w:val="E522FC4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32BA4E14"/>
    <w:multiLevelType w:val="multilevel"/>
    <w:tmpl w:val="2FEA9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A2BC2"/>
    <w:multiLevelType w:val="hybridMultilevel"/>
    <w:tmpl w:val="A7CAA3FC"/>
    <w:lvl w:ilvl="0" w:tplc="5CDE1E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601E24FA"/>
    <w:multiLevelType w:val="hybridMultilevel"/>
    <w:tmpl w:val="A5BA5F9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6E185791"/>
    <w:multiLevelType w:val="hybridMultilevel"/>
    <w:tmpl w:val="2CFE7978"/>
    <w:lvl w:ilvl="0" w:tplc="E2CEB60A">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4912F2C"/>
    <w:multiLevelType w:val="hybridMultilevel"/>
    <w:tmpl w:val="46BAC324"/>
    <w:lvl w:ilvl="0" w:tplc="238ADCF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0F"/>
    <w:rsid w:val="00002704"/>
    <w:rsid w:val="00024026"/>
    <w:rsid w:val="000501C5"/>
    <w:rsid w:val="001102A9"/>
    <w:rsid w:val="002203B1"/>
    <w:rsid w:val="002916EC"/>
    <w:rsid w:val="002C3F86"/>
    <w:rsid w:val="002E42C1"/>
    <w:rsid w:val="002F5C60"/>
    <w:rsid w:val="003015BE"/>
    <w:rsid w:val="00307F9C"/>
    <w:rsid w:val="00313EA3"/>
    <w:rsid w:val="0037317C"/>
    <w:rsid w:val="00373F36"/>
    <w:rsid w:val="003B1B22"/>
    <w:rsid w:val="003D380E"/>
    <w:rsid w:val="003E4193"/>
    <w:rsid w:val="00400F8E"/>
    <w:rsid w:val="00420994"/>
    <w:rsid w:val="0044769C"/>
    <w:rsid w:val="00470EAB"/>
    <w:rsid w:val="004755B3"/>
    <w:rsid w:val="00493D2C"/>
    <w:rsid w:val="004B1E60"/>
    <w:rsid w:val="004D064C"/>
    <w:rsid w:val="005126AC"/>
    <w:rsid w:val="0055352B"/>
    <w:rsid w:val="005670FB"/>
    <w:rsid w:val="005E72F2"/>
    <w:rsid w:val="00647B9D"/>
    <w:rsid w:val="00655EA8"/>
    <w:rsid w:val="006771BC"/>
    <w:rsid w:val="006839F6"/>
    <w:rsid w:val="006C7C60"/>
    <w:rsid w:val="006E6FCE"/>
    <w:rsid w:val="006F4214"/>
    <w:rsid w:val="00761E8F"/>
    <w:rsid w:val="007632B2"/>
    <w:rsid w:val="007764C8"/>
    <w:rsid w:val="007A5D73"/>
    <w:rsid w:val="007A720F"/>
    <w:rsid w:val="007D17C7"/>
    <w:rsid w:val="0082636B"/>
    <w:rsid w:val="00854B1F"/>
    <w:rsid w:val="008E7435"/>
    <w:rsid w:val="00972050"/>
    <w:rsid w:val="009B24B9"/>
    <w:rsid w:val="009C33B1"/>
    <w:rsid w:val="009D07B1"/>
    <w:rsid w:val="00A0640F"/>
    <w:rsid w:val="00A353FB"/>
    <w:rsid w:val="00A4083F"/>
    <w:rsid w:val="00A45817"/>
    <w:rsid w:val="00A81CD9"/>
    <w:rsid w:val="00A878AE"/>
    <w:rsid w:val="00A95A56"/>
    <w:rsid w:val="00AB16C1"/>
    <w:rsid w:val="00AE79C9"/>
    <w:rsid w:val="00AF58CE"/>
    <w:rsid w:val="00B30FCD"/>
    <w:rsid w:val="00BC2520"/>
    <w:rsid w:val="00C0145E"/>
    <w:rsid w:val="00C06BC4"/>
    <w:rsid w:val="00C446F0"/>
    <w:rsid w:val="00C56609"/>
    <w:rsid w:val="00C642FB"/>
    <w:rsid w:val="00C86EE5"/>
    <w:rsid w:val="00CD6352"/>
    <w:rsid w:val="00D205AC"/>
    <w:rsid w:val="00D20F16"/>
    <w:rsid w:val="00D31924"/>
    <w:rsid w:val="00D9195D"/>
    <w:rsid w:val="00DA5E0C"/>
    <w:rsid w:val="00E20ACB"/>
    <w:rsid w:val="00E23DAD"/>
    <w:rsid w:val="00E440B1"/>
    <w:rsid w:val="00E73A08"/>
    <w:rsid w:val="00EB4417"/>
    <w:rsid w:val="00F05024"/>
    <w:rsid w:val="00F078CF"/>
    <w:rsid w:val="00F16034"/>
    <w:rsid w:val="00F31E8E"/>
    <w:rsid w:val="00F773B7"/>
    <w:rsid w:val="00F85A41"/>
    <w:rsid w:val="00F877C0"/>
    <w:rsid w:val="00FB4726"/>
    <w:rsid w:val="00FE4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F831"/>
  <w15:docId w15:val="{75D4147E-4C5E-450C-A4F3-9B220AC3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F36"/>
  </w:style>
  <w:style w:type="paragraph" w:styleId="1">
    <w:name w:val="heading 1"/>
    <w:basedOn w:val="a"/>
    <w:link w:val="10"/>
    <w:uiPriority w:val="9"/>
    <w:qFormat/>
    <w:rsid w:val="00D31924"/>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rsid w:val="00F85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85A41"/>
  </w:style>
  <w:style w:type="paragraph" w:styleId="a4">
    <w:name w:val="List Paragraph"/>
    <w:basedOn w:val="a"/>
    <w:uiPriority w:val="34"/>
    <w:qFormat/>
    <w:rsid w:val="00F85A41"/>
    <w:pPr>
      <w:spacing w:after="200" w:line="276" w:lineRule="auto"/>
      <w:ind w:left="720"/>
      <w:contextualSpacing/>
    </w:pPr>
    <w:rPr>
      <w:rFonts w:eastAsiaTheme="minorEastAsia"/>
      <w:lang w:eastAsia="ru-RU"/>
    </w:rPr>
  </w:style>
  <w:style w:type="character" w:customStyle="1" w:styleId="rvts9">
    <w:name w:val="rvts9"/>
    <w:basedOn w:val="a0"/>
    <w:rsid w:val="00FB4726"/>
  </w:style>
  <w:style w:type="character" w:customStyle="1" w:styleId="10">
    <w:name w:val="Заголовок 1 Знак"/>
    <w:basedOn w:val="a0"/>
    <w:link w:val="1"/>
    <w:uiPriority w:val="9"/>
    <w:rsid w:val="00D31924"/>
    <w:rPr>
      <w:rFonts w:ascii="Times New Roman" w:eastAsia="Times New Roman" w:hAnsi="Times New Roman" w:cs="Times New Roman"/>
      <w:b/>
      <w:bCs/>
      <w:kern w:val="36"/>
      <w:sz w:val="48"/>
      <w:szCs w:val="48"/>
      <w:lang w:val="uk-UA" w:eastAsia="ru-RU"/>
    </w:rPr>
  </w:style>
  <w:style w:type="paragraph" w:styleId="a5">
    <w:name w:val="Body Text"/>
    <w:basedOn w:val="a"/>
    <w:link w:val="a6"/>
    <w:semiHidden/>
    <w:unhideWhenUsed/>
    <w:rsid w:val="00D31924"/>
    <w:pPr>
      <w:spacing w:after="120" w:line="240" w:lineRule="auto"/>
    </w:pPr>
    <w:rPr>
      <w:rFonts w:ascii="Times New Roman" w:eastAsia="Times New Roman" w:hAnsi="Times New Roman" w:cs="Times New Roman"/>
      <w:sz w:val="24"/>
      <w:szCs w:val="24"/>
      <w:lang w:val="uk-UA" w:eastAsia="ru-RU"/>
    </w:rPr>
  </w:style>
  <w:style w:type="character" w:customStyle="1" w:styleId="a6">
    <w:name w:val="Основной текст Знак"/>
    <w:basedOn w:val="a0"/>
    <w:link w:val="a5"/>
    <w:semiHidden/>
    <w:rsid w:val="00D31924"/>
    <w:rPr>
      <w:rFonts w:ascii="Times New Roman" w:eastAsia="Times New Roman" w:hAnsi="Times New Roman" w:cs="Times New Roman"/>
      <w:sz w:val="24"/>
      <w:szCs w:val="24"/>
      <w:lang w:val="uk-UA" w:eastAsia="ru-RU"/>
    </w:rPr>
  </w:style>
  <w:style w:type="paragraph" w:styleId="2">
    <w:name w:val="Body Text Indent 2"/>
    <w:basedOn w:val="a"/>
    <w:link w:val="20"/>
    <w:semiHidden/>
    <w:unhideWhenUsed/>
    <w:rsid w:val="00D31924"/>
    <w:pPr>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semiHidden/>
    <w:rsid w:val="00D31924"/>
    <w:rPr>
      <w:rFonts w:ascii="Times New Roman" w:eastAsia="Times New Roman" w:hAnsi="Times New Roman" w:cs="Times New Roman"/>
      <w:sz w:val="24"/>
      <w:szCs w:val="24"/>
      <w:lang w:val="uk-UA" w:eastAsia="ru-RU"/>
    </w:rPr>
  </w:style>
  <w:style w:type="character" w:customStyle="1" w:styleId="a7">
    <w:name w:val="Основной текст + Не полужирный"/>
    <w:rsid w:val="00D31924"/>
    <w:rPr>
      <w:rFonts w:ascii="Times New Roman" w:hAnsi="Times New Roman" w:cs="Times New Roman" w:hint="default"/>
      <w:b/>
      <w:bCs/>
      <w:strike w:val="0"/>
      <w:dstrike w:val="0"/>
      <w:sz w:val="26"/>
      <w:szCs w:val="26"/>
      <w:u w:val="none"/>
      <w:effect w:val="none"/>
    </w:rPr>
  </w:style>
  <w:style w:type="paragraph" w:styleId="a8">
    <w:name w:val="Balloon Text"/>
    <w:basedOn w:val="a"/>
    <w:link w:val="a9"/>
    <w:uiPriority w:val="99"/>
    <w:semiHidden/>
    <w:unhideWhenUsed/>
    <w:rsid w:val="00C446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446F0"/>
    <w:rPr>
      <w:rFonts w:ascii="Segoe UI" w:hAnsi="Segoe UI" w:cs="Segoe UI"/>
      <w:sz w:val="18"/>
      <w:szCs w:val="18"/>
    </w:rPr>
  </w:style>
  <w:style w:type="paragraph" w:customStyle="1" w:styleId="rvps2">
    <w:name w:val="rvps2"/>
    <w:basedOn w:val="a"/>
    <w:rsid w:val="006839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Hyperlink"/>
    <w:basedOn w:val="a0"/>
    <w:uiPriority w:val="99"/>
    <w:unhideWhenUsed/>
    <w:rsid w:val="006839F6"/>
    <w:rPr>
      <w:color w:val="0000FF"/>
      <w:u w:val="single"/>
    </w:rPr>
  </w:style>
  <w:style w:type="character" w:customStyle="1" w:styleId="rvts46">
    <w:name w:val="rvts46"/>
    <w:basedOn w:val="a0"/>
    <w:rsid w:val="003B1B22"/>
  </w:style>
  <w:style w:type="paragraph" w:customStyle="1" w:styleId="ShapkaDocumentu">
    <w:name w:val="Shapka Documentu"/>
    <w:basedOn w:val="a"/>
    <w:rsid w:val="00655EA8"/>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91">
      <w:bodyDiv w:val="1"/>
      <w:marLeft w:val="0"/>
      <w:marRight w:val="0"/>
      <w:marTop w:val="0"/>
      <w:marBottom w:val="0"/>
      <w:divBdr>
        <w:top w:val="none" w:sz="0" w:space="0" w:color="auto"/>
        <w:left w:val="none" w:sz="0" w:space="0" w:color="auto"/>
        <w:bottom w:val="none" w:sz="0" w:space="0" w:color="auto"/>
        <w:right w:val="none" w:sz="0" w:space="0" w:color="auto"/>
      </w:divBdr>
    </w:div>
    <w:div w:id="826476036">
      <w:bodyDiv w:val="1"/>
      <w:marLeft w:val="0"/>
      <w:marRight w:val="0"/>
      <w:marTop w:val="0"/>
      <w:marBottom w:val="0"/>
      <w:divBdr>
        <w:top w:val="none" w:sz="0" w:space="0" w:color="auto"/>
        <w:left w:val="none" w:sz="0" w:space="0" w:color="auto"/>
        <w:bottom w:val="none" w:sz="0" w:space="0" w:color="auto"/>
        <w:right w:val="none" w:sz="0" w:space="0" w:color="auto"/>
      </w:divBdr>
    </w:div>
    <w:div w:id="1259602882">
      <w:bodyDiv w:val="1"/>
      <w:marLeft w:val="0"/>
      <w:marRight w:val="0"/>
      <w:marTop w:val="0"/>
      <w:marBottom w:val="0"/>
      <w:divBdr>
        <w:top w:val="none" w:sz="0" w:space="0" w:color="auto"/>
        <w:left w:val="none" w:sz="0" w:space="0" w:color="auto"/>
        <w:bottom w:val="none" w:sz="0" w:space="0" w:color="auto"/>
        <w:right w:val="none" w:sz="0" w:space="0" w:color="auto"/>
      </w:divBdr>
    </w:div>
    <w:div w:id="1277129889">
      <w:bodyDiv w:val="1"/>
      <w:marLeft w:val="0"/>
      <w:marRight w:val="0"/>
      <w:marTop w:val="0"/>
      <w:marBottom w:val="0"/>
      <w:divBdr>
        <w:top w:val="none" w:sz="0" w:space="0" w:color="auto"/>
        <w:left w:val="none" w:sz="0" w:space="0" w:color="auto"/>
        <w:bottom w:val="none" w:sz="0" w:space="0" w:color="auto"/>
        <w:right w:val="none" w:sz="0" w:space="0" w:color="auto"/>
      </w:divBdr>
    </w:div>
    <w:div w:id="1285892523">
      <w:bodyDiv w:val="1"/>
      <w:marLeft w:val="0"/>
      <w:marRight w:val="0"/>
      <w:marTop w:val="0"/>
      <w:marBottom w:val="0"/>
      <w:divBdr>
        <w:top w:val="none" w:sz="0" w:space="0" w:color="auto"/>
        <w:left w:val="none" w:sz="0" w:space="0" w:color="auto"/>
        <w:bottom w:val="none" w:sz="0" w:space="0" w:color="auto"/>
        <w:right w:val="none" w:sz="0" w:space="0" w:color="auto"/>
      </w:divBdr>
    </w:div>
    <w:div w:id="1372145386">
      <w:bodyDiv w:val="1"/>
      <w:marLeft w:val="0"/>
      <w:marRight w:val="0"/>
      <w:marTop w:val="0"/>
      <w:marBottom w:val="0"/>
      <w:divBdr>
        <w:top w:val="none" w:sz="0" w:space="0" w:color="auto"/>
        <w:left w:val="none" w:sz="0" w:space="0" w:color="auto"/>
        <w:bottom w:val="none" w:sz="0" w:space="0" w:color="auto"/>
        <w:right w:val="none" w:sz="0" w:space="0" w:color="auto"/>
      </w:divBdr>
    </w:div>
    <w:div w:id="1703362684">
      <w:bodyDiv w:val="1"/>
      <w:marLeft w:val="0"/>
      <w:marRight w:val="0"/>
      <w:marTop w:val="0"/>
      <w:marBottom w:val="0"/>
      <w:divBdr>
        <w:top w:val="none" w:sz="0" w:space="0" w:color="auto"/>
        <w:left w:val="none" w:sz="0" w:space="0" w:color="auto"/>
        <w:bottom w:val="none" w:sz="0" w:space="0" w:color="auto"/>
        <w:right w:val="none" w:sz="0" w:space="0" w:color="auto"/>
      </w:divBdr>
    </w:div>
    <w:div w:id="1921795424">
      <w:bodyDiv w:val="1"/>
      <w:marLeft w:val="0"/>
      <w:marRight w:val="0"/>
      <w:marTop w:val="0"/>
      <w:marBottom w:val="0"/>
      <w:divBdr>
        <w:top w:val="none" w:sz="0" w:space="0" w:color="auto"/>
        <w:left w:val="none" w:sz="0" w:space="0" w:color="auto"/>
        <w:bottom w:val="none" w:sz="0" w:space="0" w:color="auto"/>
        <w:right w:val="none" w:sz="0" w:space="0" w:color="auto"/>
      </w:divBdr>
    </w:div>
    <w:div w:id="20220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2023-07-07T11:32:00Z</cp:lastPrinted>
  <dcterms:created xsi:type="dcterms:W3CDTF">2024-02-01T11:10:00Z</dcterms:created>
  <dcterms:modified xsi:type="dcterms:W3CDTF">2024-02-27T12:30:00Z</dcterms:modified>
</cp:coreProperties>
</file>