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DC" w:rsidRPr="009A48DC" w:rsidRDefault="009A48DC" w:rsidP="009A48DC">
      <w:pPr>
        <w:tabs>
          <w:tab w:val="left" w:pos="-2410"/>
          <w:tab w:val="left" w:pos="-1985"/>
          <w:tab w:val="left" w:pos="-184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37515" cy="5962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48D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9A48DC" w:rsidRPr="009A48DC" w:rsidRDefault="009A48DC" w:rsidP="009A48DC">
      <w:pPr>
        <w:tabs>
          <w:tab w:val="left" w:pos="-2410"/>
          <w:tab w:val="left" w:pos="-1985"/>
          <w:tab w:val="left" w:pos="-184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48DC" w:rsidRPr="00BE6376" w:rsidRDefault="009A48DC" w:rsidP="009A4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  <w:t>УКРАЇНА</w:t>
      </w:r>
    </w:p>
    <w:p w:rsidR="009A48DC" w:rsidRPr="00BE6376" w:rsidRDefault="009A48DC" w:rsidP="009A48DC">
      <w:pPr>
        <w:keepNext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ХМІЛЬНИЦЬКА МІСЬКА РАДА</w:t>
      </w:r>
    </w:p>
    <w:p w:rsidR="009A48DC" w:rsidRPr="00BE6376" w:rsidRDefault="009A48DC" w:rsidP="009A48DC">
      <w:pPr>
        <w:keepNext/>
        <w:spacing w:after="0" w:line="240" w:lineRule="auto"/>
        <w:contextualSpacing/>
        <w:jc w:val="center"/>
        <w:outlineLvl w:val="3"/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  <w:t>ВІННИЦЬКОЇ ОБЛАСТІ</w:t>
      </w:r>
    </w:p>
    <w:p w:rsidR="009A48DC" w:rsidRPr="009A48DC" w:rsidRDefault="009A48DC" w:rsidP="009A48DC">
      <w:pPr>
        <w:keepNext/>
        <w:spacing w:after="0" w:line="240" w:lineRule="auto"/>
        <w:contextualSpacing/>
        <w:jc w:val="center"/>
        <w:outlineLvl w:val="5"/>
        <w:rPr>
          <w:rFonts w:ascii="Times New Roman" w:eastAsia="Calibri" w:hAnsi="Times New Roman" w:cs="Times New Roman"/>
          <w:b/>
          <w:bCs/>
          <w:spacing w:val="-20"/>
          <w:sz w:val="28"/>
          <w:szCs w:val="28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Р І Ш Е Н Н Я №</w:t>
      </w:r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r w:rsidRPr="00BE6376">
        <w:rPr>
          <w:rFonts w:ascii="Times New Roman" w:eastAsia="Calibri" w:hAnsi="Times New Roman" w:cs="Times New Roman"/>
          <w:b/>
          <w:bCs/>
          <w:spacing w:val="-20"/>
          <w:sz w:val="24"/>
          <w:szCs w:val="24"/>
          <w:lang w:val="uk-UA" w:eastAsia="ru-RU"/>
        </w:rPr>
        <w:t>_____</w:t>
      </w:r>
    </w:p>
    <w:p w:rsidR="009A48DC" w:rsidRPr="009A48DC" w:rsidRDefault="009A48DC" w:rsidP="009A4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:rsidR="009A48DC" w:rsidRPr="009A48DC" w:rsidRDefault="009A48DC" w:rsidP="009A48D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______</w:t>
      </w: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20</w:t>
      </w: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року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___</w:t>
      </w: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сесія міської ради </w:t>
      </w:r>
    </w:p>
    <w:p w:rsidR="009A48DC" w:rsidRPr="009A48DC" w:rsidRDefault="009A48DC" w:rsidP="009A48D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9A48D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7  скликання</w:t>
      </w:r>
    </w:p>
    <w:p w:rsidR="009A48DC" w:rsidRPr="009A48DC" w:rsidRDefault="009A48DC" w:rsidP="009A48DC">
      <w:pPr>
        <w:spacing w:after="0" w:line="240" w:lineRule="auto"/>
        <w:ind w:right="506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D001B2" w:rsidRPr="00BE6376" w:rsidRDefault="009A48DC" w:rsidP="009A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37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Про затвердження </w:t>
      </w:r>
      <w:r w:rsidRPr="00BE6376">
        <w:rPr>
          <w:rFonts w:ascii="Times New Roman" w:hAnsi="Times New Roman" w:cs="Times New Roman"/>
          <w:b/>
          <w:sz w:val="24"/>
          <w:szCs w:val="24"/>
        </w:rPr>
        <w:t>П</w:t>
      </w:r>
      <w:r w:rsidR="00D001B2" w:rsidRPr="00BE63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оложення </w:t>
      </w:r>
    </w:p>
    <w:p w:rsidR="00D001B2" w:rsidRPr="00BE6376" w:rsidRDefault="00D001B2" w:rsidP="009A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376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земляних робіт</w:t>
      </w:r>
    </w:p>
    <w:p w:rsidR="00D001B2" w:rsidRPr="00BE6376" w:rsidRDefault="009A48DC" w:rsidP="009A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376">
        <w:rPr>
          <w:rFonts w:ascii="Times New Roman" w:hAnsi="Times New Roman" w:cs="Times New Roman"/>
          <w:b/>
          <w:sz w:val="24"/>
          <w:szCs w:val="24"/>
        </w:rPr>
        <w:t>на території</w:t>
      </w:r>
      <w:r w:rsidR="00D001B2" w:rsidRPr="00BE63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E6376">
        <w:rPr>
          <w:rFonts w:ascii="Times New Roman" w:hAnsi="Times New Roman" w:cs="Times New Roman"/>
          <w:b/>
          <w:sz w:val="24"/>
          <w:szCs w:val="24"/>
          <w:lang w:val="uk-UA"/>
        </w:rPr>
        <w:t>населених пункті</w:t>
      </w:r>
      <w:proofErr w:type="gramStart"/>
      <w:r w:rsidRPr="00BE637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</w:p>
    <w:p w:rsidR="009A48DC" w:rsidRPr="00BE6376" w:rsidRDefault="009A48DC" w:rsidP="009A4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376">
        <w:rPr>
          <w:rFonts w:ascii="Times New Roman" w:hAnsi="Times New Roman" w:cs="Times New Roman"/>
          <w:b/>
          <w:sz w:val="24"/>
          <w:szCs w:val="24"/>
          <w:lang w:val="uk-UA"/>
        </w:rPr>
        <w:t>Хмільницької міської ОТГ</w:t>
      </w:r>
    </w:p>
    <w:p w:rsidR="009A48DC" w:rsidRPr="009A48DC" w:rsidRDefault="009A48DC" w:rsidP="009A48D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48DC" w:rsidRPr="009A48DC" w:rsidRDefault="009A48DC" w:rsidP="009A48DC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A48DC" w:rsidRPr="009A48DC" w:rsidRDefault="009A48DC" w:rsidP="009A48D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D001B2" w:rsidRPr="00BE6376" w:rsidRDefault="009A48DC" w:rsidP="009375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8D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ab/>
      </w:r>
      <w:r w:rsidR="00D001B2" w:rsidRPr="00BE6376">
        <w:rPr>
          <w:rFonts w:ascii="Times New Roman" w:hAnsi="Times New Roman" w:cs="Times New Roman"/>
          <w:sz w:val="24"/>
          <w:szCs w:val="24"/>
          <w:lang w:val="uk-UA"/>
        </w:rPr>
        <w:t>Відповідно до підпункту 17 пункту «а» частини першої статті 30 Закону України «Про місцеве самоврядування в Україні», статті 26-</w:t>
      </w:r>
      <w:r w:rsidR="00D001B2" w:rsidRPr="00BE637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D001B2" w:rsidRPr="00BE6376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благоустрій населених пунктів», постанови Кабінету Міністрів України від 30 жовтня 2013р. № 870, </w:t>
      </w:r>
      <w:r w:rsidR="00D001B2" w:rsidRPr="00BE637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Правила </w:t>
      </w:r>
      <w:r w:rsidR="00D001B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благоустрою території населених пунктів Хмільницької міської об'єднаної територіальної громади, </w:t>
      </w:r>
      <w:r w:rsidR="00D001B2" w:rsidRPr="00BE6376">
        <w:rPr>
          <w:rFonts w:ascii="Times New Roman" w:hAnsi="Times New Roman" w:cs="Times New Roman"/>
          <w:sz w:val="24"/>
          <w:szCs w:val="24"/>
          <w:lang w:val="uk-UA"/>
        </w:rPr>
        <w:t xml:space="preserve">з метою встановлення єдиного порядку проведення земляних робіт, створення належних умов щодо контролю за охороною і відновленням об’єктів благоустрою, визначення єдиної процедури видачі суб’єктам господарювання та фізичним особам дозволів на порушення об’єктів благоустрою на території населених пунктів Хмільницької міської ОТГ, міська рада </w:t>
      </w:r>
    </w:p>
    <w:p w:rsidR="009A48DC" w:rsidRPr="00BE6376" w:rsidRDefault="009A48DC" w:rsidP="009A4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 И Р І Ш И Л А:</w:t>
      </w:r>
    </w:p>
    <w:p w:rsidR="009A48DC" w:rsidRPr="00BE6376" w:rsidRDefault="009A48DC" w:rsidP="009A48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1.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</w:t>
      </w:r>
      <w:r w:rsidRPr="00BE637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атвердити П</w:t>
      </w:r>
      <w:r w:rsidR="00D001B2" w:rsidRPr="00BE6376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оложення про проведення земляних робіт на території населених пунктів Хмільницької міської 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об'єднаної територіальної громади -  (у Додатку).</w:t>
      </w:r>
    </w:p>
    <w:p w:rsidR="009A48DC" w:rsidRPr="00BE6376" w:rsidRDefault="009A48DC" w:rsidP="009A48D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Вважати таким, що втратило чинність рішення 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23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сесії міської ради 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скликання від 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31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.0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.20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12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р. №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705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«Про затвердження П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оложення про проведення земляних робіт в місті Хмільнику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».</w:t>
      </w:r>
    </w:p>
    <w:p w:rsidR="009A48DC" w:rsidRPr="00BE6376" w:rsidRDefault="009A48DC" w:rsidP="009A48D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E63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3.</w:t>
      </w:r>
      <w:r w:rsidR="00937562" w:rsidRPr="00BE63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Архівному відділу Хмільницької міської ради відобразити у документах постійного зберігання втрату чинності</w:t>
      </w:r>
      <w:r w:rsidRPr="00BE63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рішення 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23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сесії міської ради 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6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скликання від 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31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.0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.20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12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р. №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705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«Про затвердження </w:t>
      </w:r>
      <w:r w:rsidR="00937562"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Положення про проведення земляних робіт в місті Хмільнику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».</w:t>
      </w:r>
    </w:p>
    <w:p w:rsidR="00937562" w:rsidRPr="00BE6376" w:rsidRDefault="009A48DC" w:rsidP="009375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637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4.</w:t>
      </w:r>
      <w:r w:rsidRPr="00BE637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937562" w:rsidRPr="00BE6376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 питань законності, охорони громадського порядку, соціального захисту населення, регламенту та депутатської діяльності (Копиця В.Г.), постійну комісію міської ради з питань комплексного розвитку міста, регулювання комунальної власності і земельних відносин  (Прокопович Ю.І.) та заступника міського голови.</w:t>
      </w:r>
    </w:p>
    <w:p w:rsidR="009A48DC" w:rsidRPr="009A48DC" w:rsidRDefault="009A48DC" w:rsidP="009A48D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48DC" w:rsidRPr="009A48DC" w:rsidRDefault="009A48DC" w:rsidP="009A4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A48DC" w:rsidRPr="009A48DC" w:rsidRDefault="009A48DC" w:rsidP="009A48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9A48DC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        С.Б. Редчик</w:t>
      </w:r>
    </w:p>
    <w:p w:rsidR="009A48DC" w:rsidRPr="009A48DC" w:rsidRDefault="009A48DC" w:rsidP="009A48DC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67584" w:rsidRPr="00167584" w:rsidRDefault="00167584" w:rsidP="00167584">
      <w:pPr>
        <w:jc w:val="right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lastRenderedPageBreak/>
        <w:t>Додаток</w:t>
      </w:r>
    </w:p>
    <w:p w:rsidR="00167584" w:rsidRPr="00167584" w:rsidRDefault="00167584" w:rsidP="00167584">
      <w:pPr>
        <w:jc w:val="right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ішення</w:t>
      </w:r>
    </w:p>
    <w:p w:rsidR="00167584" w:rsidRPr="00167584" w:rsidRDefault="00167584" w:rsidP="00167584">
      <w:pPr>
        <w:jc w:val="right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____ сес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 xml:space="preserve">ії </w:t>
      </w:r>
      <w:r w:rsidR="00856511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 w:rsidR="00856511">
        <w:rPr>
          <w:rFonts w:ascii="Times New Roman" w:hAnsi="Times New Roman" w:cs="Times New Roman"/>
          <w:sz w:val="24"/>
          <w:szCs w:val="24"/>
          <w:lang w:val="uk-UA"/>
        </w:rPr>
        <w:t>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міської ради __ скликання</w:t>
      </w:r>
    </w:p>
    <w:p w:rsidR="00167584" w:rsidRPr="00167584" w:rsidRDefault="00167584" w:rsidP="00167584">
      <w:pPr>
        <w:jc w:val="right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від _______ № ______.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            </w:t>
      </w:r>
    </w:p>
    <w:p w:rsidR="00167584" w:rsidRPr="0062337F" w:rsidRDefault="00167584" w:rsidP="001675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337F">
        <w:rPr>
          <w:rFonts w:ascii="Times New Roman" w:hAnsi="Times New Roman" w:cs="Times New Roman"/>
          <w:sz w:val="24"/>
          <w:szCs w:val="24"/>
        </w:rPr>
        <w:t>П</w:t>
      </w:r>
      <w:r w:rsidR="00937562" w:rsidRPr="0062337F">
        <w:rPr>
          <w:rFonts w:ascii="Times New Roman" w:hAnsi="Times New Roman" w:cs="Times New Roman"/>
          <w:sz w:val="24"/>
          <w:szCs w:val="24"/>
          <w:lang w:val="uk-UA"/>
        </w:rPr>
        <w:t>ОЛОЖЕННЯ</w:t>
      </w:r>
    </w:p>
    <w:p w:rsidR="00167584" w:rsidRPr="0062337F" w:rsidRDefault="00937562" w:rsidP="001675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337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62337F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проведення земляних робіт на території населених пунктів Хмільницької міської </w:t>
      </w:r>
      <w:r w:rsidRPr="0062337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об'єднаної територіальної громади </w:t>
      </w:r>
    </w:p>
    <w:p w:rsidR="00167584" w:rsidRPr="00937562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937562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</w:t>
      </w:r>
      <w:r w:rsidRPr="00937562">
        <w:rPr>
          <w:rFonts w:ascii="Times New Roman" w:hAnsi="Times New Roman" w:cs="Times New Roman"/>
          <w:sz w:val="24"/>
          <w:szCs w:val="24"/>
          <w:lang w:val="uk-UA"/>
        </w:rPr>
        <w:t xml:space="preserve"> 1. Це По</w:t>
      </w:r>
      <w:r w:rsidR="00937562">
        <w:rPr>
          <w:rFonts w:ascii="Times New Roman" w:hAnsi="Times New Roman" w:cs="Times New Roman"/>
          <w:sz w:val="24"/>
          <w:szCs w:val="24"/>
          <w:lang w:val="uk-UA"/>
        </w:rPr>
        <w:t>ложення</w:t>
      </w:r>
      <w:r w:rsidRPr="00937562">
        <w:rPr>
          <w:rFonts w:ascii="Times New Roman" w:hAnsi="Times New Roman" w:cs="Times New Roman"/>
          <w:sz w:val="24"/>
          <w:szCs w:val="24"/>
          <w:lang w:val="uk-UA"/>
        </w:rPr>
        <w:t xml:space="preserve"> встановлює процедуру видачі дозволів на порушення об’єктів благоустрою на території </w:t>
      </w:r>
      <w:r w:rsidR="00856511">
        <w:rPr>
          <w:rFonts w:ascii="Times New Roman" w:hAnsi="Times New Roman" w:cs="Times New Roman"/>
          <w:sz w:val="24"/>
          <w:szCs w:val="24"/>
          <w:lang w:val="uk-UA"/>
        </w:rPr>
        <w:t>населених пунктів Хмільницької міської ОТГ</w:t>
      </w:r>
      <w:r w:rsidRPr="00937562">
        <w:rPr>
          <w:rFonts w:ascii="Times New Roman" w:hAnsi="Times New Roman" w:cs="Times New Roman"/>
          <w:sz w:val="24"/>
          <w:szCs w:val="24"/>
          <w:lang w:val="uk-UA"/>
        </w:rPr>
        <w:t xml:space="preserve"> або відмови в їх видачі, переоформлення, видачі дублікатів, анулювання дозволів (далі - Порядок).</w:t>
      </w:r>
    </w:p>
    <w:p w:rsidR="00167584" w:rsidRPr="0062337F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</w:t>
      </w:r>
      <w:r w:rsidRPr="009375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37F">
        <w:rPr>
          <w:rFonts w:ascii="Times New Roman" w:hAnsi="Times New Roman" w:cs="Times New Roman"/>
          <w:sz w:val="24"/>
          <w:szCs w:val="24"/>
          <w:lang w:val="uk-UA"/>
        </w:rPr>
        <w:t>2. Дія цього По</w:t>
      </w:r>
      <w:r w:rsidR="0062337F">
        <w:rPr>
          <w:rFonts w:ascii="Times New Roman" w:hAnsi="Times New Roman" w:cs="Times New Roman"/>
          <w:sz w:val="24"/>
          <w:szCs w:val="24"/>
          <w:lang w:val="uk-UA"/>
        </w:rPr>
        <w:t>ложення</w:t>
      </w:r>
      <w:r w:rsidRPr="0062337F">
        <w:rPr>
          <w:rFonts w:ascii="Times New Roman" w:hAnsi="Times New Roman" w:cs="Times New Roman"/>
          <w:sz w:val="24"/>
          <w:szCs w:val="24"/>
          <w:lang w:val="uk-UA"/>
        </w:rPr>
        <w:t xml:space="preserve"> поширюється на юридичних осіб, фізичних осіб – підприємців та фізичних осіб, що здійснюють порушення об’єктів благоустрою, пов’язане з проведенням земляних та/або ремонтних робіт.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</w:t>
      </w:r>
      <w:r w:rsidRPr="006233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7584">
        <w:rPr>
          <w:rFonts w:ascii="Times New Roman" w:hAnsi="Times New Roman" w:cs="Times New Roman"/>
          <w:sz w:val="24"/>
          <w:szCs w:val="24"/>
        </w:rPr>
        <w:t xml:space="preserve">3. Дозвіл не вимагається, якщо земляні та/або ремонтні роботи проводяться особами, які мають документ, що посвідчує право власності або право користування земельною ділянкою, на якій проводяться земляні та/або ремонтні роботи, у тому числі право земельного сервітуту, у рамках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ідготовчих або будівельних робіт, право на проведення яких оформлене в установленому законодавством порядку.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4. Дозвіл оформляється відділом </w:t>
      </w:r>
      <w:r w:rsidR="00856511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 управління житлово-комунального господарства та комунальної власності</w:t>
      </w:r>
      <w:r w:rsidRPr="00167584">
        <w:rPr>
          <w:rFonts w:ascii="Times New Roman" w:hAnsi="Times New Roman" w:cs="Times New Roman"/>
          <w:sz w:val="24"/>
          <w:szCs w:val="24"/>
        </w:rPr>
        <w:t xml:space="preserve"> виконавчого комітету </w:t>
      </w:r>
      <w:r w:rsidR="007F7CB5">
        <w:rPr>
          <w:rFonts w:ascii="Times New Roman" w:hAnsi="Times New Roman" w:cs="Times New Roman"/>
          <w:sz w:val="24"/>
          <w:szCs w:val="24"/>
          <w:lang w:val="uk-UA"/>
        </w:rPr>
        <w:t>Хмільницької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міської ради на підставі письмової заяви до виконавчого комітету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7F7CB5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 w:rsidR="007F7CB5">
        <w:rPr>
          <w:rFonts w:ascii="Times New Roman" w:hAnsi="Times New Roman" w:cs="Times New Roman"/>
          <w:sz w:val="24"/>
          <w:szCs w:val="24"/>
          <w:lang w:val="uk-UA"/>
        </w:rPr>
        <w:t>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міської ради, що подається через центр надання адміністративних послуг виконавчого комітету </w:t>
      </w:r>
      <w:r w:rsidR="007F7CB5">
        <w:rPr>
          <w:rFonts w:ascii="Times New Roman" w:hAnsi="Times New Roman" w:cs="Times New Roman"/>
          <w:sz w:val="24"/>
          <w:szCs w:val="24"/>
          <w:lang w:val="uk-UA"/>
        </w:rPr>
        <w:t>Хмільницької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міської ради відповідною юридичною особою, фізичною особою –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ідприємцем чи фізичною особою (або їх уповноваженим представником), за формою згідно з додатком 1.</w:t>
      </w:r>
    </w:p>
    <w:p w:rsidR="00FB1025" w:rsidRPr="00C52EBA" w:rsidRDefault="00167584" w:rsidP="00FB10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Для отримання дозволу подається заява юридичних осіб, фізичних осіб –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ідприємців та фізичних осіб, що здійснюють порушення об’єктів благоустрою, пов’язане з проведенням земляних та/або ремонтних робіт.</w:t>
      </w:r>
      <w:r w:rsidR="00BB05C5">
        <w:rPr>
          <w:rFonts w:ascii="Times New Roman" w:hAnsi="Times New Roman" w:cs="Times New Roman"/>
          <w:sz w:val="24"/>
          <w:szCs w:val="24"/>
          <w:lang w:val="uk-UA"/>
        </w:rPr>
        <w:t xml:space="preserve"> До заяви додається </w:t>
      </w:r>
      <w:r w:rsidR="00DE4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</w:t>
      </w:r>
      <w:r w:rsidR="00DE4218" w:rsidRPr="00DE4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окумент на право землекористування або договір оренди із зазначенням меж земельної ділянки</w:t>
      </w:r>
      <w:r w:rsidR="00DE42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BB05C5">
        <w:rPr>
          <w:rFonts w:ascii="Times New Roman" w:hAnsi="Times New Roman" w:cs="Times New Roman"/>
          <w:sz w:val="24"/>
          <w:szCs w:val="24"/>
          <w:lang w:val="uk-UA"/>
        </w:rPr>
        <w:t xml:space="preserve">договір підряду з </w:t>
      </w:r>
      <w:r w:rsidR="00C52EBA"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r w:rsidR="00BB05C5">
        <w:rPr>
          <w:rFonts w:ascii="Times New Roman" w:hAnsi="Times New Roman" w:cs="Times New Roman"/>
          <w:sz w:val="24"/>
          <w:szCs w:val="24"/>
          <w:lang w:val="uk-UA"/>
        </w:rPr>
        <w:t xml:space="preserve"> на роботи пов’язані з відновленням об’єкту благоустрою (копія)</w:t>
      </w:r>
      <w:r w:rsidR="0005212D">
        <w:rPr>
          <w:rFonts w:ascii="Times New Roman" w:hAnsi="Times New Roman" w:cs="Times New Roman"/>
          <w:sz w:val="24"/>
          <w:szCs w:val="24"/>
          <w:lang w:val="uk-UA"/>
        </w:rPr>
        <w:t xml:space="preserve">, схема орієнтовного місця проведення земляних та/або ремонтних робіт </w:t>
      </w:r>
      <w:r w:rsidR="00FB1025" w:rsidRPr="00FB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зоні знаходження підземних (наземних) комунікацій (електрокабелів, кабелів зв’язку, газопроводів</w:t>
      </w:r>
      <w:r w:rsidR="00C52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мереж водопостачання та водовідведення</w:t>
      </w:r>
      <w:r w:rsidR="00FB1025" w:rsidRPr="00FB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тощо) </w:t>
      </w:r>
      <w:r w:rsidR="00FB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погоджена </w:t>
      </w:r>
      <w:r w:rsidR="00FB1025" w:rsidRPr="00FB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організаці</w:t>
      </w:r>
      <w:r w:rsidR="00FB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ями</w:t>
      </w:r>
      <w:r w:rsidR="00FB1025" w:rsidRPr="00FB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відповідальни</w:t>
      </w:r>
      <w:r w:rsidR="00FB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ми</w:t>
      </w:r>
      <w:r w:rsidR="00FB1025" w:rsidRPr="00FB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 експлуатацію цих комунікацій. </w:t>
      </w:r>
    </w:p>
    <w:p w:rsidR="00167584" w:rsidRPr="00C52EBA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7584" w:rsidRPr="00507ECC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lastRenderedPageBreak/>
        <w:t>        </w:t>
      </w:r>
      <w:r w:rsidRPr="00BB05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7ECC">
        <w:rPr>
          <w:rFonts w:ascii="Times New Roman" w:hAnsi="Times New Roman" w:cs="Times New Roman"/>
          <w:sz w:val="24"/>
          <w:szCs w:val="24"/>
          <w:lang w:val="uk-UA"/>
        </w:rPr>
        <w:t>Для переоформлення, анулювання або видачі дубліката дозволу подаються заява та дозвіл або його дублікат (крім випадку видачі дубліката, у зв’язку з втратою).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</w:t>
      </w:r>
      <w:r w:rsidRPr="00507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7584">
        <w:rPr>
          <w:rFonts w:ascii="Times New Roman" w:hAnsi="Times New Roman" w:cs="Times New Roman"/>
          <w:sz w:val="24"/>
          <w:szCs w:val="24"/>
        </w:rPr>
        <w:t>5. Видача дозволу, його переоформлення, видача дубліката та анулювання дозволу здійснюються на безоплатній основі. Форма дозволу наведена у додатку 2.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6. Дозвіл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видається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на проведення робіт, перелік яких наведено у додатку 3.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Строк дії дозволу визначається з урахуванням умов проведення робіт і не може перевищувати один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ік.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7. Дозвіл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видається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протягом 10 робочих днів з дня реєстрації заяви.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8. </w:t>
      </w:r>
      <w:r w:rsidR="007F7CB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F7CB5" w:rsidRPr="00167584">
        <w:rPr>
          <w:rFonts w:ascii="Times New Roman" w:hAnsi="Times New Roman" w:cs="Times New Roman"/>
          <w:sz w:val="24"/>
          <w:szCs w:val="24"/>
        </w:rPr>
        <w:t xml:space="preserve">ідділ </w:t>
      </w:r>
      <w:r w:rsidR="007F7CB5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 управління житлово-комунального господарства та комунальної власності</w:t>
      </w:r>
      <w:r w:rsidR="007F7CB5" w:rsidRPr="00167584">
        <w:rPr>
          <w:rFonts w:ascii="Times New Roman" w:hAnsi="Times New Roman" w:cs="Times New Roman"/>
          <w:sz w:val="24"/>
          <w:szCs w:val="24"/>
        </w:rPr>
        <w:t xml:space="preserve"> виконавчого комітету </w:t>
      </w:r>
      <w:r w:rsidR="007F7CB5">
        <w:rPr>
          <w:rFonts w:ascii="Times New Roman" w:hAnsi="Times New Roman" w:cs="Times New Roman"/>
          <w:sz w:val="24"/>
          <w:szCs w:val="24"/>
          <w:lang w:val="uk-UA"/>
        </w:rPr>
        <w:t>Хмільницької</w:t>
      </w:r>
      <w:r w:rsidR="007F7CB5" w:rsidRPr="00167584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Pr="00167584">
        <w:rPr>
          <w:rFonts w:ascii="Times New Roman" w:hAnsi="Times New Roman" w:cs="Times New Roman"/>
          <w:sz w:val="24"/>
          <w:szCs w:val="24"/>
        </w:rPr>
        <w:t>веде реєстр дозволів.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9. Відмова у видачі дозволу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видається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заявнику в письмовій формі з відповідним обґрунтуванням у строк, передбачений для видачі дозволу.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ідставою для відмови у видачі дозволу є невідповідність поданих документів вимогам законодавства.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 Відмову у видачі дозволу може бути оскаржено в установленому порядку.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</w:t>
      </w:r>
      <w:r w:rsidRPr="00BE6376">
        <w:rPr>
          <w:rFonts w:ascii="Times New Roman" w:hAnsi="Times New Roman" w:cs="Times New Roman"/>
          <w:sz w:val="24"/>
          <w:szCs w:val="24"/>
        </w:rPr>
        <w:t>10</w:t>
      </w:r>
      <w:r w:rsidRPr="007F7CB5">
        <w:rPr>
          <w:rFonts w:ascii="Times New Roman" w:hAnsi="Times New Roman" w:cs="Times New Roman"/>
          <w:b/>
          <w:sz w:val="24"/>
          <w:szCs w:val="24"/>
        </w:rPr>
        <w:t>.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 коли у строк, установлений пунктом 7 цього По</w:t>
      </w:r>
      <w:r w:rsidR="0062337F">
        <w:rPr>
          <w:rFonts w:ascii="Times New Roman" w:hAnsi="Times New Roman" w:cs="Times New Roman"/>
          <w:sz w:val="24"/>
          <w:szCs w:val="24"/>
          <w:lang w:val="uk-UA"/>
        </w:rPr>
        <w:t>ложення</w:t>
      </w:r>
      <w:r w:rsidRPr="00167584">
        <w:rPr>
          <w:rFonts w:ascii="Times New Roman" w:hAnsi="Times New Roman" w:cs="Times New Roman"/>
          <w:sz w:val="24"/>
          <w:szCs w:val="24"/>
        </w:rPr>
        <w:t>, не видано дозвіл або відмову в його видачі, право проведення на об’єкті благоустрою робіт виникає на десятий робочий день з дня закінчення зазначеного строку та вважається, що дозвіл видано.</w:t>
      </w:r>
    </w:p>
    <w:p w:rsidR="0005212D" w:rsidRPr="0005212D" w:rsidRDefault="00167584" w:rsidP="00FB1025">
      <w:pPr>
        <w:rPr>
          <w:b/>
          <w:color w:val="000000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 11. Підставою для переоформлення дозволу є передача права проведення на об’єктах благоустрою робіт іншій особі або зміна найменування юридичної особи чи прізвища, ім’я, по батькові фізичної особи - підприємця та/або їх місцезнаходження.</w:t>
      </w:r>
      <w:r w:rsidRPr="00167584">
        <w:t xml:space="preserve">         </w:t>
      </w:r>
    </w:p>
    <w:p w:rsidR="0005212D" w:rsidRDefault="0005212D" w:rsidP="0005212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157"/>
      <w:bookmarkStart w:id="2" w:name="n158"/>
      <w:bookmarkEnd w:id="1"/>
      <w:bookmarkEnd w:id="2"/>
      <w:r>
        <w:rPr>
          <w:color w:val="000000"/>
        </w:rPr>
        <w:t xml:space="preserve">Зміна найменування та місцезнаходження юридичної особи або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ізвища, імені, по батькові та місця проживання фізичної особи - підприємця не є підставами для переоформлення документа дозвільного характеру.</w:t>
      </w:r>
    </w:p>
    <w:p w:rsidR="0005212D" w:rsidRDefault="0005212D" w:rsidP="0005212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159"/>
      <w:bookmarkStart w:id="4" w:name="n160"/>
      <w:bookmarkEnd w:id="3"/>
      <w:bookmarkEnd w:id="4"/>
      <w:r>
        <w:rPr>
          <w:color w:val="000000"/>
        </w:rPr>
        <w:t xml:space="preserve">Зміна найменування акціонерного товариства у зв’язку із зміною типу акціонерного товариства або перетворенням акціонерного товариства в інше господарське товариство не є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ідставою для переоформлення документів дозвільного характеру.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 виданого раніше такому товариству документа дозвільного характеру.</w:t>
      </w:r>
    </w:p>
    <w:p w:rsidR="0005212D" w:rsidRDefault="0005212D" w:rsidP="0005212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5" w:name="n161"/>
      <w:bookmarkStart w:id="6" w:name="n311"/>
      <w:bookmarkEnd w:id="5"/>
      <w:bookmarkEnd w:id="6"/>
      <w:r>
        <w:rPr>
          <w:color w:val="000000"/>
        </w:rPr>
        <w:t xml:space="preserve">Зміна власника всього майна боржника у вигляді цілісного майнового комплексу відповідно до затвердженого судом плану санації не є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ідставою для переоформлення документів дозвільного характеру. У такому разі товариство має право продовжувати провадження певних дій щодо здійснення господарської діяльності або видів господарської діяльності на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 виданого раніше такому товариству документа дозвільного характеру.</w:t>
      </w:r>
    </w:p>
    <w:p w:rsidR="0005212D" w:rsidRDefault="00507ECC" w:rsidP="0005212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167584">
        <w:lastRenderedPageBreak/>
        <w:t>Переоформлення дозволу здійснюється</w:t>
      </w:r>
      <w:r>
        <w:rPr>
          <w:lang w:val="uk-UA"/>
        </w:rPr>
        <w:t xml:space="preserve"> у разі</w:t>
      </w:r>
      <w:bookmarkStart w:id="7" w:name="n312"/>
      <w:bookmarkStart w:id="8" w:name="n164"/>
      <w:bookmarkEnd w:id="7"/>
      <w:bookmarkEnd w:id="8"/>
      <w:r w:rsidR="0005212D">
        <w:rPr>
          <w:color w:val="000000"/>
        </w:rPr>
        <w:t xml:space="preserve"> виникнення </w:t>
      </w:r>
      <w:proofErr w:type="gramStart"/>
      <w:r w:rsidR="0005212D">
        <w:rPr>
          <w:color w:val="000000"/>
        </w:rPr>
        <w:t>п</w:t>
      </w:r>
      <w:proofErr w:type="gramEnd"/>
      <w:r w:rsidR="0005212D">
        <w:rPr>
          <w:color w:val="000000"/>
        </w:rPr>
        <w:t>ідстав для переоформлення документа дозвільного характеру суб'єкт господарювання зобов'язаний протягом п'яти робочих днів з дня настання таких підстав подати дозвільному органу або адміністратору заяву про переоформлення документа дозвільного характеру.</w:t>
      </w:r>
    </w:p>
    <w:p w:rsidR="0005212D" w:rsidRDefault="0005212D" w:rsidP="0005212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165"/>
      <w:bookmarkStart w:id="10" w:name="n166"/>
      <w:bookmarkEnd w:id="9"/>
      <w:bookmarkEnd w:id="10"/>
      <w:r>
        <w:rPr>
          <w:color w:val="000000"/>
        </w:rPr>
        <w:t xml:space="preserve">Дозвільний орган протягом двох робочих днів з дня одержання заяви про переоформлення документа дозвільного характеру зобов’язаний прийняти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 про переоформлення документа дозвільного характеру з урахуванням змін, зазначених у заяві про переоформлення документа дозвільного характеру.</w:t>
      </w:r>
    </w:p>
    <w:p w:rsidR="0005212D" w:rsidRDefault="0005212D" w:rsidP="0005212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167"/>
      <w:bookmarkStart w:id="12" w:name="n169"/>
      <w:bookmarkEnd w:id="11"/>
      <w:bookmarkEnd w:id="12"/>
      <w:r>
        <w:rPr>
          <w:color w:val="000000"/>
        </w:rPr>
        <w:t xml:space="preserve">У разі переоформлення документа дозвільного характеру дозвільний орган не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ізніше наступного робочого дня з дня переоформлення документа дозвільного характеру приймає рішення про визнання недійсним документа дозвільного характеру, що був переоформлений, з внесенням відповідних змін до Єдиного державного реєстру юридичних осіб, фізичних осіб - підприємці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та громадських формувань.</w:t>
      </w:r>
    </w:p>
    <w:p w:rsidR="0005212D" w:rsidRDefault="0005212D" w:rsidP="0005212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170"/>
      <w:bookmarkStart w:id="14" w:name="n171"/>
      <w:bookmarkEnd w:id="13"/>
      <w:bookmarkEnd w:id="14"/>
      <w:r>
        <w:rPr>
          <w:color w:val="000000"/>
        </w:rPr>
        <w:t xml:space="preserve">Строк дії переоформленого документа дозвільного характеру не може перевищувати строк дії, зазначений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документі дозвільного характеру, що переоформлявся.</w:t>
      </w:r>
    </w:p>
    <w:p w:rsidR="0005212D" w:rsidRDefault="0005212D" w:rsidP="0005212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172"/>
      <w:bookmarkStart w:id="16" w:name="n173"/>
      <w:bookmarkEnd w:id="15"/>
      <w:bookmarkEnd w:id="16"/>
      <w:r>
        <w:rPr>
          <w:color w:val="000000"/>
        </w:rPr>
        <w:t xml:space="preserve">Не переоформлений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установлений</w:t>
      </w:r>
      <w:proofErr w:type="gramEnd"/>
      <w:r>
        <w:rPr>
          <w:color w:val="000000"/>
        </w:rPr>
        <w:t xml:space="preserve"> строк документ дозвільного характеру є недійсним.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bookmarkStart w:id="17" w:name="n174"/>
      <w:bookmarkEnd w:id="17"/>
      <w:r w:rsidRPr="00167584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 час переоформлення дозволу проведення робіт не зупиняється.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12.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ідставою для видачі дубліката дозволу є втрата або пошкодження дозволу.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 13. Дозвіл може бути анульовано </w:t>
      </w:r>
      <w:r w:rsidR="00507ECC">
        <w:rPr>
          <w:rFonts w:ascii="Times New Roman" w:hAnsi="Times New Roman" w:cs="Times New Roman"/>
          <w:sz w:val="24"/>
          <w:szCs w:val="24"/>
          <w:lang w:val="uk-UA"/>
        </w:rPr>
        <w:t>управлінням  житлово-комунального господарства та комунальної власност</w:t>
      </w:r>
      <w:proofErr w:type="gramStart"/>
      <w:r w:rsidR="00507EC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r w:rsidR="007F7CB5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gramEnd"/>
      <w:r w:rsidR="007F7CB5">
        <w:rPr>
          <w:rFonts w:ascii="Times New Roman" w:hAnsi="Times New Roman" w:cs="Times New Roman"/>
          <w:sz w:val="24"/>
          <w:szCs w:val="24"/>
          <w:lang w:val="uk-UA"/>
        </w:rPr>
        <w:t>мільницької</w:t>
      </w:r>
      <w:r w:rsidRPr="00167584">
        <w:rPr>
          <w:rFonts w:ascii="Times New Roman" w:hAnsi="Times New Roman" w:cs="Times New Roman"/>
          <w:sz w:val="24"/>
          <w:szCs w:val="24"/>
        </w:rPr>
        <w:t xml:space="preserve"> міської ради у разі: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- подання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, яка отримала дозвіл, заяви про його анулювання та оригіналу дозволу або його дубліката;</w:t>
      </w:r>
    </w:p>
    <w:p w:rsidR="00167584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- наявності відомостей про припинення юридичної особи або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ідприємницької діяльності фізичної особи - підприємця, що отримали дозвіл.</w:t>
      </w:r>
    </w:p>
    <w:p w:rsidR="00507ECC" w:rsidRPr="00507ECC" w:rsidRDefault="00507ECC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управління житлово-комунального господарства та комунальної власності Хмільницької міської ради</w:t>
      </w:r>
      <w:r w:rsidR="00291076">
        <w:rPr>
          <w:rFonts w:ascii="Times New Roman" w:hAnsi="Times New Roman" w:cs="Times New Roman"/>
          <w:sz w:val="24"/>
          <w:szCs w:val="24"/>
          <w:lang w:val="uk-UA"/>
        </w:rPr>
        <w:t xml:space="preserve"> у разі анулювання дозволу вносить відповідну інформацію до реєстру дозволів.</w:t>
      </w:r>
    </w:p>
    <w:p w:rsidR="00167584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        14.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 анулювання дозволу за заявою особи, яка отримала дозвіл, така особа може отримати новий дозвіл, відповідно до вимог цього По</w:t>
      </w:r>
      <w:r w:rsidR="0062337F">
        <w:rPr>
          <w:rFonts w:ascii="Times New Roman" w:hAnsi="Times New Roman" w:cs="Times New Roman"/>
          <w:sz w:val="24"/>
          <w:szCs w:val="24"/>
          <w:lang w:val="uk-UA"/>
        </w:rPr>
        <w:t>ложення</w:t>
      </w:r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05212D" w:rsidRDefault="0005212D" w:rsidP="001675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212D" w:rsidRPr="0005212D" w:rsidRDefault="0005212D" w:rsidP="0016758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67584" w:rsidRPr="007F7CB5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Секретар міської ради                                                                 </w:t>
      </w:r>
      <w:r w:rsidR="007F7CB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67584">
        <w:rPr>
          <w:rFonts w:ascii="Times New Roman" w:hAnsi="Times New Roman" w:cs="Times New Roman"/>
          <w:sz w:val="24"/>
          <w:szCs w:val="24"/>
        </w:rPr>
        <w:t>.</w:t>
      </w:r>
      <w:r w:rsidR="007F7CB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67584">
        <w:rPr>
          <w:rFonts w:ascii="Times New Roman" w:hAnsi="Times New Roman" w:cs="Times New Roman"/>
          <w:sz w:val="24"/>
          <w:szCs w:val="24"/>
        </w:rPr>
        <w:t>.</w:t>
      </w:r>
      <w:r w:rsidR="007F7CB5">
        <w:rPr>
          <w:rFonts w:ascii="Times New Roman" w:hAnsi="Times New Roman" w:cs="Times New Roman"/>
          <w:sz w:val="24"/>
          <w:szCs w:val="24"/>
          <w:lang w:val="uk-UA"/>
        </w:rPr>
        <w:t>Крепкий</w:t>
      </w:r>
    </w:p>
    <w:p w:rsidR="0005212D" w:rsidRDefault="00167584" w:rsidP="00BE637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  </w:t>
      </w:r>
      <w:r w:rsidR="006233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</w:p>
    <w:p w:rsidR="0005212D" w:rsidRDefault="0005212D" w:rsidP="00BE637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5212D" w:rsidRDefault="0005212D" w:rsidP="00BE637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5212D" w:rsidRDefault="0005212D" w:rsidP="00BE637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5212D" w:rsidRDefault="0005212D" w:rsidP="00BE637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00CA1" w:rsidRDefault="00F00CA1" w:rsidP="00BE637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67584" w:rsidRPr="00167584" w:rsidRDefault="0062337F" w:rsidP="00BE63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67584" w:rsidRPr="00167584">
        <w:rPr>
          <w:rFonts w:ascii="Times New Roman" w:hAnsi="Times New Roman" w:cs="Times New Roman"/>
          <w:sz w:val="24"/>
          <w:szCs w:val="24"/>
        </w:rPr>
        <w:t>Додаток 1</w:t>
      </w:r>
    </w:p>
    <w:p w:rsidR="00167584" w:rsidRPr="0062337F" w:rsidRDefault="00167584" w:rsidP="0016758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до По</w:t>
      </w:r>
      <w:r w:rsidR="0062337F">
        <w:rPr>
          <w:rFonts w:ascii="Times New Roman" w:hAnsi="Times New Roman" w:cs="Times New Roman"/>
          <w:sz w:val="24"/>
          <w:szCs w:val="24"/>
          <w:lang w:val="uk-UA"/>
        </w:rPr>
        <w:t>ложення</w:t>
      </w:r>
    </w:p>
    <w:p w:rsidR="00167584" w:rsidRPr="00167584" w:rsidRDefault="00167584" w:rsidP="00167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ЗАЯВА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Відповідно до статті 26</w:t>
      </w:r>
      <w:r w:rsidRPr="0016758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7584">
        <w:rPr>
          <w:rFonts w:ascii="Times New Roman" w:hAnsi="Times New Roman" w:cs="Times New Roman"/>
          <w:sz w:val="24"/>
          <w:szCs w:val="24"/>
        </w:rPr>
        <w:t> Закону України “Про благоустрій населених пунктів” прошу _______________________________________________________________________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>                   (видати, переоформити, видати дублікат, анулювати (необхідне зазначити)</w:t>
      </w:r>
      <w:proofErr w:type="gramEnd"/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584">
        <w:rPr>
          <w:rFonts w:ascii="Times New Roman" w:hAnsi="Times New Roman" w:cs="Times New Roman"/>
          <w:sz w:val="24"/>
          <w:szCs w:val="24"/>
        </w:rPr>
        <w:t>дозвіл на порушення об’єкта благоустрою 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      </w:t>
      </w:r>
      <w:r w:rsidR="00076EC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167584">
        <w:rPr>
          <w:rFonts w:ascii="Times New Roman" w:hAnsi="Times New Roman" w:cs="Times New Roman"/>
          <w:sz w:val="24"/>
          <w:szCs w:val="24"/>
        </w:rPr>
        <w:t>              (назва об’єкта благоустрою</w:t>
      </w:r>
      <w:proofErr w:type="gramEnd"/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 xml:space="preserve">та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його м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ісцезнаходження)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з метою проведення __________________________________________________________,</w:t>
      </w:r>
      <w:r w:rsidRPr="0016758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    (вид земляних та/або ремонтних робіт)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період з «____»________ 20__ р. по «____»___________20__ р.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Дозвіл від ______ _____________________ 20___ р. № ________ (зазначається у разі переоформлення, анулювання дозволу або видачі його дубліката) виданий _____________________________________________________________________________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 (найменування юридичної особи або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ізвище, ім’я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 xml:space="preserve">та по батькові фізичної особи (фізичної особи —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ідприємця), їх місцезнаходження)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Додатки:</w:t>
      </w:r>
    </w:p>
    <w:p w:rsidR="00167584" w:rsidRPr="00076ECE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Схема проведення робіт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об’єкті благоустрою, погоджена у встановленому порядку</w:t>
      </w:r>
      <w:r w:rsidR="00076E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7584" w:rsidRPr="009A48DC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48DC">
        <w:rPr>
          <w:rFonts w:ascii="Times New Roman" w:hAnsi="Times New Roman" w:cs="Times New Roman"/>
          <w:sz w:val="24"/>
          <w:szCs w:val="24"/>
          <w:lang w:val="uk-UA"/>
        </w:rPr>
        <w:t>Дозвіл або його дублікат (у разі переоформлення, анулювання дозволу або видачі його дубліката (крім випадків видачі дубліката у зв’язку з втратою).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758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метою забезпечення ведення реєстру дозволів на порушення об’єктів благоустрою і відповідно до Закону України “Про захист персональних даних” я, _________________________________________    даю згоду на оброблення моїх персональних даних    (прізвище, ім’я та по батькові фізичної особи)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                                                                           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>                                                                                                            (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ідпис)   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Заявник                                                ___________________                                   _____________________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                           (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ідпис)                              (ініціали та прізвище)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М.П. (для юридичних осіб)</w:t>
      </w:r>
    </w:p>
    <w:p w:rsidR="00167584" w:rsidRPr="00DD3FF1" w:rsidRDefault="00167584" w:rsidP="006233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  <w:r w:rsidR="006233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r w:rsidRPr="00DD3FF1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167584" w:rsidRPr="0062337F" w:rsidRDefault="00167584" w:rsidP="0016758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  <w:r w:rsidRPr="00DD3FF1">
        <w:rPr>
          <w:rFonts w:ascii="Times New Roman" w:hAnsi="Times New Roman" w:cs="Times New Roman"/>
          <w:sz w:val="24"/>
          <w:szCs w:val="24"/>
          <w:lang w:val="uk-UA"/>
        </w:rPr>
        <w:t>до По</w:t>
      </w:r>
      <w:r w:rsidR="0062337F">
        <w:rPr>
          <w:rFonts w:ascii="Times New Roman" w:hAnsi="Times New Roman" w:cs="Times New Roman"/>
          <w:sz w:val="24"/>
          <w:szCs w:val="24"/>
          <w:lang w:val="uk-UA"/>
        </w:rPr>
        <w:t>ложення</w:t>
      </w:r>
    </w:p>
    <w:p w:rsidR="00167584" w:rsidRPr="00DD3FF1" w:rsidRDefault="00167584" w:rsidP="0016758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D3FF1">
        <w:rPr>
          <w:rFonts w:ascii="Times New Roman" w:hAnsi="Times New Roman" w:cs="Times New Roman"/>
          <w:sz w:val="24"/>
          <w:szCs w:val="24"/>
          <w:lang w:val="uk-UA"/>
        </w:rPr>
        <w:t>ДОЗВІЛ № ___</w:t>
      </w:r>
    </w:p>
    <w:p w:rsidR="00167584" w:rsidRPr="00DD3FF1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D3FF1">
        <w:rPr>
          <w:rFonts w:ascii="Times New Roman" w:hAnsi="Times New Roman" w:cs="Times New Roman"/>
          <w:sz w:val="24"/>
          <w:szCs w:val="24"/>
          <w:lang w:val="uk-UA"/>
        </w:rPr>
        <w:t>Дозволяється____________________________________</w:t>
      </w:r>
      <w:r w:rsidR="00AC05BF" w:rsidRPr="00DD3FF1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Pr="00DD3FF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1675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  <w:r w:rsidRPr="00DD3FF1">
        <w:rPr>
          <w:rFonts w:ascii="Times New Roman" w:hAnsi="Times New Roman" w:cs="Times New Roman"/>
          <w:sz w:val="24"/>
          <w:szCs w:val="24"/>
          <w:lang w:val="uk-UA"/>
        </w:rPr>
        <w:t xml:space="preserve"> (найменування юридичної особи, прізвище,</w:t>
      </w:r>
    </w:p>
    <w:p w:rsidR="00167584" w:rsidRPr="00DD3FF1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D3FF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="00AC05BF" w:rsidRPr="00DD3FF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Pr="00DD3FF1">
        <w:rPr>
          <w:rFonts w:ascii="Times New Roman" w:hAnsi="Times New Roman" w:cs="Times New Roman"/>
          <w:sz w:val="24"/>
          <w:szCs w:val="24"/>
          <w:lang w:val="uk-UA"/>
        </w:rPr>
        <w:br/>
        <w:t>ім’я та по батькові фізичної особи (фізичної особи — підприємця), їх місцезнаходження)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Проводити _____________________________________________________________________</w:t>
      </w:r>
      <w:r w:rsidRPr="00167584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            (вид земляних та/або ремонтних робіт та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ісце їх проведення)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________________________________-_____________________________________________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1675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об’єкті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167584">
        <w:rPr>
          <w:rFonts w:ascii="Times New Roman" w:hAnsi="Times New Roman" w:cs="Times New Roman"/>
          <w:sz w:val="24"/>
          <w:szCs w:val="24"/>
        </w:rPr>
        <w:t>лагоустрою___________________________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E64EE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167584">
        <w:rPr>
          <w:rFonts w:ascii="Times New Roman" w:hAnsi="Times New Roman" w:cs="Times New Roman"/>
          <w:sz w:val="24"/>
          <w:szCs w:val="24"/>
        </w:rPr>
        <w:t xml:space="preserve">(назва об’єкта благоустрою та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його м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ісцезнаходження)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Дозвіл діє з ____ _________ 20__ р. до ____ _________ 20__ р.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Особа, якій видано дозвіл, зобов’язана власними силами привести об’єкт благоустрою у належний стан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ісля закінчення проведення земляних та/або ремонтних робіт або може у випадках, передбачених пунктом 2 частини другої статті 19 Закону України “Про благоустрій населених пунктів”, сплатити його відновну вартість.</w:t>
      </w:r>
    </w:p>
    <w:p w:rsidR="00167584" w:rsidRPr="00167584" w:rsidRDefault="00AC05BF" w:rsidP="00167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167584" w:rsidRPr="00167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167584" w:rsidRPr="00167584">
        <w:rPr>
          <w:rFonts w:ascii="Times New Roman" w:hAnsi="Times New Roman" w:cs="Times New Roman"/>
          <w:sz w:val="24"/>
          <w:szCs w:val="24"/>
        </w:rPr>
        <w:t>         _______________________             _______________________________</w:t>
      </w:r>
      <w:r w:rsidR="00167584" w:rsidRPr="00167584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 (підпис)                                 (ініціали та прізвище)</w:t>
      </w:r>
      <w:r w:rsidR="00167584" w:rsidRPr="00167584">
        <w:rPr>
          <w:rFonts w:ascii="Times New Roman" w:hAnsi="Times New Roman" w:cs="Times New Roman"/>
          <w:sz w:val="24"/>
          <w:szCs w:val="24"/>
        </w:rPr>
        <w:br/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           М.П.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76ECE" w:rsidRDefault="00167584" w:rsidP="00AC05B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  <w:r w:rsidR="00AC05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</w:p>
    <w:p w:rsidR="00167584" w:rsidRPr="00167584" w:rsidRDefault="00AC05BF" w:rsidP="00076E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67584" w:rsidRPr="00167584">
        <w:rPr>
          <w:rFonts w:ascii="Times New Roman" w:hAnsi="Times New Roman" w:cs="Times New Roman"/>
          <w:sz w:val="24"/>
          <w:szCs w:val="24"/>
        </w:rPr>
        <w:t>Додаток 3</w:t>
      </w:r>
    </w:p>
    <w:p w:rsidR="00167584" w:rsidRPr="0062337F" w:rsidRDefault="00167584" w:rsidP="00076ECE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67584">
        <w:rPr>
          <w:rFonts w:ascii="Times New Roman" w:hAnsi="Times New Roman" w:cs="Times New Roman"/>
          <w:sz w:val="24"/>
          <w:szCs w:val="24"/>
        </w:rPr>
        <w:t> до По</w:t>
      </w:r>
      <w:r w:rsidR="0062337F">
        <w:rPr>
          <w:rFonts w:ascii="Times New Roman" w:hAnsi="Times New Roman" w:cs="Times New Roman"/>
          <w:sz w:val="24"/>
          <w:szCs w:val="24"/>
          <w:lang w:val="uk-UA"/>
        </w:rPr>
        <w:t>ложення</w:t>
      </w:r>
    </w:p>
    <w:p w:rsidR="00167584" w:rsidRPr="00167584" w:rsidRDefault="00167584" w:rsidP="00076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 ПЕРЕЛІК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земляних та/або ремонтних робіт, для проведення яких необхідно отримати дозвіл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1. Земляні або монтажні роботи,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 з прокладенням, перекладенням, ремонтом інженерних мереж і споруд.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2. Земляні або монтажні роботи,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 з розриттям дорожнього покриття вулиць, доріг, майданів, площ.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3. Роботи,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 з порушенням благоустрою об’єктів зеленого господарства.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4. Роботи,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пов’язан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 з інженерними вишукуваннями.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5. Роботи, пов’язані з археологічними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ідженнями.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6. Улаштування нових та/або заміна існуючих посадкових майданчикі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для пасажирів міського громадського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транспорту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з встановленням навісу або павільйону.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7. Ремонт та/або улаштування майданчикі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для паркування транспортних засобів, спортивних, дитячих та інших майданчиків.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8. Заміна пошкоджених та застарілих конструкцій опор,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іхтарів, освітлювальної арматури, тросів, розтяжок, кабелів, дротів, комунікаційної апаратури.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> 9. Прокладення, перекладення або заміна водостічних, водопровідних труб та водоприймальних колодязі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10. Установлення нових, відновлення, ремонт та заміна існуючих малих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ітектурних форм.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167584">
        <w:rPr>
          <w:rFonts w:ascii="Times New Roman" w:hAnsi="Times New Roman" w:cs="Times New Roman"/>
          <w:sz w:val="24"/>
          <w:szCs w:val="24"/>
        </w:rPr>
        <w:t xml:space="preserve"> 11. Відбудова, відновлення зруйнованих частин фундаментів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пам’ятник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>ів, декоративних скульптур та композицій, елементів обладнання фонтанів та декоративних басейнів із заміною зношених труб та водопровідної арматури фонтанів тощо.</w:t>
      </w:r>
    </w:p>
    <w:p w:rsidR="00167584" w:rsidRPr="00167584" w:rsidRDefault="00167584" w:rsidP="00167584">
      <w:pPr>
        <w:rPr>
          <w:rFonts w:ascii="Times New Roman" w:hAnsi="Times New Roman" w:cs="Times New Roman"/>
          <w:sz w:val="24"/>
          <w:szCs w:val="24"/>
        </w:rPr>
      </w:pPr>
      <w:r w:rsidRPr="00AC05BF">
        <w:rPr>
          <w:rFonts w:ascii="Times New Roman" w:hAnsi="Times New Roman" w:cs="Times New Roman"/>
          <w:b/>
          <w:sz w:val="24"/>
          <w:szCs w:val="24"/>
        </w:rPr>
        <w:t>12</w:t>
      </w:r>
      <w:r w:rsidRPr="00167584">
        <w:rPr>
          <w:rFonts w:ascii="Times New Roman" w:hAnsi="Times New Roman" w:cs="Times New Roman"/>
          <w:sz w:val="24"/>
          <w:szCs w:val="24"/>
        </w:rPr>
        <w:t xml:space="preserve">. Установлення нових та/або ремонт і відбудова пошкоджених споруд і обладнання пляжів (гардеробів, камер схову, пунктів прокату </w:t>
      </w:r>
      <w:proofErr w:type="gramStart"/>
      <w:r w:rsidRPr="00167584">
        <w:rPr>
          <w:rFonts w:ascii="Times New Roman" w:hAnsi="Times New Roman" w:cs="Times New Roman"/>
          <w:sz w:val="24"/>
          <w:szCs w:val="24"/>
        </w:rPr>
        <w:t>пляжного</w:t>
      </w:r>
      <w:proofErr w:type="gramEnd"/>
      <w:r w:rsidRPr="00167584">
        <w:rPr>
          <w:rFonts w:ascii="Times New Roman" w:hAnsi="Times New Roman" w:cs="Times New Roman"/>
          <w:sz w:val="24"/>
          <w:szCs w:val="24"/>
        </w:rPr>
        <w:t xml:space="preserve"> інвентарю, туалетів, лав, грибків, навісів, альтанок тощо), спортивного та дитячого устаткування.</w:t>
      </w:r>
    </w:p>
    <w:p w:rsidR="00351792" w:rsidRPr="00167584" w:rsidRDefault="00351792" w:rsidP="00167584">
      <w:pPr>
        <w:rPr>
          <w:rFonts w:ascii="Times New Roman" w:hAnsi="Times New Roman" w:cs="Times New Roman"/>
          <w:sz w:val="24"/>
          <w:szCs w:val="24"/>
        </w:rPr>
      </w:pPr>
    </w:p>
    <w:sectPr w:rsidR="00351792" w:rsidRPr="00167584" w:rsidSect="006F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167584"/>
    <w:rsid w:val="0005212D"/>
    <w:rsid w:val="00076ECE"/>
    <w:rsid w:val="00167584"/>
    <w:rsid w:val="00225DDE"/>
    <w:rsid w:val="00261006"/>
    <w:rsid w:val="00265B14"/>
    <w:rsid w:val="00291076"/>
    <w:rsid w:val="00351792"/>
    <w:rsid w:val="005035C9"/>
    <w:rsid w:val="00507ECC"/>
    <w:rsid w:val="0062337F"/>
    <w:rsid w:val="006F2D70"/>
    <w:rsid w:val="00731758"/>
    <w:rsid w:val="007F7CB5"/>
    <w:rsid w:val="00856511"/>
    <w:rsid w:val="00937562"/>
    <w:rsid w:val="0099768A"/>
    <w:rsid w:val="009A48DC"/>
    <w:rsid w:val="00A72849"/>
    <w:rsid w:val="00A80058"/>
    <w:rsid w:val="00AC05BF"/>
    <w:rsid w:val="00BB05C5"/>
    <w:rsid w:val="00BE6376"/>
    <w:rsid w:val="00C52EBA"/>
    <w:rsid w:val="00D001B2"/>
    <w:rsid w:val="00DD3FF1"/>
    <w:rsid w:val="00DE4218"/>
    <w:rsid w:val="00DE64EE"/>
    <w:rsid w:val="00EE2F3F"/>
    <w:rsid w:val="00F00CA1"/>
    <w:rsid w:val="00F17F6A"/>
    <w:rsid w:val="00F37303"/>
    <w:rsid w:val="00FB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D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05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212D"/>
  </w:style>
  <w:style w:type="character" w:customStyle="1" w:styleId="rvts37">
    <w:name w:val="rvts37"/>
    <w:basedOn w:val="a0"/>
    <w:rsid w:val="0005212D"/>
  </w:style>
  <w:style w:type="character" w:styleId="a5">
    <w:name w:val="Hyperlink"/>
    <w:basedOn w:val="a0"/>
    <w:uiPriority w:val="99"/>
    <w:semiHidden/>
    <w:unhideWhenUsed/>
    <w:rsid w:val="0005212D"/>
    <w:rPr>
      <w:color w:val="0000FF"/>
      <w:u w:val="single"/>
    </w:rPr>
  </w:style>
  <w:style w:type="character" w:customStyle="1" w:styleId="rvts11">
    <w:name w:val="rvts11"/>
    <w:basedOn w:val="a0"/>
    <w:rsid w:val="0005212D"/>
  </w:style>
  <w:style w:type="paragraph" w:styleId="a6">
    <w:name w:val="No Spacing"/>
    <w:uiPriority w:val="1"/>
    <w:qFormat/>
    <w:rsid w:val="00EE2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8DC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05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212D"/>
  </w:style>
  <w:style w:type="character" w:customStyle="1" w:styleId="rvts37">
    <w:name w:val="rvts37"/>
    <w:basedOn w:val="a0"/>
    <w:rsid w:val="0005212D"/>
  </w:style>
  <w:style w:type="character" w:styleId="a5">
    <w:name w:val="Hyperlink"/>
    <w:basedOn w:val="a0"/>
    <w:uiPriority w:val="99"/>
    <w:semiHidden/>
    <w:unhideWhenUsed/>
    <w:rsid w:val="0005212D"/>
    <w:rPr>
      <w:color w:val="0000FF"/>
      <w:u w:val="single"/>
    </w:rPr>
  </w:style>
  <w:style w:type="character" w:customStyle="1" w:styleId="rvts11">
    <w:name w:val="rvts11"/>
    <w:basedOn w:val="a0"/>
    <w:rsid w:val="0005212D"/>
  </w:style>
  <w:style w:type="paragraph" w:styleId="a6">
    <w:name w:val="No Spacing"/>
    <w:uiPriority w:val="1"/>
    <w:qFormat/>
    <w:rsid w:val="00EE2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9888</Words>
  <Characters>5637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Eco-306-1</cp:lastModifiedBy>
  <cp:revision>10</cp:revision>
  <cp:lastPrinted>2020-07-02T06:20:00Z</cp:lastPrinted>
  <dcterms:created xsi:type="dcterms:W3CDTF">2020-05-22T13:36:00Z</dcterms:created>
  <dcterms:modified xsi:type="dcterms:W3CDTF">2020-07-14T11:45:00Z</dcterms:modified>
</cp:coreProperties>
</file>