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25C" w:rsidRPr="004E29D8" w:rsidRDefault="00E9725C" w:rsidP="00E9725C">
      <w:pPr>
        <w:shd w:val="clear" w:color="auto" w:fill="FFFFFF"/>
        <w:jc w:val="right"/>
        <w:rPr>
          <w:color w:val="000000"/>
          <w:sz w:val="18"/>
          <w:szCs w:val="18"/>
          <w:lang w:val="uk-UA"/>
        </w:rPr>
      </w:pPr>
      <w:r w:rsidRPr="004E29D8">
        <w:rPr>
          <w:color w:val="000000"/>
          <w:lang w:val="uk-UA"/>
        </w:rPr>
        <w:t>Додаток 3</w:t>
      </w:r>
    </w:p>
    <w:p w:rsidR="00E9725C" w:rsidRDefault="00E9725C" w:rsidP="00E9725C">
      <w:pPr>
        <w:shd w:val="clear" w:color="auto" w:fill="FFFFFF"/>
        <w:jc w:val="right"/>
        <w:rPr>
          <w:color w:val="000000"/>
          <w:lang w:val="uk-UA"/>
        </w:rPr>
      </w:pPr>
      <w:r w:rsidRPr="004E29D8">
        <w:rPr>
          <w:color w:val="000000"/>
          <w:lang w:val="uk-UA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до розпорядження </w:t>
      </w:r>
    </w:p>
    <w:p w:rsidR="00E9725C" w:rsidRPr="004E29D8" w:rsidRDefault="00E9725C" w:rsidP="00E9725C">
      <w:pPr>
        <w:shd w:val="clear" w:color="auto" w:fill="FFFFFF"/>
        <w:jc w:val="right"/>
        <w:rPr>
          <w:color w:val="000000"/>
          <w:sz w:val="18"/>
          <w:szCs w:val="18"/>
          <w:lang w:val="uk-UA"/>
        </w:rPr>
      </w:pPr>
      <w:r w:rsidRPr="004E29D8">
        <w:rPr>
          <w:color w:val="000000"/>
          <w:lang w:val="uk-UA"/>
        </w:rPr>
        <w:t>міського голови</w:t>
      </w:r>
    </w:p>
    <w:p w:rsidR="00E9725C" w:rsidRPr="004E29D8" w:rsidRDefault="00E9725C" w:rsidP="00E9725C">
      <w:pPr>
        <w:shd w:val="clear" w:color="auto" w:fill="FFFFFF"/>
        <w:jc w:val="right"/>
        <w:rPr>
          <w:color w:val="000000"/>
          <w:sz w:val="18"/>
          <w:szCs w:val="18"/>
          <w:lang w:val="uk-UA"/>
        </w:rPr>
      </w:pPr>
      <w:r w:rsidRPr="004E29D8">
        <w:rPr>
          <w:color w:val="000000"/>
          <w:lang w:val="uk-UA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color w:val="000000"/>
          <w:lang w:val="uk-UA"/>
        </w:rPr>
        <w:t>                     від   «31</w:t>
      </w:r>
      <w:r w:rsidRPr="004E29D8">
        <w:rPr>
          <w:color w:val="000000"/>
          <w:lang w:val="uk-UA"/>
        </w:rPr>
        <w:t xml:space="preserve">» </w:t>
      </w:r>
      <w:r>
        <w:rPr>
          <w:color w:val="000000"/>
          <w:lang w:val="uk-UA"/>
        </w:rPr>
        <w:t xml:space="preserve">жовтня </w:t>
      </w:r>
      <w:r w:rsidRPr="004E29D8">
        <w:rPr>
          <w:color w:val="000000"/>
          <w:lang w:val="uk-UA"/>
        </w:rPr>
        <w:t>2022р. №</w:t>
      </w:r>
      <w:r>
        <w:rPr>
          <w:color w:val="000000"/>
          <w:lang w:val="uk-UA"/>
        </w:rPr>
        <w:t>468-р</w:t>
      </w:r>
    </w:p>
    <w:p w:rsidR="00E9725C" w:rsidRPr="004E29D8" w:rsidRDefault="00E9725C" w:rsidP="00E9725C">
      <w:pPr>
        <w:shd w:val="clear" w:color="auto" w:fill="FFFFFF"/>
        <w:jc w:val="right"/>
        <w:rPr>
          <w:color w:val="000000"/>
          <w:lang w:val="uk-UA"/>
        </w:rPr>
      </w:pPr>
    </w:p>
    <w:p w:rsidR="00E9725C" w:rsidRPr="004E29D8" w:rsidRDefault="00E9725C" w:rsidP="00E9725C">
      <w:pPr>
        <w:shd w:val="clear" w:color="auto" w:fill="FFFFFF"/>
        <w:jc w:val="both"/>
        <w:rPr>
          <w:color w:val="000000"/>
          <w:sz w:val="18"/>
          <w:szCs w:val="18"/>
          <w:lang w:val="uk-UA"/>
        </w:rPr>
      </w:pPr>
    </w:p>
    <w:p w:rsidR="00E9725C" w:rsidRPr="004E29D8" w:rsidRDefault="00E9725C" w:rsidP="00E9725C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4E29D8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ІНФОРМАЦІЙНЕ ПОВІДОМЛЕННЯ </w:t>
      </w:r>
    </w:p>
    <w:p w:rsidR="00E9725C" w:rsidRPr="004E29D8" w:rsidRDefault="00E9725C" w:rsidP="00E9725C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 w:rsidRPr="004E29D8">
        <w:rPr>
          <w:color w:val="000000"/>
          <w:sz w:val="28"/>
          <w:szCs w:val="28"/>
          <w:shd w:val="clear" w:color="auto" w:fill="FFFFFF"/>
          <w:lang w:val="uk-UA"/>
        </w:rPr>
        <w:t xml:space="preserve">про проведення </w:t>
      </w:r>
      <w:r w:rsidRPr="004E29D8">
        <w:rPr>
          <w:color w:val="000000"/>
          <w:sz w:val="28"/>
          <w:szCs w:val="28"/>
          <w:lang w:val="uk-UA"/>
        </w:rPr>
        <w:t>громадського обговорення</w:t>
      </w:r>
    </w:p>
    <w:p w:rsidR="00E9725C" w:rsidRPr="004E29D8" w:rsidRDefault="00E9725C" w:rsidP="00E9725C">
      <w:pPr>
        <w:ind w:firstLine="315"/>
        <w:jc w:val="center"/>
        <w:rPr>
          <w:color w:val="000000"/>
          <w:sz w:val="28"/>
          <w:szCs w:val="28"/>
          <w:lang w:val="uk-UA"/>
        </w:rPr>
      </w:pPr>
      <w:r w:rsidRPr="004E29D8">
        <w:rPr>
          <w:color w:val="000000"/>
          <w:sz w:val="28"/>
          <w:szCs w:val="28"/>
          <w:lang w:val="uk-UA"/>
        </w:rPr>
        <w:t xml:space="preserve">  щодо перейменування вулиць та провулків  населених пунктів  Хмільницької міської територіальної громади   </w:t>
      </w:r>
    </w:p>
    <w:p w:rsidR="00E9725C" w:rsidRPr="004E29D8" w:rsidRDefault="00E9725C" w:rsidP="00E9725C">
      <w:pPr>
        <w:shd w:val="clear" w:color="auto" w:fill="FFFFFF"/>
        <w:jc w:val="center"/>
        <w:rPr>
          <w:color w:val="000000"/>
          <w:sz w:val="28"/>
          <w:szCs w:val="28"/>
          <w:shd w:val="clear" w:color="auto" w:fill="FFFFFF"/>
          <w:lang w:val="uk-UA"/>
        </w:rPr>
      </w:pPr>
    </w:p>
    <w:tbl>
      <w:tblPr>
        <w:tblpPr w:leftFromText="45" w:rightFromText="180" w:vertAnchor="text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54"/>
        <w:gridCol w:w="4778"/>
        <w:gridCol w:w="2274"/>
      </w:tblGrid>
      <w:tr w:rsidR="00E9725C" w:rsidRPr="004E29D8" w:rsidTr="00BD4F80">
        <w:trPr>
          <w:trHeight w:val="865"/>
        </w:trPr>
        <w:tc>
          <w:tcPr>
            <w:tcW w:w="25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25C" w:rsidRPr="004E29D8" w:rsidRDefault="00E9725C" w:rsidP="00BD4F80">
            <w:pPr>
              <w:rPr>
                <w:color w:val="000000"/>
                <w:sz w:val="18"/>
                <w:szCs w:val="1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>Найменування виконавчого органу міської ради, який проводить обговорення</w:t>
            </w:r>
          </w:p>
        </w:tc>
        <w:tc>
          <w:tcPr>
            <w:tcW w:w="70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25C" w:rsidRPr="004E29D8" w:rsidRDefault="00E9725C" w:rsidP="00BD4F80">
            <w:pPr>
              <w:rPr>
                <w:color w:val="000000"/>
                <w:sz w:val="28"/>
                <w:szCs w:val="2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>Виконавчий комітет Хмільницької міської ради</w:t>
            </w:r>
          </w:p>
          <w:p w:rsidR="00E9725C" w:rsidRPr="004E29D8" w:rsidRDefault="00E9725C" w:rsidP="00BD4F80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E9725C" w:rsidRPr="004E29D8" w:rsidRDefault="00E9725C" w:rsidP="00BD4F80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E9725C" w:rsidRPr="004E29D8" w:rsidTr="00BD4F80">
        <w:trPr>
          <w:trHeight w:val="904"/>
        </w:trPr>
        <w:tc>
          <w:tcPr>
            <w:tcW w:w="25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25C" w:rsidRPr="004E29D8" w:rsidRDefault="00E9725C" w:rsidP="00BD4F80">
            <w:pPr>
              <w:rPr>
                <w:color w:val="000000"/>
                <w:sz w:val="18"/>
                <w:szCs w:val="1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>Питання або назва проекту акта, винесеного на обговорення</w:t>
            </w:r>
          </w:p>
          <w:p w:rsidR="00E9725C" w:rsidRPr="004E29D8" w:rsidRDefault="00E9725C" w:rsidP="00BD4F80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0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25C" w:rsidRPr="002871C0" w:rsidRDefault="00E9725C" w:rsidP="00BD4F80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2871C0">
              <w:rPr>
                <w:b/>
                <w:color w:val="000000"/>
                <w:sz w:val="28"/>
                <w:szCs w:val="28"/>
                <w:lang w:val="uk-UA"/>
              </w:rPr>
              <w:t>Перейменування вулиць та провулків  населених пунктів  Хмільницької міської територіальної громади</w:t>
            </w:r>
          </w:p>
        </w:tc>
      </w:tr>
      <w:tr w:rsidR="00E9725C" w:rsidRPr="004E29D8" w:rsidTr="00BD4F80">
        <w:trPr>
          <w:trHeight w:val="1012"/>
        </w:trPr>
        <w:tc>
          <w:tcPr>
            <w:tcW w:w="25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25C" w:rsidRPr="004E29D8" w:rsidRDefault="00E9725C" w:rsidP="00BD4F80">
            <w:pPr>
              <w:rPr>
                <w:color w:val="000000"/>
                <w:sz w:val="18"/>
                <w:szCs w:val="1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 xml:space="preserve">Адреса (гіпертекстове посилання) опублікованого на Офіційному </w:t>
            </w:r>
            <w:proofErr w:type="spellStart"/>
            <w:r w:rsidRPr="004E29D8">
              <w:rPr>
                <w:color w:val="000000"/>
                <w:sz w:val="28"/>
                <w:szCs w:val="28"/>
                <w:lang w:val="uk-UA"/>
              </w:rPr>
              <w:t>вебсайті</w:t>
            </w:r>
            <w:proofErr w:type="spellEnd"/>
            <w:r w:rsidRPr="004E29D8">
              <w:rPr>
                <w:color w:val="000000"/>
                <w:sz w:val="28"/>
                <w:szCs w:val="28"/>
                <w:lang w:val="uk-UA"/>
              </w:rPr>
              <w:t xml:space="preserve">  Хмільницької міської ради </w:t>
            </w:r>
          </w:p>
        </w:tc>
        <w:tc>
          <w:tcPr>
            <w:tcW w:w="70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25C" w:rsidRDefault="00E9725C" w:rsidP="00BD4F80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hyperlink r:id="rId4" w:history="1">
              <w:r w:rsidRPr="00865093">
                <w:rPr>
                  <w:rStyle w:val="a3"/>
                  <w:sz w:val="28"/>
                  <w:szCs w:val="28"/>
                  <w:lang w:val="uk-UA"/>
                </w:rPr>
                <w:t>https://rada.ekhmilnyk.gov.ua/uk/articles/item/10665/</w:t>
              </w:r>
            </w:hyperlink>
          </w:p>
          <w:p w:rsidR="00E9725C" w:rsidRPr="004E29D8" w:rsidRDefault="00E9725C" w:rsidP="00BD4F80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E9725C" w:rsidRPr="004E29D8" w:rsidTr="00BD4F80">
        <w:trPr>
          <w:trHeight w:val="1233"/>
        </w:trPr>
        <w:tc>
          <w:tcPr>
            <w:tcW w:w="25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25C" w:rsidRPr="004E29D8" w:rsidRDefault="00E9725C" w:rsidP="00BD4F80">
            <w:pPr>
              <w:rPr>
                <w:color w:val="000000"/>
                <w:sz w:val="18"/>
                <w:szCs w:val="1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>Соціальні групи населення та заінтересовані сторони, на які поширюватиметься дія прийнятого рішення</w:t>
            </w:r>
          </w:p>
        </w:tc>
        <w:tc>
          <w:tcPr>
            <w:tcW w:w="70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25C" w:rsidRDefault="00E9725C" w:rsidP="00BD4F8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Хмільницька міська рада та її виконавчий комітет </w:t>
            </w:r>
          </w:p>
          <w:p w:rsidR="00E9725C" w:rsidRDefault="00E9725C" w:rsidP="00BD4F8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виконавчі органи міської ради </w:t>
            </w:r>
          </w:p>
          <w:p w:rsidR="00E9725C" w:rsidRDefault="00E9725C" w:rsidP="00BD4F8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жителі вулиць і провулків </w:t>
            </w:r>
          </w:p>
          <w:p w:rsidR="00E9725C" w:rsidRDefault="00E9725C" w:rsidP="00BD4F8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>суб'єкти господарювання</w:t>
            </w:r>
          </w:p>
          <w:p w:rsidR="00E9725C" w:rsidRDefault="00E9725C" w:rsidP="00BD4F8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громадські організації </w:t>
            </w:r>
          </w:p>
          <w:p w:rsidR="00E9725C" w:rsidRPr="006812D5" w:rsidRDefault="00E9725C" w:rsidP="00BD4F8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 xml:space="preserve">жителі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населених пунктів </w:t>
            </w:r>
            <w:r w:rsidRPr="004E29D8">
              <w:rPr>
                <w:color w:val="000000"/>
                <w:sz w:val="28"/>
                <w:szCs w:val="28"/>
                <w:lang w:val="uk-UA"/>
              </w:rPr>
              <w:t>міської територіальної громади</w:t>
            </w:r>
          </w:p>
        </w:tc>
      </w:tr>
      <w:tr w:rsidR="00E9725C" w:rsidRPr="004E29D8" w:rsidTr="00BD4F80">
        <w:trPr>
          <w:trHeight w:val="1092"/>
        </w:trPr>
        <w:tc>
          <w:tcPr>
            <w:tcW w:w="25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25C" w:rsidRPr="00B56DF3" w:rsidRDefault="00E9725C" w:rsidP="00BD4F80">
            <w:pPr>
              <w:rPr>
                <w:color w:val="000000"/>
                <w:sz w:val="28"/>
                <w:szCs w:val="2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>Можливі наслідки проведення в життя рішення для різних соціальних груп населення та заінтересованих сторін</w:t>
            </w:r>
          </w:p>
        </w:tc>
        <w:tc>
          <w:tcPr>
            <w:tcW w:w="70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25C" w:rsidRPr="004E29D8" w:rsidRDefault="00E9725C" w:rsidP="00BD4F80">
            <w:pPr>
              <w:rPr>
                <w:color w:val="000000"/>
                <w:sz w:val="28"/>
                <w:szCs w:val="2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Широкомасштабне відродження української історичної пам'яті, ідентичності та культури, очищення нашого громадського простору від нав'язаних багато десятиліть назад чужинських ідеологем, запровадження європейських цінностей та цивілізованого суспільного розвитку</w:t>
            </w:r>
            <w:r w:rsidRPr="004E29D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E9725C" w:rsidRPr="004E29D8" w:rsidTr="00BD4F80">
        <w:trPr>
          <w:trHeight w:val="345"/>
        </w:trPr>
        <w:tc>
          <w:tcPr>
            <w:tcW w:w="255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25C" w:rsidRPr="004E29D8" w:rsidRDefault="00E9725C" w:rsidP="00BD4F80">
            <w:pPr>
              <w:rPr>
                <w:color w:val="000000"/>
                <w:sz w:val="18"/>
                <w:szCs w:val="1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 xml:space="preserve">Відомості про місце і час проведення публічних заходів, порядок обговорення, </w:t>
            </w:r>
            <w:r w:rsidRPr="004E29D8">
              <w:rPr>
                <w:color w:val="000000"/>
                <w:sz w:val="28"/>
                <w:szCs w:val="28"/>
                <w:lang w:val="uk-UA"/>
              </w:rPr>
              <w:lastRenderedPageBreak/>
              <w:t>реєстрації учасників</w:t>
            </w:r>
          </w:p>
        </w:tc>
        <w:tc>
          <w:tcPr>
            <w:tcW w:w="50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25C" w:rsidRPr="004E29D8" w:rsidRDefault="00E9725C" w:rsidP="00BD4F80">
            <w:pPr>
              <w:rPr>
                <w:color w:val="000000"/>
                <w:sz w:val="18"/>
                <w:szCs w:val="1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lastRenderedPageBreak/>
              <w:t>Електронні консультації з громадськістю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25C" w:rsidRPr="004E29D8" w:rsidRDefault="00E9725C" w:rsidP="00BD4F80">
            <w:pPr>
              <w:rPr>
                <w:color w:val="000000"/>
                <w:sz w:val="18"/>
                <w:szCs w:val="1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>З «01» листопада</w:t>
            </w:r>
          </w:p>
          <w:p w:rsidR="00E9725C" w:rsidRPr="004E29D8" w:rsidRDefault="00E9725C" w:rsidP="00BD4F80">
            <w:pPr>
              <w:rPr>
                <w:color w:val="000000"/>
                <w:sz w:val="18"/>
                <w:szCs w:val="1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>2022 року по</w:t>
            </w:r>
          </w:p>
          <w:p w:rsidR="00E9725C" w:rsidRPr="004E29D8" w:rsidRDefault="00E9725C" w:rsidP="00BD4F80">
            <w:pPr>
              <w:rPr>
                <w:color w:val="000000"/>
                <w:sz w:val="18"/>
                <w:szCs w:val="1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>10 січня</w:t>
            </w:r>
          </w:p>
          <w:p w:rsidR="00E9725C" w:rsidRPr="004E29D8" w:rsidRDefault="00E9725C" w:rsidP="00BD4F80">
            <w:pPr>
              <w:rPr>
                <w:color w:val="000000"/>
                <w:sz w:val="28"/>
                <w:szCs w:val="2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>2023 року</w:t>
            </w:r>
          </w:p>
          <w:p w:rsidR="00E9725C" w:rsidRDefault="00E9725C" w:rsidP="00BD4F80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E9725C" w:rsidRPr="004E29D8" w:rsidRDefault="00E9725C" w:rsidP="00BD4F80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E9725C" w:rsidRDefault="00E9725C" w:rsidP="00BD4F8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Офіційний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вебсайт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міської ради </w:t>
            </w:r>
          </w:p>
          <w:p w:rsidR="00E9725C" w:rsidRPr="004E29D8" w:rsidRDefault="00E9725C" w:rsidP="00BD4F8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Розділи "Консультації з </w:t>
            </w:r>
            <w:r w:rsidRPr="0049675D">
              <w:rPr>
                <w:color w:val="000000"/>
                <w:sz w:val="28"/>
                <w:szCs w:val="28"/>
                <w:lang w:val="uk-UA"/>
              </w:rPr>
              <w:t xml:space="preserve">громадськістю" </w:t>
            </w:r>
            <w:r w:rsidRPr="000F4ECC">
              <w:rPr>
                <w:color w:val="000000"/>
                <w:sz w:val="28"/>
                <w:szCs w:val="28"/>
                <w:lang w:val="uk-UA"/>
              </w:rPr>
              <w:t>«Анонси подій» та «Електронні послуги» - сервіс «Електронні консультації» (платформа електронної демократії)</w:t>
            </w:r>
          </w:p>
        </w:tc>
      </w:tr>
      <w:tr w:rsidR="00E9725C" w:rsidRPr="004E29D8" w:rsidTr="00BD4F80">
        <w:trPr>
          <w:trHeight w:val="345"/>
        </w:trPr>
        <w:tc>
          <w:tcPr>
            <w:tcW w:w="255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25C" w:rsidRPr="004E29D8" w:rsidRDefault="00E9725C" w:rsidP="00BD4F8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0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25C" w:rsidRPr="004E29D8" w:rsidRDefault="00E9725C" w:rsidP="00BD4F80">
            <w:pPr>
              <w:rPr>
                <w:color w:val="000000"/>
                <w:sz w:val="28"/>
                <w:szCs w:val="2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 xml:space="preserve">Збори жителів громади 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25C" w:rsidRPr="004E29D8" w:rsidRDefault="00E9725C" w:rsidP="00BD4F80">
            <w:pPr>
              <w:rPr>
                <w:color w:val="000000"/>
                <w:sz w:val="18"/>
                <w:szCs w:val="1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>З «01» листопада</w:t>
            </w:r>
          </w:p>
          <w:p w:rsidR="00E9725C" w:rsidRPr="004E29D8" w:rsidRDefault="00E9725C" w:rsidP="00BD4F80">
            <w:pPr>
              <w:rPr>
                <w:color w:val="000000"/>
                <w:sz w:val="18"/>
                <w:szCs w:val="1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>2022 року по</w:t>
            </w:r>
          </w:p>
          <w:p w:rsidR="00E9725C" w:rsidRPr="004E29D8" w:rsidRDefault="00E9725C" w:rsidP="00BD4F80">
            <w:pPr>
              <w:rPr>
                <w:color w:val="000000"/>
                <w:sz w:val="18"/>
                <w:szCs w:val="1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>10 січня</w:t>
            </w:r>
          </w:p>
          <w:p w:rsidR="00E9725C" w:rsidRDefault="00E9725C" w:rsidP="00BD4F80">
            <w:pPr>
              <w:rPr>
                <w:color w:val="000000"/>
                <w:sz w:val="28"/>
                <w:szCs w:val="2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>2023 року</w:t>
            </w:r>
          </w:p>
          <w:p w:rsidR="00E9725C" w:rsidRPr="004E29D8" w:rsidRDefault="00E9725C" w:rsidP="00BD4F80">
            <w:pPr>
              <w:rPr>
                <w:color w:val="000000"/>
                <w:sz w:val="28"/>
                <w:szCs w:val="2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 xml:space="preserve">за місцем проживання </w:t>
            </w:r>
            <w:r>
              <w:rPr>
                <w:color w:val="000000"/>
                <w:sz w:val="28"/>
                <w:szCs w:val="28"/>
                <w:lang w:val="uk-UA"/>
              </w:rPr>
              <w:t>(за ініціативи громади)</w:t>
            </w:r>
          </w:p>
        </w:tc>
      </w:tr>
      <w:tr w:rsidR="00E9725C" w:rsidRPr="004E29D8" w:rsidTr="00BD4F80">
        <w:trPr>
          <w:trHeight w:val="345"/>
        </w:trPr>
        <w:tc>
          <w:tcPr>
            <w:tcW w:w="255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25C" w:rsidRPr="004E29D8" w:rsidRDefault="00E9725C" w:rsidP="00BD4F8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0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25C" w:rsidRDefault="00E9725C" w:rsidP="00BD4F80">
            <w:pPr>
              <w:rPr>
                <w:color w:val="000000"/>
                <w:sz w:val="28"/>
                <w:szCs w:val="2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>Засідання  «круглого столу»</w:t>
            </w:r>
          </w:p>
          <w:p w:rsidR="00E9725C" w:rsidRPr="004E29D8" w:rsidRDefault="00E9725C" w:rsidP="00BD4F8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25C" w:rsidRPr="004E29D8" w:rsidRDefault="00E9725C" w:rsidP="00BD4F80">
            <w:pPr>
              <w:rPr>
                <w:color w:val="000000"/>
                <w:sz w:val="28"/>
                <w:szCs w:val="2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>З «01» листопада</w:t>
            </w:r>
          </w:p>
          <w:p w:rsidR="00E9725C" w:rsidRPr="004E29D8" w:rsidRDefault="00E9725C" w:rsidP="00BD4F80">
            <w:pPr>
              <w:rPr>
                <w:color w:val="000000"/>
                <w:sz w:val="28"/>
                <w:szCs w:val="2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>2022 року по</w:t>
            </w:r>
          </w:p>
          <w:p w:rsidR="00E9725C" w:rsidRPr="004E29D8" w:rsidRDefault="00E9725C" w:rsidP="00BD4F80">
            <w:pPr>
              <w:rPr>
                <w:color w:val="000000"/>
                <w:sz w:val="28"/>
                <w:szCs w:val="2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>10 січня</w:t>
            </w:r>
          </w:p>
          <w:p w:rsidR="00E9725C" w:rsidRPr="004E29D8" w:rsidRDefault="00E9725C" w:rsidP="00BD4F80">
            <w:pPr>
              <w:rPr>
                <w:color w:val="000000"/>
                <w:sz w:val="28"/>
                <w:szCs w:val="2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 xml:space="preserve">2023 року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конференц-зал міської ради (4 поверх)</w:t>
            </w:r>
          </w:p>
        </w:tc>
      </w:tr>
      <w:tr w:rsidR="00E9725C" w:rsidRPr="004E29D8" w:rsidTr="00BD4F80">
        <w:trPr>
          <w:trHeight w:val="345"/>
        </w:trPr>
        <w:tc>
          <w:tcPr>
            <w:tcW w:w="255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25C" w:rsidRPr="004E29D8" w:rsidRDefault="00E9725C" w:rsidP="00BD4F8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0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25C" w:rsidRDefault="00E9725C" w:rsidP="00BD4F80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 xml:space="preserve">Засідання </w:t>
            </w:r>
            <w:r w:rsidRPr="004E29D8">
              <w:rPr>
                <w:i/>
                <w:color w:val="000000"/>
                <w:sz w:val="28"/>
                <w:szCs w:val="28"/>
                <w:lang w:val="uk-UA" w:eastAsia="ru-RU"/>
              </w:rPr>
              <w:t>К</w:t>
            </w:r>
            <w:r w:rsidRPr="004E29D8">
              <w:rPr>
                <w:bCs/>
                <w:i/>
                <w:color w:val="000000"/>
                <w:sz w:val="28"/>
                <w:szCs w:val="28"/>
                <w:lang w:val="uk-UA"/>
              </w:rPr>
              <w:t>омісії з питань перегляду топонімічних назв вулиць та провулків</w:t>
            </w:r>
            <w:r w:rsidRPr="004E29D8">
              <w:rPr>
                <w:bCs/>
                <w:color w:val="000000"/>
                <w:sz w:val="28"/>
                <w:szCs w:val="28"/>
                <w:lang w:val="uk-UA"/>
              </w:rPr>
              <w:t>, інших об'єктів міського господарства, увічнення пам'яті видатних діячів і подій,  встановлення або демонтажу пам’ятних знаків на території Хмільницької міської територіальної громади</w:t>
            </w:r>
          </w:p>
          <w:p w:rsidR="00E9725C" w:rsidRPr="004E29D8" w:rsidRDefault="00E9725C" w:rsidP="00BD4F80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25C" w:rsidRPr="004E29D8" w:rsidRDefault="00E9725C" w:rsidP="00BD4F80">
            <w:pPr>
              <w:rPr>
                <w:color w:val="000000"/>
                <w:sz w:val="28"/>
                <w:szCs w:val="2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 xml:space="preserve">10 січня </w:t>
            </w:r>
          </w:p>
          <w:p w:rsidR="00E9725C" w:rsidRPr="004E29D8" w:rsidRDefault="00E9725C" w:rsidP="00BD4F80">
            <w:pPr>
              <w:rPr>
                <w:color w:val="000000"/>
                <w:sz w:val="28"/>
                <w:szCs w:val="2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 xml:space="preserve">2023 року </w:t>
            </w:r>
          </w:p>
          <w:p w:rsidR="00E9725C" w:rsidRDefault="00E9725C" w:rsidP="00BD4F8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конференц-зал міської ради (4 поверх)</w:t>
            </w:r>
          </w:p>
          <w:p w:rsidR="00E9725C" w:rsidRPr="004E29D8" w:rsidRDefault="00E9725C" w:rsidP="00BD4F80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E9725C" w:rsidRPr="004E29D8" w:rsidTr="00BD4F80">
        <w:trPr>
          <w:trHeight w:val="1020"/>
        </w:trPr>
        <w:tc>
          <w:tcPr>
            <w:tcW w:w="25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25C" w:rsidRPr="004E29D8" w:rsidRDefault="00E9725C" w:rsidP="00BD4F80">
            <w:pPr>
              <w:rPr>
                <w:color w:val="000000"/>
                <w:sz w:val="18"/>
                <w:szCs w:val="1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>Порядок участі в обговоренні представників визначених соціальних груп населення та заінтересованих сторін</w:t>
            </w:r>
          </w:p>
        </w:tc>
        <w:tc>
          <w:tcPr>
            <w:tcW w:w="70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25C" w:rsidRPr="004E29D8" w:rsidRDefault="00E9725C" w:rsidP="00BD4F80">
            <w:pPr>
              <w:rPr>
                <w:color w:val="000000"/>
                <w:sz w:val="28"/>
                <w:szCs w:val="2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 xml:space="preserve">Відділ інформаційної діяльності та комунікацій з громадськістю міської ради публікуватиме оголошення на офіційному </w:t>
            </w:r>
            <w:proofErr w:type="spellStart"/>
            <w:r w:rsidRPr="004E29D8">
              <w:rPr>
                <w:color w:val="000000"/>
                <w:sz w:val="28"/>
                <w:szCs w:val="28"/>
                <w:lang w:val="uk-UA"/>
              </w:rPr>
              <w:t>вебсайті</w:t>
            </w:r>
            <w:proofErr w:type="spellEnd"/>
            <w:r w:rsidRPr="004E29D8">
              <w:rPr>
                <w:color w:val="000000"/>
                <w:sz w:val="28"/>
                <w:szCs w:val="28"/>
                <w:lang w:val="uk-UA"/>
              </w:rPr>
              <w:t>  Хмільницької міської ради, повідомлення на платформі Е-ДЕМ сервіс «Електронні консультації з громадськістю» та в соціальних мережах про проведення публічного громадського обговорення</w:t>
            </w:r>
          </w:p>
          <w:p w:rsidR="00E9725C" w:rsidRPr="004E29D8" w:rsidRDefault="00E9725C" w:rsidP="00BD4F80">
            <w:pPr>
              <w:rPr>
                <w:color w:val="000000"/>
                <w:sz w:val="18"/>
                <w:szCs w:val="18"/>
                <w:lang w:val="uk-UA"/>
              </w:rPr>
            </w:pPr>
          </w:p>
          <w:p w:rsidR="00E9725C" w:rsidRDefault="00E9725C" w:rsidP="00BD4F80">
            <w:pPr>
              <w:rPr>
                <w:color w:val="000000"/>
                <w:sz w:val="28"/>
                <w:szCs w:val="2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>Участь в обговоренні можуть брати жителі громади.</w:t>
            </w:r>
          </w:p>
          <w:p w:rsidR="00E9725C" w:rsidRDefault="00E9725C" w:rsidP="00BD4F80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E9725C" w:rsidRPr="004E29D8" w:rsidRDefault="00E9725C" w:rsidP="00BD4F80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E9725C" w:rsidRPr="004E29D8" w:rsidTr="00BD4F80">
        <w:trPr>
          <w:trHeight w:val="279"/>
        </w:trPr>
        <w:tc>
          <w:tcPr>
            <w:tcW w:w="25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25C" w:rsidRPr="004E29D8" w:rsidRDefault="00E9725C" w:rsidP="00BD4F80">
            <w:pPr>
              <w:rPr>
                <w:color w:val="000000"/>
                <w:sz w:val="18"/>
                <w:szCs w:val="18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lastRenderedPageBreak/>
              <w:t>Поштова та електронна адреси, строк і форма подання пропозицій та зауважень </w:t>
            </w:r>
          </w:p>
        </w:tc>
        <w:tc>
          <w:tcPr>
            <w:tcW w:w="70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25C" w:rsidRPr="004E29D8" w:rsidRDefault="00E9725C" w:rsidP="00BD4F8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>Пропозиції та зауваження подаються у письмовій формі або надсилаються електронною поштою</w:t>
            </w:r>
            <w:r w:rsidRPr="004E29D8"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 xml:space="preserve"> по 30 грудня 2022 року включно</w:t>
            </w:r>
            <w:r w:rsidRPr="004E29D8">
              <w:rPr>
                <w:color w:val="000000"/>
                <w:sz w:val="28"/>
                <w:szCs w:val="28"/>
                <w:lang w:val="uk-UA"/>
              </w:rPr>
              <w:t xml:space="preserve"> за адресою: 22000, вул.</w:t>
            </w:r>
            <w:r w:rsidRPr="004E29D8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4E29D8">
              <w:rPr>
                <w:color w:val="000000"/>
                <w:sz w:val="28"/>
                <w:szCs w:val="28"/>
              </w:rPr>
              <w:t>Столярчука</w:t>
            </w:r>
            <w:proofErr w:type="spellEnd"/>
            <w:r w:rsidRPr="004E29D8">
              <w:rPr>
                <w:color w:val="000000"/>
                <w:sz w:val="28"/>
                <w:szCs w:val="28"/>
              </w:rPr>
              <w:t xml:space="preserve">, 10, </w:t>
            </w:r>
            <w:proofErr w:type="spellStart"/>
            <w:r w:rsidRPr="004E29D8">
              <w:rPr>
                <w:color w:val="000000"/>
                <w:sz w:val="28"/>
                <w:szCs w:val="28"/>
              </w:rPr>
              <w:t>м</w:t>
            </w:r>
            <w:proofErr w:type="gramStart"/>
            <w:r w:rsidRPr="004E29D8">
              <w:rPr>
                <w:color w:val="000000"/>
                <w:sz w:val="28"/>
                <w:szCs w:val="28"/>
              </w:rPr>
              <w:t>.Х</w:t>
            </w:r>
            <w:proofErr w:type="gramEnd"/>
            <w:r w:rsidRPr="004E29D8">
              <w:rPr>
                <w:color w:val="000000"/>
                <w:sz w:val="28"/>
                <w:szCs w:val="28"/>
              </w:rPr>
              <w:t>мільник</w:t>
            </w:r>
            <w:proofErr w:type="spellEnd"/>
            <w:r w:rsidRPr="004E29D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E29D8">
              <w:rPr>
                <w:color w:val="000000"/>
                <w:sz w:val="28"/>
                <w:szCs w:val="28"/>
              </w:rPr>
              <w:t>Хмільницький</w:t>
            </w:r>
            <w:proofErr w:type="spellEnd"/>
            <w:r w:rsidRPr="004E29D8"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4E29D8">
              <w:rPr>
                <w:color w:val="000000"/>
                <w:sz w:val="28"/>
                <w:szCs w:val="28"/>
              </w:rPr>
              <w:t>Вінницька</w:t>
            </w:r>
            <w:proofErr w:type="spellEnd"/>
            <w:r w:rsidRPr="004E29D8">
              <w:rPr>
                <w:color w:val="000000"/>
                <w:sz w:val="28"/>
                <w:szCs w:val="28"/>
              </w:rPr>
              <w:t xml:space="preserve"> о</w:t>
            </w:r>
            <w:r>
              <w:rPr>
                <w:color w:val="000000"/>
                <w:sz w:val="28"/>
                <w:szCs w:val="28"/>
              </w:rPr>
              <w:t xml:space="preserve">бласть </w:t>
            </w:r>
            <w:proofErr w:type="spellStart"/>
            <w:r>
              <w:rPr>
                <w:color w:val="000000"/>
                <w:sz w:val="28"/>
                <w:szCs w:val="28"/>
              </w:rPr>
              <w:t>або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color w:val="000000"/>
                <w:sz w:val="28"/>
                <w:szCs w:val="28"/>
              </w:rPr>
              <w:t>електронну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адресу</w:t>
            </w:r>
            <w:r w:rsidRPr="004E29D8">
              <w:rPr>
                <w:color w:val="000000"/>
                <w:sz w:val="28"/>
                <w:szCs w:val="28"/>
              </w:rPr>
              <w:t>: </w:t>
            </w:r>
            <w:hyperlink r:id="rId5" w:history="1">
              <w:r w:rsidRPr="006812D5">
                <w:rPr>
                  <w:rStyle w:val="a3"/>
                  <w:color w:val="1F497D"/>
                  <w:sz w:val="28"/>
                  <w:szCs w:val="28"/>
                  <w:bdr w:val="none" w:sz="0" w:space="0" w:color="auto" w:frame="1"/>
                  <w:lang w:val="en-US"/>
                </w:rPr>
                <w:t>rada</w:t>
              </w:r>
              <w:r w:rsidRPr="006812D5">
                <w:rPr>
                  <w:rStyle w:val="a3"/>
                  <w:color w:val="1F497D"/>
                  <w:sz w:val="28"/>
                  <w:szCs w:val="28"/>
                  <w:bdr w:val="none" w:sz="0" w:space="0" w:color="auto" w:frame="1"/>
                </w:rPr>
                <w:t>@</w:t>
              </w:r>
              <w:r w:rsidRPr="006812D5">
                <w:rPr>
                  <w:rStyle w:val="a3"/>
                  <w:color w:val="1F497D"/>
                  <w:sz w:val="28"/>
                  <w:szCs w:val="28"/>
                  <w:bdr w:val="none" w:sz="0" w:space="0" w:color="auto" w:frame="1"/>
                  <w:lang w:val="en-US"/>
                </w:rPr>
                <w:t>ekhmilnyk</w:t>
              </w:r>
              <w:r w:rsidRPr="006812D5">
                <w:rPr>
                  <w:rStyle w:val="a3"/>
                  <w:color w:val="1F497D"/>
                  <w:sz w:val="28"/>
                  <w:szCs w:val="28"/>
                  <w:bdr w:val="none" w:sz="0" w:space="0" w:color="auto" w:frame="1"/>
                </w:rPr>
                <w:t>.</w:t>
              </w:r>
              <w:r w:rsidRPr="006812D5">
                <w:rPr>
                  <w:rStyle w:val="a3"/>
                  <w:color w:val="1F497D"/>
                  <w:sz w:val="28"/>
                  <w:szCs w:val="28"/>
                  <w:bdr w:val="none" w:sz="0" w:space="0" w:color="auto" w:frame="1"/>
                  <w:lang w:val="en-US"/>
                </w:rPr>
                <w:t>gov</w:t>
              </w:r>
              <w:r w:rsidRPr="006812D5">
                <w:rPr>
                  <w:rStyle w:val="a3"/>
                  <w:color w:val="1F497D"/>
                  <w:sz w:val="28"/>
                  <w:szCs w:val="28"/>
                  <w:bdr w:val="none" w:sz="0" w:space="0" w:color="auto" w:frame="1"/>
                </w:rPr>
                <w:t>.</w:t>
              </w:r>
              <w:r w:rsidRPr="006812D5">
                <w:rPr>
                  <w:rStyle w:val="a3"/>
                  <w:color w:val="1F497D"/>
                  <w:sz w:val="28"/>
                  <w:szCs w:val="28"/>
                  <w:bdr w:val="none" w:sz="0" w:space="0" w:color="auto" w:frame="1"/>
                  <w:lang w:val="en-US"/>
                </w:rPr>
                <w:t>ua</w:t>
              </w:r>
            </w:hyperlink>
            <w:r w:rsidRPr="006812D5">
              <w:rPr>
                <w:color w:val="1F497D"/>
                <w:lang w:val="uk-UA"/>
              </w:rPr>
              <w:t xml:space="preserve">   </w:t>
            </w:r>
            <w:r w:rsidRPr="006812D5">
              <w:rPr>
                <w:color w:val="1F497D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6812D5">
              <w:rPr>
                <w:color w:val="1F497D"/>
                <w:sz w:val="28"/>
                <w:szCs w:val="28"/>
                <w:lang w:val="uk-UA"/>
              </w:rPr>
              <w:t xml:space="preserve"> </w:t>
            </w:r>
            <w:r w:rsidRPr="004E29D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E9725C" w:rsidRPr="004E29D8" w:rsidRDefault="00E9725C" w:rsidP="00BD4F8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 xml:space="preserve">Письмові пропозиції подаються з обґрунтуванням та зазначенням контактної інформації про ініціативну групу. Якщо проводилися збори громадян, то до інформації додаються протоколи зборів жителів вулиць/провулків. </w:t>
            </w:r>
          </w:p>
          <w:p w:rsidR="00E9725C" w:rsidRPr="004E29D8" w:rsidRDefault="00E9725C" w:rsidP="00BD4F8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>У темі електронного листа просимо зазначити «</w:t>
            </w:r>
            <w:r w:rsidRPr="004E29D8">
              <w:rPr>
                <w:b/>
                <w:color w:val="000000"/>
                <w:sz w:val="28"/>
                <w:szCs w:val="28"/>
                <w:lang w:val="uk-UA"/>
              </w:rPr>
              <w:t>Перейменування вулиць</w:t>
            </w:r>
            <w:r w:rsidRPr="004E29D8">
              <w:rPr>
                <w:color w:val="000000"/>
                <w:sz w:val="28"/>
                <w:szCs w:val="28"/>
                <w:lang w:val="uk-UA"/>
              </w:rPr>
              <w:t xml:space="preserve">». </w:t>
            </w:r>
          </w:p>
          <w:p w:rsidR="00E9725C" w:rsidRPr="004E29D8" w:rsidRDefault="00E9725C" w:rsidP="00BD4F80">
            <w:pPr>
              <w:pStyle w:val="a4"/>
              <w:shd w:val="clear" w:color="auto" w:fill="FCFCFC"/>
              <w:spacing w:before="0" w:beforeAutospacing="0" w:after="300" w:afterAutospacing="0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4E29D8">
              <w:rPr>
                <w:color w:val="000000"/>
                <w:sz w:val="28"/>
                <w:szCs w:val="28"/>
              </w:rPr>
              <w:t xml:space="preserve">Анонімні пропозиції (зауваження) не реєструються і не розглядаються. </w:t>
            </w:r>
          </w:p>
        </w:tc>
      </w:tr>
      <w:tr w:rsidR="00E9725C" w:rsidRPr="004E29D8" w:rsidTr="00BD4F80">
        <w:trPr>
          <w:trHeight w:val="1114"/>
        </w:trPr>
        <w:tc>
          <w:tcPr>
            <w:tcW w:w="25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25C" w:rsidRPr="004E29D8" w:rsidRDefault="00E9725C" w:rsidP="00BD4F80">
            <w:pPr>
              <w:rPr>
                <w:color w:val="000000"/>
                <w:sz w:val="18"/>
                <w:szCs w:val="18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>Адреса і номер телефону, за якими надаються консультації з питання, що винесено на публічне громадське обговорення</w:t>
            </w:r>
          </w:p>
        </w:tc>
        <w:tc>
          <w:tcPr>
            <w:tcW w:w="70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25C" w:rsidRPr="004E29D8" w:rsidRDefault="00E9725C" w:rsidP="00BD4F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</w:t>
            </w:r>
            <w:r w:rsidRPr="004E29D8">
              <w:rPr>
                <w:color w:val="000000"/>
                <w:sz w:val="28"/>
                <w:szCs w:val="28"/>
                <w:lang w:val="uk-UA"/>
              </w:rPr>
              <w:t xml:space="preserve">онсультації з питання, що винесено на обговорення, надаються </w:t>
            </w:r>
            <w:r>
              <w:rPr>
                <w:color w:val="000000"/>
                <w:sz w:val="28"/>
                <w:szCs w:val="28"/>
                <w:lang w:val="uk-UA"/>
              </w:rPr>
              <w:t>за тел.: 2-</w:t>
            </w:r>
            <w:r w:rsidRPr="004E29D8">
              <w:rPr>
                <w:color w:val="000000"/>
                <w:sz w:val="28"/>
                <w:szCs w:val="28"/>
                <w:lang w:val="uk-UA"/>
              </w:rPr>
              <w:t>70-12</w:t>
            </w:r>
          </w:p>
          <w:p w:rsidR="00E9725C" w:rsidRPr="004E29D8" w:rsidRDefault="00E9725C" w:rsidP="00BD4F80">
            <w:pPr>
              <w:rPr>
                <w:color w:val="000000"/>
                <w:sz w:val="18"/>
                <w:szCs w:val="18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>(Управління містобудування та архітектури міської ради)</w:t>
            </w:r>
          </w:p>
          <w:p w:rsidR="00E9725C" w:rsidRPr="004E29D8" w:rsidRDefault="00E9725C" w:rsidP="00BD4F80">
            <w:pPr>
              <w:rPr>
                <w:color w:val="000000"/>
                <w:sz w:val="18"/>
                <w:szCs w:val="18"/>
              </w:rPr>
            </w:pPr>
          </w:p>
        </w:tc>
      </w:tr>
      <w:tr w:rsidR="00E9725C" w:rsidRPr="004E29D8" w:rsidTr="00BD4F80">
        <w:trPr>
          <w:trHeight w:val="698"/>
        </w:trPr>
        <w:tc>
          <w:tcPr>
            <w:tcW w:w="25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25C" w:rsidRPr="004E29D8" w:rsidRDefault="00E9725C" w:rsidP="00BD4F80">
            <w:pPr>
              <w:rPr>
                <w:color w:val="000000"/>
                <w:sz w:val="18"/>
                <w:szCs w:val="18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>Прізвище, ім'я відповідальної особи органу виконавчої влади</w:t>
            </w:r>
          </w:p>
        </w:tc>
        <w:tc>
          <w:tcPr>
            <w:tcW w:w="70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25C" w:rsidRPr="004E29D8" w:rsidRDefault="00E9725C" w:rsidP="00BD4F80">
            <w:pPr>
              <w:rPr>
                <w:color w:val="000000"/>
                <w:sz w:val="18"/>
                <w:szCs w:val="18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>Олійник Олександр Анатолійович</w:t>
            </w:r>
          </w:p>
          <w:p w:rsidR="00E9725C" w:rsidRPr="004E29D8" w:rsidRDefault="00E9725C" w:rsidP="00BD4F80">
            <w:pPr>
              <w:rPr>
                <w:color w:val="000000"/>
                <w:sz w:val="18"/>
                <w:szCs w:val="18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>начальник   управління  містобудування та архітектури міської ради</w:t>
            </w:r>
          </w:p>
          <w:p w:rsidR="00E9725C" w:rsidRPr="004E29D8" w:rsidRDefault="00E9725C" w:rsidP="00BD4F80">
            <w:pPr>
              <w:rPr>
                <w:color w:val="000000"/>
                <w:sz w:val="18"/>
                <w:szCs w:val="18"/>
              </w:rPr>
            </w:pPr>
          </w:p>
          <w:p w:rsidR="00E9725C" w:rsidRPr="004E29D8" w:rsidRDefault="00E9725C" w:rsidP="00BD4F80">
            <w:pPr>
              <w:rPr>
                <w:color w:val="000000"/>
                <w:sz w:val="18"/>
                <w:szCs w:val="18"/>
              </w:rPr>
            </w:pPr>
          </w:p>
        </w:tc>
      </w:tr>
      <w:tr w:rsidR="00E9725C" w:rsidRPr="004E29D8" w:rsidTr="00BD4F80">
        <w:trPr>
          <w:trHeight w:val="698"/>
        </w:trPr>
        <w:tc>
          <w:tcPr>
            <w:tcW w:w="25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25C" w:rsidRPr="004E29D8" w:rsidRDefault="00E9725C" w:rsidP="00BD4F80">
            <w:pPr>
              <w:rPr>
                <w:color w:val="000000"/>
                <w:sz w:val="18"/>
                <w:szCs w:val="1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>Строк і спосіб оприлюднення результатів обговорення</w:t>
            </w:r>
          </w:p>
          <w:p w:rsidR="00E9725C" w:rsidRPr="004E29D8" w:rsidRDefault="00E9725C" w:rsidP="00BD4F80">
            <w:pPr>
              <w:rPr>
                <w:color w:val="000000"/>
                <w:sz w:val="28"/>
                <w:szCs w:val="2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>електронних консультацій з громадськістю</w:t>
            </w:r>
          </w:p>
        </w:tc>
        <w:tc>
          <w:tcPr>
            <w:tcW w:w="70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25C" w:rsidRPr="004E29D8" w:rsidRDefault="00E9725C" w:rsidP="00BD4F80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</w:t>
            </w:r>
            <w:r w:rsidRPr="004E29D8">
              <w:rPr>
                <w:color w:val="000000"/>
                <w:sz w:val="28"/>
                <w:szCs w:val="28"/>
                <w:lang w:val="uk-UA"/>
              </w:rPr>
              <w:t>е пізніше 15 січня 2023 року</w:t>
            </w:r>
          </w:p>
          <w:p w:rsidR="00E9725C" w:rsidRPr="004E29D8" w:rsidRDefault="00E9725C" w:rsidP="00BD4F80">
            <w:pPr>
              <w:rPr>
                <w:color w:val="000000"/>
                <w:sz w:val="18"/>
                <w:szCs w:val="18"/>
                <w:lang w:val="uk-UA"/>
              </w:rPr>
            </w:pPr>
            <w:r w:rsidRPr="004E29D8">
              <w:rPr>
                <w:color w:val="000000"/>
                <w:sz w:val="28"/>
                <w:szCs w:val="28"/>
                <w:lang w:val="uk-UA"/>
              </w:rPr>
              <w:t xml:space="preserve">на офіційному </w:t>
            </w:r>
            <w:proofErr w:type="spellStart"/>
            <w:r w:rsidRPr="004E29D8">
              <w:rPr>
                <w:color w:val="000000"/>
                <w:sz w:val="28"/>
                <w:szCs w:val="28"/>
                <w:lang w:val="uk-UA"/>
              </w:rPr>
              <w:t>вебсайті</w:t>
            </w:r>
            <w:proofErr w:type="spellEnd"/>
            <w:r w:rsidRPr="004E29D8">
              <w:rPr>
                <w:color w:val="000000"/>
                <w:sz w:val="28"/>
                <w:szCs w:val="28"/>
                <w:lang w:val="uk-UA"/>
              </w:rPr>
              <w:t xml:space="preserve"> Хмільницької міської ради </w:t>
            </w:r>
          </w:p>
          <w:p w:rsidR="00E9725C" w:rsidRPr="004E29D8" w:rsidRDefault="00E9725C" w:rsidP="00BD4F8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9725C" w:rsidRPr="004E29D8" w:rsidRDefault="00E9725C" w:rsidP="00E9725C">
      <w:pPr>
        <w:shd w:val="clear" w:color="auto" w:fill="FFFFFF"/>
        <w:jc w:val="center"/>
        <w:rPr>
          <w:color w:val="000000"/>
          <w:sz w:val="18"/>
          <w:szCs w:val="18"/>
          <w:lang w:val="uk-UA"/>
        </w:rPr>
      </w:pPr>
    </w:p>
    <w:p w:rsidR="00E9725C" w:rsidRPr="004E29D8" w:rsidRDefault="00E9725C" w:rsidP="00E9725C">
      <w:pPr>
        <w:shd w:val="clear" w:color="auto" w:fill="FFFFFF"/>
        <w:jc w:val="center"/>
        <w:rPr>
          <w:color w:val="000000"/>
          <w:sz w:val="18"/>
          <w:szCs w:val="18"/>
          <w:lang w:val="uk-UA"/>
        </w:rPr>
      </w:pPr>
    </w:p>
    <w:p w:rsidR="00E9725C" w:rsidRPr="004E29D8" w:rsidRDefault="00E9725C" w:rsidP="00E9725C">
      <w:pPr>
        <w:shd w:val="clear" w:color="auto" w:fill="FFFFFF"/>
        <w:jc w:val="center"/>
        <w:rPr>
          <w:color w:val="000000"/>
          <w:sz w:val="18"/>
          <w:szCs w:val="18"/>
          <w:lang w:val="uk-UA"/>
        </w:rPr>
      </w:pPr>
    </w:p>
    <w:p w:rsidR="00E9725C" w:rsidRPr="004E29D8" w:rsidRDefault="00E9725C" w:rsidP="00E9725C">
      <w:pPr>
        <w:shd w:val="clear" w:color="auto" w:fill="FFFFFF"/>
        <w:jc w:val="center"/>
        <w:rPr>
          <w:color w:val="000000"/>
          <w:sz w:val="18"/>
          <w:szCs w:val="18"/>
          <w:lang w:val="uk-UA"/>
        </w:rPr>
      </w:pPr>
      <w:r w:rsidRPr="004E29D8">
        <w:rPr>
          <w:b/>
          <w:bCs/>
          <w:color w:val="000000"/>
          <w:sz w:val="28"/>
          <w:szCs w:val="28"/>
          <w:lang w:val="uk-UA"/>
        </w:rPr>
        <w:t>Міський голова                                                     Микола ЮРЧИШИН</w:t>
      </w:r>
    </w:p>
    <w:p w:rsidR="000A485D" w:rsidRDefault="000A485D"/>
    <w:sectPr w:rsidR="000A485D" w:rsidSect="000C3A0B">
      <w:pgSz w:w="11906" w:h="16838"/>
      <w:pgMar w:top="567" w:right="567" w:bottom="567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9725C"/>
    <w:rsid w:val="000A485D"/>
    <w:rsid w:val="005F6170"/>
    <w:rsid w:val="006B2FDE"/>
    <w:rsid w:val="00A8233C"/>
    <w:rsid w:val="00D6565C"/>
    <w:rsid w:val="00DA0202"/>
    <w:rsid w:val="00E9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5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725C"/>
    <w:rPr>
      <w:color w:val="0000FF"/>
      <w:u w:val="single"/>
      <w:lang/>
    </w:rPr>
  </w:style>
  <w:style w:type="paragraph" w:styleId="a4">
    <w:name w:val="Normal (Web)"/>
    <w:basedOn w:val="a"/>
    <w:uiPriority w:val="99"/>
    <w:rsid w:val="00E9725C"/>
    <w:pPr>
      <w:widowControl/>
      <w:suppressAutoHyphens w:val="0"/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da@ekhmilnyk.gov.ua" TargetMode="External"/><Relationship Id="rId4" Type="http://schemas.openxmlformats.org/officeDocument/2006/relationships/hyperlink" Target="https://rada.ekhmilnyk.gov.ua/uk/articles/item/106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3852</Characters>
  <Application>Microsoft Office Word</Application>
  <DocSecurity>0</DocSecurity>
  <Lines>32</Lines>
  <Paragraphs>9</Paragraphs>
  <ScaleCrop>false</ScaleCrop>
  <Company/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2022-11-04T11:25:00Z</dcterms:created>
  <dcterms:modified xsi:type="dcterms:W3CDTF">2022-11-04T11:26:00Z</dcterms:modified>
</cp:coreProperties>
</file>