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6425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15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6425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липня</w:t>
      </w:r>
      <w:r w:rsidR="00D73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      </w:t>
      </w:r>
      <w:r w:rsidR="00135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6425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№341-р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F13AF0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військовозобов’язаних.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військового комісара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об’єднаного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15493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13.07.2021р. № 171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5493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27669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Прокоповича О.П.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 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0861E3" w:rsidRPr="002F4B42" w:rsidRDefault="002F4B42" w:rsidP="002F4B4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Старостам населених пунктів</w:t>
      </w:r>
      <w:r w:rsidR="000861E3"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2F4B4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</w:p>
    <w:p w:rsidR="004F786B" w:rsidRPr="0059095F" w:rsidRDefault="00A414BF" w:rsidP="00887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0E797B">
        <w:rPr>
          <w:rFonts w:ascii="Times New Roman" w:hAnsi="Times New Roman" w:cs="Times New Roman"/>
          <w:sz w:val="28"/>
          <w:szCs w:val="28"/>
          <w:lang w:val="uk-UA"/>
        </w:rPr>
        <w:t>Сухому</w:t>
      </w:r>
      <w:r w:rsidR="00B11209" w:rsidRPr="00BD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97B">
        <w:rPr>
          <w:rFonts w:ascii="Times New Roman" w:hAnsi="Times New Roman" w:cs="Times New Roman"/>
          <w:sz w:val="28"/>
          <w:szCs w:val="28"/>
          <w:lang w:val="uk-UA"/>
        </w:rPr>
        <w:t>Миколі</w:t>
      </w:r>
      <w:r w:rsidR="00B11209" w:rsidRPr="00BD50DB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0E79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0400" w:rsidRPr="00691A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E3" w:rsidRPr="0069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318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A4318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Валентині Іванівні, </w:t>
      </w:r>
      <w:proofErr w:type="spellStart"/>
      <w:r w:rsidR="004F786B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4F786B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Тетяні</w:t>
      </w:r>
      <w:r w:rsidR="000C38A0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Сергіївні</w:t>
      </w:r>
      <w:r w:rsidR="00BD50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proofErr w:type="spellStart"/>
      <w:r w:rsidR="00A43184" w:rsidRPr="00A43184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A43184" w:rsidRPr="00A43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97B">
        <w:rPr>
          <w:rFonts w:ascii="Times New Roman" w:hAnsi="Times New Roman" w:cs="Times New Roman"/>
          <w:sz w:val="28"/>
          <w:szCs w:val="28"/>
          <w:lang w:val="uk-UA"/>
        </w:rPr>
        <w:t>Наталії Василівні,</w:t>
      </w:r>
      <w:r w:rsidR="0059095F">
        <w:rPr>
          <w:rFonts w:ascii="Times New Roman" w:hAnsi="Times New Roman" w:cs="Times New Roman"/>
          <w:sz w:val="28"/>
          <w:szCs w:val="28"/>
          <w:lang w:val="uk-UA"/>
        </w:rPr>
        <w:t xml:space="preserve"> Титулі Андрію Петровичу, Бичок Ганні Михайлівні</w:t>
      </w:r>
      <w:r w:rsidR="00C5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8A0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Хмільницькій міській територіальній громаді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об’єднаного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військового комісара  Хмільницького об’єднаного районного територіального центру комплектування та соціальної підтримки  від </w:t>
      </w:r>
      <w:r w:rsidR="0019217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13.07.2021р. № 171 майора</w:t>
      </w:r>
      <w:r w:rsidR="00F571F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19217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Прокоповича О.П.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473F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19.07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днаного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  <w:proofErr w:type="spellEnd"/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025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441D5A93"/>
    <w:multiLevelType w:val="hybridMultilevel"/>
    <w:tmpl w:val="D04EB67E"/>
    <w:lvl w:ilvl="0" w:tplc="CFC8B0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861E3"/>
    <w:rsid w:val="000C38A0"/>
    <w:rsid w:val="000E797B"/>
    <w:rsid w:val="001357C2"/>
    <w:rsid w:val="00136A9B"/>
    <w:rsid w:val="00141DD6"/>
    <w:rsid w:val="00154939"/>
    <w:rsid w:val="00192178"/>
    <w:rsid w:val="001A444E"/>
    <w:rsid w:val="001A6D41"/>
    <w:rsid w:val="001B570F"/>
    <w:rsid w:val="001D2AEB"/>
    <w:rsid w:val="002372F3"/>
    <w:rsid w:val="00250C5B"/>
    <w:rsid w:val="00276692"/>
    <w:rsid w:val="00294D2E"/>
    <w:rsid w:val="002D0282"/>
    <w:rsid w:val="002E5127"/>
    <w:rsid w:val="002F4B42"/>
    <w:rsid w:val="00462B7B"/>
    <w:rsid w:val="00473F20"/>
    <w:rsid w:val="004B7C08"/>
    <w:rsid w:val="004D58FF"/>
    <w:rsid w:val="004F786B"/>
    <w:rsid w:val="00503FB3"/>
    <w:rsid w:val="00517127"/>
    <w:rsid w:val="00590400"/>
    <w:rsid w:val="0059095F"/>
    <w:rsid w:val="005C641E"/>
    <w:rsid w:val="00642531"/>
    <w:rsid w:val="00684022"/>
    <w:rsid w:val="00691AC9"/>
    <w:rsid w:val="00771873"/>
    <w:rsid w:val="00777566"/>
    <w:rsid w:val="00780474"/>
    <w:rsid w:val="007829F0"/>
    <w:rsid w:val="00852924"/>
    <w:rsid w:val="0088174D"/>
    <w:rsid w:val="00887083"/>
    <w:rsid w:val="00983A1E"/>
    <w:rsid w:val="00A02540"/>
    <w:rsid w:val="00A126BF"/>
    <w:rsid w:val="00A137F8"/>
    <w:rsid w:val="00A316D9"/>
    <w:rsid w:val="00A3657B"/>
    <w:rsid w:val="00A414BF"/>
    <w:rsid w:val="00A43184"/>
    <w:rsid w:val="00A74CFE"/>
    <w:rsid w:val="00A8514B"/>
    <w:rsid w:val="00AE73BF"/>
    <w:rsid w:val="00B11209"/>
    <w:rsid w:val="00B279DC"/>
    <w:rsid w:val="00B52DAB"/>
    <w:rsid w:val="00B57646"/>
    <w:rsid w:val="00BD50DB"/>
    <w:rsid w:val="00C0370B"/>
    <w:rsid w:val="00C063B2"/>
    <w:rsid w:val="00C155F6"/>
    <w:rsid w:val="00C50082"/>
    <w:rsid w:val="00D16B3B"/>
    <w:rsid w:val="00D73734"/>
    <w:rsid w:val="00DA28E6"/>
    <w:rsid w:val="00DC39D1"/>
    <w:rsid w:val="00DE1192"/>
    <w:rsid w:val="00E44CEE"/>
    <w:rsid w:val="00E86B87"/>
    <w:rsid w:val="00F13AF0"/>
    <w:rsid w:val="00F17178"/>
    <w:rsid w:val="00F571FA"/>
    <w:rsid w:val="00F661E1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2021-07-15T08:56:00Z</cp:lastPrinted>
  <dcterms:created xsi:type="dcterms:W3CDTF">2021-03-18T14:50:00Z</dcterms:created>
  <dcterms:modified xsi:type="dcterms:W3CDTF">2021-07-27T13:10:00Z</dcterms:modified>
</cp:coreProperties>
</file>