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AD" w:rsidRDefault="00ED76AD" w:rsidP="00ED76AD">
      <w:r>
        <w:rPr>
          <w:noProof/>
          <w:lang w:val="uk-UA"/>
        </w:rPr>
        <w:t xml:space="preserve">  </w:t>
      </w:r>
      <w:r>
        <w:rPr>
          <w:noProof/>
          <w:lang w:val="ru-RU"/>
        </w:rPr>
        <w:drawing>
          <wp:inline distT="0" distB="0" distL="0" distR="0" wp14:anchorId="6C640471" wp14:editId="540B5B03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noProof/>
          <w:sz w:val="28"/>
          <w:szCs w:val="28"/>
          <w:lang w:val="ru-RU"/>
        </w:rPr>
        <w:drawing>
          <wp:inline distT="0" distB="0" distL="0" distR="0" wp14:anchorId="52AF5496" wp14:editId="2B4CD7CF">
            <wp:extent cx="428625" cy="68580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6AD" w:rsidRPr="00B07914" w:rsidRDefault="00ED76AD" w:rsidP="00ED76AD"/>
    <w:p w:rsidR="00ED76AD" w:rsidRPr="004F3857" w:rsidRDefault="00ED76AD" w:rsidP="00ED76AD">
      <w:pPr>
        <w:pStyle w:val="a5"/>
        <w:rPr>
          <w:bCs w:val="0"/>
          <w:sz w:val="28"/>
          <w:szCs w:val="28"/>
        </w:rPr>
      </w:pPr>
      <w:r w:rsidRPr="004F3857">
        <w:rPr>
          <w:bCs w:val="0"/>
          <w:sz w:val="28"/>
          <w:szCs w:val="28"/>
        </w:rPr>
        <w:t>УКРАЇНА</w:t>
      </w:r>
    </w:p>
    <w:p w:rsidR="00ED76AD" w:rsidRPr="004F3857" w:rsidRDefault="00ED76AD" w:rsidP="00ED76A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3857">
        <w:rPr>
          <w:rFonts w:ascii="Times New Roman" w:hAnsi="Times New Roman" w:cs="Times New Roman"/>
          <w:b/>
          <w:sz w:val="28"/>
          <w:szCs w:val="28"/>
        </w:rPr>
        <w:t>м. Хмільник    Вінницької області</w:t>
      </w:r>
    </w:p>
    <w:p w:rsidR="00ED76AD" w:rsidRPr="004F3857" w:rsidRDefault="00ED76AD" w:rsidP="00ED76AD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4F3857">
        <w:rPr>
          <w:rFonts w:ascii="Times New Roman" w:hAnsi="Times New Roman"/>
          <w:b/>
          <w:sz w:val="28"/>
          <w:szCs w:val="28"/>
        </w:rPr>
        <w:t>Р О З П О Р Я Д Ж Е Н Н Я</w:t>
      </w:r>
    </w:p>
    <w:p w:rsidR="00ED76AD" w:rsidRPr="007E1514" w:rsidRDefault="00ED76AD" w:rsidP="00ED76AD">
      <w:pPr>
        <w:pStyle w:val="8"/>
        <w:spacing w:before="0" w:after="0"/>
        <w:rPr>
          <w:rFonts w:ascii="Times New Roman" w:hAnsi="Times New Roman"/>
          <w:b/>
          <w:i w:val="0"/>
          <w:sz w:val="28"/>
          <w:szCs w:val="28"/>
        </w:rPr>
      </w:pPr>
      <w:r w:rsidRPr="004F3857">
        <w:rPr>
          <w:rFonts w:ascii="Times New Roman" w:hAnsi="Times New Roman"/>
          <w:b/>
          <w:i w:val="0"/>
          <w:sz w:val="28"/>
          <w:szCs w:val="28"/>
          <w:lang w:val="uk-UA"/>
        </w:rPr>
        <w:t xml:space="preserve">                                                 </w:t>
      </w:r>
      <w:r w:rsidRPr="004F3857">
        <w:rPr>
          <w:rFonts w:ascii="Times New Roman" w:hAnsi="Times New Roman"/>
          <w:b/>
          <w:i w:val="0"/>
          <w:sz w:val="28"/>
          <w:szCs w:val="28"/>
        </w:rPr>
        <w:t>МІСЬКОГО ГОЛОВИ</w:t>
      </w:r>
    </w:p>
    <w:p w:rsidR="00ED76AD" w:rsidRPr="004F3857" w:rsidRDefault="00ED76AD" w:rsidP="00ED76A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D76AD" w:rsidRPr="00F92FA9" w:rsidRDefault="00647724" w:rsidP="00ED76AD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від  09 червня </w:t>
      </w:r>
      <w:r w:rsidR="00ED76A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2021</w:t>
      </w:r>
      <w:r w:rsidR="00ED76AD" w:rsidRPr="00F92FA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р.                                  </w:t>
      </w:r>
      <w:r w:rsidR="00ED76A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</w:t>
      </w:r>
      <w:r w:rsidR="006122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</w:t>
      </w:r>
      <w:r w:rsidR="0061229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</w:t>
      </w:r>
      <w:r w:rsidR="00ED76A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280-р</w:t>
      </w:r>
    </w:p>
    <w:p w:rsidR="00ED76AD" w:rsidRDefault="00ED76AD" w:rsidP="00D0139F">
      <w:pPr>
        <w:pStyle w:val="20"/>
        <w:shd w:val="clear" w:color="auto" w:fill="auto"/>
        <w:spacing w:after="0"/>
        <w:ind w:left="40" w:right="560"/>
        <w:rPr>
          <w:sz w:val="28"/>
          <w:szCs w:val="28"/>
          <w:lang w:val="uk-UA"/>
        </w:rPr>
      </w:pPr>
    </w:p>
    <w:p w:rsidR="00ED76AD" w:rsidRDefault="00ED76AD" w:rsidP="00D0139F">
      <w:pPr>
        <w:pStyle w:val="20"/>
        <w:shd w:val="clear" w:color="auto" w:fill="auto"/>
        <w:spacing w:after="0"/>
        <w:ind w:left="40" w:right="560"/>
        <w:rPr>
          <w:sz w:val="28"/>
          <w:szCs w:val="28"/>
          <w:lang w:val="uk-UA"/>
        </w:rPr>
      </w:pPr>
    </w:p>
    <w:p w:rsidR="00D0139F" w:rsidRPr="00D0139F" w:rsidRDefault="00B75D03" w:rsidP="00D0139F">
      <w:pPr>
        <w:pStyle w:val="20"/>
        <w:shd w:val="clear" w:color="auto" w:fill="auto"/>
        <w:spacing w:after="0"/>
        <w:ind w:left="40" w:right="560"/>
        <w:rPr>
          <w:sz w:val="28"/>
          <w:szCs w:val="28"/>
          <w:lang w:val="uk-UA"/>
        </w:rPr>
      </w:pPr>
      <w:r w:rsidRPr="00D0139F">
        <w:rPr>
          <w:sz w:val="28"/>
          <w:szCs w:val="28"/>
        </w:rPr>
        <w:t xml:space="preserve">Про організацію введення типових режимів </w:t>
      </w:r>
    </w:p>
    <w:p w:rsidR="00103C90" w:rsidRDefault="00B75D03" w:rsidP="00D0139F">
      <w:pPr>
        <w:pStyle w:val="20"/>
        <w:shd w:val="clear" w:color="auto" w:fill="auto"/>
        <w:spacing w:after="0"/>
        <w:ind w:left="40" w:right="560"/>
        <w:rPr>
          <w:sz w:val="28"/>
          <w:szCs w:val="28"/>
          <w:lang w:val="uk-UA"/>
        </w:rPr>
      </w:pPr>
      <w:r w:rsidRPr="00D0139F">
        <w:rPr>
          <w:sz w:val="28"/>
          <w:szCs w:val="28"/>
        </w:rPr>
        <w:t>радіаційного захисту населення</w:t>
      </w:r>
      <w:r w:rsidR="00D0139F" w:rsidRPr="00D0139F">
        <w:rPr>
          <w:sz w:val="28"/>
          <w:szCs w:val="28"/>
          <w:lang w:val="uk-UA"/>
        </w:rPr>
        <w:t>.</w:t>
      </w:r>
      <w:r w:rsidRPr="00D0139F">
        <w:rPr>
          <w:sz w:val="28"/>
          <w:szCs w:val="28"/>
        </w:rPr>
        <w:t xml:space="preserve"> </w:t>
      </w:r>
      <w:r w:rsidR="00D0139F" w:rsidRPr="00D0139F">
        <w:rPr>
          <w:sz w:val="28"/>
          <w:szCs w:val="28"/>
          <w:lang w:val="uk-UA"/>
        </w:rPr>
        <w:t xml:space="preserve"> </w:t>
      </w:r>
    </w:p>
    <w:p w:rsidR="00D0139F" w:rsidRPr="00D0139F" w:rsidRDefault="00D0139F" w:rsidP="00D0139F">
      <w:pPr>
        <w:pStyle w:val="20"/>
        <w:shd w:val="clear" w:color="auto" w:fill="auto"/>
        <w:spacing w:after="0"/>
        <w:ind w:left="40" w:right="560"/>
        <w:rPr>
          <w:sz w:val="28"/>
          <w:szCs w:val="28"/>
          <w:lang w:val="uk-UA"/>
        </w:rPr>
      </w:pPr>
    </w:p>
    <w:p w:rsidR="00103C90" w:rsidRPr="00BC6B96" w:rsidRDefault="00BC6B96" w:rsidP="00BC6B96">
      <w:pPr>
        <w:pStyle w:val="20"/>
        <w:shd w:val="clear" w:color="auto" w:fill="auto"/>
        <w:spacing w:after="58" w:line="240" w:lineRule="auto"/>
        <w:jc w:val="both"/>
        <w:rPr>
          <w:b w:val="0"/>
          <w:color w:val="auto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</w:t>
      </w:r>
      <w:r w:rsidR="00EE5139" w:rsidRPr="00634989">
        <w:rPr>
          <w:b w:val="0"/>
          <w:sz w:val="28"/>
          <w:szCs w:val="28"/>
          <w:lang w:val="uk-UA"/>
        </w:rPr>
        <w:t xml:space="preserve">  </w:t>
      </w:r>
      <w:r w:rsidR="002D453E">
        <w:rPr>
          <w:b w:val="0"/>
          <w:sz w:val="28"/>
          <w:szCs w:val="28"/>
          <w:shd w:val="clear" w:color="auto" w:fill="FFFFFF"/>
          <w:lang w:val="uk-UA"/>
        </w:rPr>
        <w:t>Відповідно до ст.</w:t>
      </w:r>
      <w:r w:rsidR="00E03AEF" w:rsidRPr="00207A17">
        <w:rPr>
          <w:b w:val="0"/>
          <w:sz w:val="28"/>
          <w:szCs w:val="28"/>
          <w:shd w:val="clear" w:color="auto" w:fill="FFFFFF"/>
          <w:lang w:val="uk-UA"/>
        </w:rPr>
        <w:t>ст. 19, 35</w:t>
      </w:r>
      <w:r w:rsidR="00EE5139" w:rsidRPr="00207A17">
        <w:rPr>
          <w:b w:val="0"/>
          <w:sz w:val="28"/>
          <w:szCs w:val="28"/>
          <w:shd w:val="clear" w:color="auto" w:fill="FFFFFF"/>
          <w:lang w:val="uk-UA"/>
        </w:rPr>
        <w:t xml:space="preserve"> Кодексу цивільного захисту України, </w:t>
      </w:r>
      <w:r w:rsidR="00634989" w:rsidRPr="00207A17">
        <w:rPr>
          <w:b w:val="0"/>
          <w:sz w:val="28"/>
          <w:szCs w:val="28"/>
          <w:shd w:val="clear" w:color="auto" w:fill="FFFFFF"/>
          <w:lang w:val="uk-UA"/>
        </w:rPr>
        <w:t>з</w:t>
      </w:r>
      <w:r w:rsidR="00B75D03" w:rsidRPr="00207A17">
        <w:rPr>
          <w:b w:val="0"/>
          <w:sz w:val="28"/>
          <w:szCs w:val="28"/>
        </w:rPr>
        <w:t xml:space="preserve"> метою</w:t>
      </w:r>
      <w:r w:rsidR="00634989" w:rsidRPr="00207A17">
        <w:rPr>
          <w:b w:val="0"/>
          <w:sz w:val="28"/>
          <w:szCs w:val="28"/>
          <w:lang w:val="uk-UA"/>
        </w:rPr>
        <w:t xml:space="preserve"> організації радіаційного та хімічного захисту населення і територій,</w:t>
      </w:r>
      <w:r w:rsidR="00B75D03" w:rsidRPr="00207A17">
        <w:rPr>
          <w:b w:val="0"/>
          <w:sz w:val="28"/>
          <w:szCs w:val="28"/>
        </w:rPr>
        <w:t xml:space="preserve"> запобігання масових радіаційних ура</w:t>
      </w:r>
      <w:r w:rsidR="00612295">
        <w:rPr>
          <w:b w:val="0"/>
          <w:sz w:val="28"/>
          <w:szCs w:val="28"/>
        </w:rPr>
        <w:t>жень, переопромінення населення</w:t>
      </w:r>
      <w:r w:rsidR="00B75D03" w:rsidRPr="00207A17">
        <w:rPr>
          <w:b w:val="0"/>
          <w:sz w:val="28"/>
          <w:szCs w:val="28"/>
        </w:rPr>
        <w:t xml:space="preserve"> понад встановлені дози, визначення порядку дій </w:t>
      </w:r>
      <w:r w:rsidR="00634989" w:rsidRPr="00207A17">
        <w:rPr>
          <w:b w:val="0"/>
          <w:sz w:val="28"/>
          <w:szCs w:val="28"/>
          <w:lang w:val="uk-UA"/>
        </w:rPr>
        <w:t>населення</w:t>
      </w:r>
      <w:r w:rsidR="00B75D03" w:rsidRPr="00207A17">
        <w:rPr>
          <w:b w:val="0"/>
          <w:sz w:val="28"/>
          <w:szCs w:val="28"/>
        </w:rPr>
        <w:t xml:space="preserve">, особового складу, сил цивільного захисту в умовах радіоактивного зараження, </w:t>
      </w:r>
      <w:r w:rsidR="004355CA" w:rsidRPr="00207A17">
        <w:rPr>
          <w:b w:val="0"/>
          <w:color w:val="auto"/>
          <w:sz w:val="28"/>
          <w:szCs w:val="28"/>
          <w:lang w:val="uk-UA"/>
        </w:rPr>
        <w:t xml:space="preserve">керуючись </w:t>
      </w:r>
      <w:r w:rsidR="00612295">
        <w:rPr>
          <w:b w:val="0"/>
          <w:color w:val="auto"/>
          <w:sz w:val="28"/>
          <w:szCs w:val="28"/>
          <w:lang w:val="uk-UA"/>
        </w:rPr>
        <w:t xml:space="preserve">ст.ст. 42, </w:t>
      </w:r>
      <w:r w:rsidR="004355CA" w:rsidRPr="00207A17">
        <w:rPr>
          <w:b w:val="0"/>
          <w:color w:val="auto"/>
          <w:sz w:val="28"/>
          <w:szCs w:val="28"/>
          <w:lang w:val="uk-UA"/>
        </w:rPr>
        <w:t xml:space="preserve">59 Закону України </w:t>
      </w:r>
      <w:r w:rsidR="00612295">
        <w:rPr>
          <w:b w:val="0"/>
          <w:color w:val="auto"/>
          <w:sz w:val="28"/>
          <w:szCs w:val="28"/>
          <w:lang w:val="uk-UA"/>
        </w:rPr>
        <w:t>«</w:t>
      </w:r>
      <w:r w:rsidR="004355CA" w:rsidRPr="00207A17">
        <w:rPr>
          <w:b w:val="0"/>
          <w:color w:val="auto"/>
          <w:sz w:val="28"/>
          <w:szCs w:val="28"/>
          <w:lang w:val="uk-UA"/>
        </w:rPr>
        <w:t>Про місцеве самоврядування в Україні</w:t>
      </w:r>
      <w:r w:rsidR="00612295">
        <w:rPr>
          <w:b w:val="0"/>
          <w:color w:val="auto"/>
          <w:sz w:val="28"/>
          <w:szCs w:val="28"/>
          <w:lang w:val="uk-UA"/>
        </w:rPr>
        <w:t>»</w:t>
      </w:r>
      <w:r w:rsidR="004355CA" w:rsidRPr="00207A17">
        <w:rPr>
          <w:b w:val="0"/>
          <w:color w:val="auto"/>
          <w:sz w:val="28"/>
          <w:szCs w:val="28"/>
          <w:lang w:val="uk-UA"/>
        </w:rPr>
        <w:t>:</w:t>
      </w:r>
    </w:p>
    <w:p w:rsidR="00103C90" w:rsidRPr="00207A17" w:rsidRDefault="00210520" w:rsidP="001011C6">
      <w:pPr>
        <w:pStyle w:val="50"/>
        <w:shd w:val="clear" w:color="auto" w:fill="auto"/>
        <w:spacing w:line="240" w:lineRule="auto"/>
        <w:jc w:val="both"/>
        <w:rPr>
          <w:b w:val="0"/>
          <w:sz w:val="28"/>
          <w:szCs w:val="28"/>
          <w:lang w:val="uk-UA"/>
        </w:rPr>
      </w:pPr>
      <w:r w:rsidRPr="00207A17">
        <w:rPr>
          <w:b w:val="0"/>
          <w:sz w:val="28"/>
          <w:szCs w:val="28"/>
          <w:lang w:val="uk-UA"/>
        </w:rPr>
        <w:t xml:space="preserve"> </w:t>
      </w:r>
      <w:r w:rsidR="00BC6B96">
        <w:rPr>
          <w:b w:val="0"/>
          <w:sz w:val="28"/>
          <w:szCs w:val="28"/>
          <w:lang w:val="uk-UA"/>
        </w:rPr>
        <w:t xml:space="preserve">   </w:t>
      </w:r>
      <w:r w:rsidRPr="00207A17">
        <w:rPr>
          <w:b w:val="0"/>
          <w:sz w:val="28"/>
          <w:szCs w:val="28"/>
          <w:lang w:val="uk-UA"/>
        </w:rPr>
        <w:t xml:space="preserve">  1.  </w:t>
      </w:r>
      <w:r w:rsidR="00B75D03" w:rsidRPr="00207A17">
        <w:rPr>
          <w:b w:val="0"/>
          <w:sz w:val="28"/>
          <w:szCs w:val="28"/>
        </w:rPr>
        <w:t xml:space="preserve">Затвердити </w:t>
      </w:r>
      <w:r w:rsidRPr="00207A17">
        <w:rPr>
          <w:b w:val="0"/>
          <w:sz w:val="28"/>
          <w:szCs w:val="28"/>
        </w:rPr>
        <w:t xml:space="preserve">Режими радіаційного захисту населення на випадок виникнення аварії з викидом радіоактивних речовин на території </w:t>
      </w:r>
      <w:r w:rsidRPr="00207A17">
        <w:rPr>
          <w:b w:val="0"/>
          <w:sz w:val="28"/>
          <w:szCs w:val="28"/>
          <w:lang w:val="uk-UA"/>
        </w:rPr>
        <w:t>Хмільницької міської  територіальної громади</w:t>
      </w:r>
      <w:r w:rsidR="00612295">
        <w:rPr>
          <w:b w:val="0"/>
          <w:sz w:val="28"/>
          <w:szCs w:val="28"/>
          <w:lang w:val="uk-UA"/>
        </w:rPr>
        <w:t>, згідно</w:t>
      </w:r>
      <w:r w:rsidRPr="00207A17">
        <w:rPr>
          <w:b w:val="0"/>
          <w:sz w:val="28"/>
          <w:szCs w:val="28"/>
          <w:lang w:val="uk-UA"/>
        </w:rPr>
        <w:t xml:space="preserve"> Додат</w:t>
      </w:r>
      <w:r w:rsidR="00612295">
        <w:rPr>
          <w:b w:val="0"/>
          <w:sz w:val="28"/>
          <w:szCs w:val="28"/>
          <w:lang w:val="uk-UA"/>
        </w:rPr>
        <w:t xml:space="preserve">ку </w:t>
      </w:r>
      <w:r w:rsidR="00207A17" w:rsidRPr="00207A17">
        <w:rPr>
          <w:b w:val="0"/>
          <w:sz w:val="28"/>
          <w:szCs w:val="28"/>
          <w:lang w:val="uk-UA"/>
        </w:rPr>
        <w:t>1.</w:t>
      </w:r>
    </w:p>
    <w:p w:rsidR="001011C6" w:rsidRPr="001011C6" w:rsidRDefault="00BC6B96" w:rsidP="001011C6">
      <w:pPr>
        <w:pStyle w:val="30"/>
        <w:shd w:val="clear" w:color="auto" w:fill="auto"/>
        <w:tabs>
          <w:tab w:val="left" w:pos="755"/>
        </w:tabs>
        <w:spacing w:before="0" w:after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210520" w:rsidRPr="00207A17">
        <w:rPr>
          <w:sz w:val="28"/>
          <w:szCs w:val="28"/>
          <w:lang w:val="uk-UA"/>
        </w:rPr>
        <w:t xml:space="preserve">  2. </w:t>
      </w:r>
      <w:r w:rsidR="00B75D03" w:rsidRPr="00207A17">
        <w:rPr>
          <w:sz w:val="28"/>
          <w:szCs w:val="28"/>
        </w:rPr>
        <w:t>Введення в дію режиму радіаційного захисту здійснювати за сигналом оповіщення «Радіаційна небезпека».</w:t>
      </w:r>
    </w:p>
    <w:p w:rsidR="00E53B91" w:rsidRDefault="00210520" w:rsidP="001011C6">
      <w:pPr>
        <w:pStyle w:val="30"/>
        <w:shd w:val="clear" w:color="auto" w:fill="auto"/>
        <w:tabs>
          <w:tab w:val="left" w:pos="746"/>
        </w:tabs>
        <w:spacing w:before="0" w:after="0" w:line="240" w:lineRule="auto"/>
        <w:ind w:firstLine="0"/>
        <w:rPr>
          <w:sz w:val="28"/>
          <w:szCs w:val="28"/>
          <w:lang w:val="uk-UA"/>
        </w:rPr>
      </w:pPr>
      <w:r w:rsidRPr="00207A17">
        <w:rPr>
          <w:sz w:val="28"/>
          <w:szCs w:val="28"/>
          <w:lang w:val="uk-UA"/>
        </w:rPr>
        <w:t xml:space="preserve"> </w:t>
      </w:r>
      <w:r w:rsidR="00BC6B96">
        <w:rPr>
          <w:sz w:val="28"/>
          <w:szCs w:val="28"/>
          <w:lang w:val="uk-UA"/>
        </w:rPr>
        <w:t xml:space="preserve">  </w:t>
      </w:r>
      <w:r w:rsidR="002D453E">
        <w:rPr>
          <w:sz w:val="28"/>
          <w:szCs w:val="28"/>
          <w:lang w:val="uk-UA"/>
        </w:rPr>
        <w:t xml:space="preserve">  3. </w:t>
      </w:r>
      <w:r w:rsidR="00207A17" w:rsidRPr="00207A17">
        <w:rPr>
          <w:sz w:val="28"/>
          <w:szCs w:val="28"/>
          <w:lang w:val="uk-UA"/>
        </w:rPr>
        <w:t>В</w:t>
      </w:r>
      <w:r w:rsidRPr="00207A17">
        <w:rPr>
          <w:sz w:val="28"/>
          <w:szCs w:val="28"/>
          <w:lang w:val="uk-UA"/>
        </w:rPr>
        <w:t xml:space="preserve">ідділу цивільного захисту, оборонної роботи та взаємодії з правоохоронними </w:t>
      </w:r>
      <w:r w:rsidR="00612295">
        <w:rPr>
          <w:sz w:val="28"/>
          <w:szCs w:val="28"/>
          <w:lang w:val="uk-UA"/>
        </w:rPr>
        <w:t xml:space="preserve"> </w:t>
      </w:r>
      <w:r w:rsidRPr="00207A17">
        <w:rPr>
          <w:sz w:val="28"/>
          <w:szCs w:val="28"/>
          <w:lang w:val="uk-UA"/>
        </w:rPr>
        <w:t>органами міської ради</w:t>
      </w:r>
      <w:r w:rsidR="00207A17" w:rsidRPr="00207A17">
        <w:rPr>
          <w:sz w:val="28"/>
          <w:szCs w:val="28"/>
          <w:lang w:val="uk-UA"/>
        </w:rPr>
        <w:t xml:space="preserve"> (Коломійчук В.П.)</w:t>
      </w:r>
      <w:r w:rsidR="00B75D03" w:rsidRPr="00207A17">
        <w:rPr>
          <w:sz w:val="28"/>
          <w:szCs w:val="28"/>
        </w:rPr>
        <w:t xml:space="preserve"> </w:t>
      </w:r>
      <w:r w:rsidR="00207A17" w:rsidRPr="00207A17">
        <w:rPr>
          <w:sz w:val="28"/>
          <w:szCs w:val="28"/>
          <w:lang w:val="uk-UA"/>
        </w:rPr>
        <w:t xml:space="preserve"> забезпечити</w:t>
      </w:r>
      <w:r w:rsidR="00E53B91">
        <w:rPr>
          <w:sz w:val="28"/>
          <w:szCs w:val="28"/>
          <w:lang w:val="uk-UA"/>
        </w:rPr>
        <w:t>:</w:t>
      </w:r>
    </w:p>
    <w:p w:rsidR="00103C90" w:rsidRDefault="00E53B91" w:rsidP="001011C6">
      <w:pPr>
        <w:pStyle w:val="30"/>
        <w:shd w:val="clear" w:color="auto" w:fill="auto"/>
        <w:tabs>
          <w:tab w:val="left" w:pos="746"/>
        </w:tabs>
        <w:spacing w:before="0" w:after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12295">
        <w:rPr>
          <w:sz w:val="28"/>
          <w:szCs w:val="28"/>
          <w:lang w:val="uk-UA"/>
        </w:rPr>
        <w:t>3.1 к</w:t>
      </w:r>
      <w:r w:rsidR="00B75D03" w:rsidRPr="00207A17">
        <w:rPr>
          <w:sz w:val="28"/>
          <w:szCs w:val="28"/>
        </w:rPr>
        <w:t>онтроль за порядком введення в дію режимів радіаційного захисту</w:t>
      </w:r>
      <w:r w:rsidR="00207A17" w:rsidRPr="00207A17">
        <w:rPr>
          <w:b/>
          <w:sz w:val="28"/>
          <w:szCs w:val="28"/>
        </w:rPr>
        <w:t xml:space="preserve"> </w:t>
      </w:r>
      <w:r w:rsidR="00207A17" w:rsidRPr="00207A17">
        <w:rPr>
          <w:sz w:val="28"/>
          <w:szCs w:val="28"/>
        </w:rPr>
        <w:t xml:space="preserve">на території </w:t>
      </w:r>
      <w:r w:rsidR="00207A17" w:rsidRPr="00207A17">
        <w:rPr>
          <w:sz w:val="28"/>
          <w:szCs w:val="28"/>
          <w:lang w:val="uk-UA"/>
        </w:rPr>
        <w:t xml:space="preserve"> Хмільницької міської об’єднаної територіальної громади у разі введення відповідних режимів </w:t>
      </w:r>
      <w:r w:rsidR="00B75D03" w:rsidRPr="00207A17">
        <w:rPr>
          <w:sz w:val="28"/>
          <w:szCs w:val="28"/>
        </w:rPr>
        <w:t xml:space="preserve"> на території</w:t>
      </w:r>
      <w:r w:rsidR="00207A17" w:rsidRPr="00207A17">
        <w:rPr>
          <w:sz w:val="28"/>
          <w:szCs w:val="28"/>
          <w:lang w:val="uk-UA"/>
        </w:rPr>
        <w:t xml:space="preserve"> Вінницької</w:t>
      </w:r>
      <w:r>
        <w:rPr>
          <w:sz w:val="28"/>
          <w:szCs w:val="28"/>
        </w:rPr>
        <w:t xml:space="preserve"> області</w:t>
      </w:r>
      <w:r>
        <w:rPr>
          <w:sz w:val="28"/>
          <w:szCs w:val="28"/>
          <w:lang w:val="uk-UA"/>
        </w:rPr>
        <w:t>;</w:t>
      </w:r>
    </w:p>
    <w:p w:rsidR="00E53B91" w:rsidRPr="00E53B91" w:rsidRDefault="002D453E" w:rsidP="001011C6">
      <w:pPr>
        <w:pStyle w:val="30"/>
        <w:shd w:val="clear" w:color="auto" w:fill="auto"/>
        <w:tabs>
          <w:tab w:val="left" w:pos="746"/>
        </w:tabs>
        <w:spacing w:before="0" w:after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12295">
        <w:rPr>
          <w:sz w:val="28"/>
          <w:szCs w:val="28"/>
          <w:lang w:val="uk-UA"/>
        </w:rPr>
        <w:t xml:space="preserve">3.2 </w:t>
      </w:r>
      <w:r w:rsidR="00E53B91">
        <w:rPr>
          <w:sz w:val="28"/>
          <w:szCs w:val="28"/>
          <w:lang w:val="uk-UA"/>
        </w:rPr>
        <w:t>с</w:t>
      </w:r>
      <w:r w:rsidR="00E53B91" w:rsidRPr="00207A17">
        <w:rPr>
          <w:sz w:val="28"/>
          <w:szCs w:val="28"/>
        </w:rPr>
        <w:t>воєчасну передачу інформ</w:t>
      </w:r>
      <w:r w:rsidR="00612295">
        <w:rPr>
          <w:sz w:val="28"/>
          <w:szCs w:val="28"/>
        </w:rPr>
        <w:t>ації від диспетчерських служб і</w:t>
      </w:r>
      <w:r w:rsidR="00E53B91">
        <w:rPr>
          <w:sz w:val="28"/>
          <w:szCs w:val="28"/>
          <w:lang w:val="uk-UA"/>
        </w:rPr>
        <w:t xml:space="preserve"> постів радіаційного та хімічного спостереження</w:t>
      </w:r>
      <w:r w:rsidR="00E53B91" w:rsidRPr="00207A17">
        <w:rPr>
          <w:sz w:val="28"/>
          <w:szCs w:val="28"/>
        </w:rPr>
        <w:t xml:space="preserve"> об'єктів господарсько</w:t>
      </w:r>
      <w:r w:rsidR="00E53B91">
        <w:rPr>
          <w:sz w:val="28"/>
          <w:szCs w:val="28"/>
        </w:rPr>
        <w:t>ї діяльності і організацій</w:t>
      </w:r>
      <w:r w:rsidR="00E53B91">
        <w:rPr>
          <w:sz w:val="28"/>
          <w:szCs w:val="28"/>
          <w:lang w:val="uk-UA"/>
        </w:rPr>
        <w:t xml:space="preserve">  до  </w:t>
      </w:r>
      <w:r w:rsidR="00612295">
        <w:rPr>
          <w:sz w:val="28"/>
          <w:szCs w:val="28"/>
          <w:lang w:val="uk-UA"/>
        </w:rPr>
        <w:t>Департаменту</w:t>
      </w:r>
      <w:r w:rsidR="00E53B91">
        <w:rPr>
          <w:sz w:val="28"/>
          <w:szCs w:val="28"/>
          <w:lang w:val="uk-UA"/>
        </w:rPr>
        <w:t xml:space="preserve">  з питань оборонної роботи, цивільного захисту та взаємодії з правоохоронними органами Вінницької </w:t>
      </w:r>
      <w:r w:rsidR="00612295">
        <w:rPr>
          <w:sz w:val="28"/>
          <w:szCs w:val="28"/>
          <w:lang w:val="uk-UA"/>
        </w:rPr>
        <w:t>обласної державної адміністрації</w:t>
      </w:r>
      <w:r w:rsidR="00E53B91">
        <w:rPr>
          <w:sz w:val="28"/>
          <w:szCs w:val="28"/>
          <w:lang w:val="uk-UA"/>
        </w:rPr>
        <w:t xml:space="preserve">. </w:t>
      </w:r>
    </w:p>
    <w:p w:rsidR="00103C90" w:rsidRPr="00612295" w:rsidRDefault="00210520" w:rsidP="001011C6">
      <w:pPr>
        <w:pStyle w:val="30"/>
        <w:shd w:val="clear" w:color="auto" w:fill="auto"/>
        <w:tabs>
          <w:tab w:val="left" w:pos="755"/>
        </w:tabs>
        <w:spacing w:before="0" w:after="0" w:line="240" w:lineRule="auto"/>
        <w:ind w:firstLine="0"/>
        <w:rPr>
          <w:color w:val="auto"/>
          <w:sz w:val="28"/>
          <w:szCs w:val="28"/>
        </w:rPr>
      </w:pPr>
      <w:r w:rsidRPr="00612295">
        <w:rPr>
          <w:color w:val="auto"/>
          <w:sz w:val="28"/>
          <w:szCs w:val="28"/>
          <w:lang w:val="uk-UA"/>
        </w:rPr>
        <w:t xml:space="preserve">  </w:t>
      </w:r>
      <w:r w:rsidR="00BC6B96" w:rsidRPr="00612295">
        <w:rPr>
          <w:color w:val="auto"/>
          <w:sz w:val="28"/>
          <w:szCs w:val="28"/>
          <w:lang w:val="uk-UA"/>
        </w:rPr>
        <w:t xml:space="preserve">  </w:t>
      </w:r>
      <w:r w:rsidRPr="00612295">
        <w:rPr>
          <w:color w:val="auto"/>
          <w:sz w:val="28"/>
          <w:szCs w:val="28"/>
          <w:lang w:val="uk-UA"/>
        </w:rPr>
        <w:t xml:space="preserve"> 4. </w:t>
      </w:r>
      <w:r w:rsidR="00612295">
        <w:rPr>
          <w:rFonts w:eastAsia="Calibri"/>
          <w:sz w:val="28"/>
          <w:szCs w:val="28"/>
          <w:lang w:val="uk-UA" w:eastAsia="en-US"/>
        </w:rPr>
        <w:t xml:space="preserve">Відокремленому структурному підрозділу </w:t>
      </w:r>
      <w:r w:rsidR="00612295" w:rsidRPr="00EE7F88">
        <w:rPr>
          <w:rFonts w:eastAsia="Calibri"/>
          <w:sz w:val="28"/>
          <w:szCs w:val="28"/>
          <w:lang w:eastAsia="en-US"/>
        </w:rPr>
        <w:t>Хмільницьк</w:t>
      </w:r>
      <w:r w:rsidR="004126FF">
        <w:rPr>
          <w:rFonts w:eastAsia="Calibri"/>
          <w:sz w:val="28"/>
          <w:szCs w:val="28"/>
          <w:lang w:val="uk-UA" w:eastAsia="en-US"/>
        </w:rPr>
        <w:t>ого</w:t>
      </w:r>
      <w:r w:rsidR="00612295">
        <w:rPr>
          <w:rFonts w:eastAsia="Calibri"/>
          <w:sz w:val="28"/>
          <w:szCs w:val="28"/>
          <w:lang w:eastAsia="en-US"/>
        </w:rPr>
        <w:t xml:space="preserve">  </w:t>
      </w:r>
      <w:r w:rsidR="00612295" w:rsidRPr="00EE7F88">
        <w:rPr>
          <w:rFonts w:eastAsia="Calibri"/>
          <w:sz w:val="28"/>
          <w:szCs w:val="28"/>
          <w:lang w:eastAsia="en-US"/>
        </w:rPr>
        <w:t>міськрайонн</w:t>
      </w:r>
      <w:r w:rsidR="004126FF">
        <w:rPr>
          <w:rFonts w:eastAsia="Calibri"/>
          <w:sz w:val="28"/>
          <w:szCs w:val="28"/>
          <w:lang w:val="uk-UA" w:eastAsia="en-US"/>
        </w:rPr>
        <w:t>ого</w:t>
      </w:r>
      <w:r w:rsidR="00612295" w:rsidRPr="00EE7F88">
        <w:rPr>
          <w:rFonts w:eastAsia="Calibri"/>
          <w:sz w:val="28"/>
          <w:szCs w:val="28"/>
          <w:lang w:eastAsia="en-US"/>
        </w:rPr>
        <w:t xml:space="preserve"> відділ</w:t>
      </w:r>
      <w:r w:rsidR="004126FF">
        <w:rPr>
          <w:rFonts w:eastAsia="Calibri"/>
          <w:sz w:val="28"/>
          <w:szCs w:val="28"/>
          <w:lang w:val="uk-UA" w:eastAsia="en-US"/>
        </w:rPr>
        <w:t>у</w:t>
      </w:r>
      <w:r w:rsidR="00612295" w:rsidRPr="00EE7F88">
        <w:rPr>
          <w:rFonts w:eastAsia="Calibri"/>
          <w:sz w:val="28"/>
          <w:szCs w:val="28"/>
          <w:lang w:eastAsia="en-US"/>
        </w:rPr>
        <w:t xml:space="preserve"> лабораторних досліджень </w:t>
      </w:r>
      <w:r w:rsidR="00612295" w:rsidRPr="00EE7F88">
        <w:rPr>
          <w:rFonts w:eastAsia="Calibri"/>
          <w:sz w:val="28"/>
          <w:szCs w:val="28"/>
          <w:lang w:val="uk-UA" w:eastAsia="en-US"/>
        </w:rPr>
        <w:t>ДУ «Вінницький обласний лабораторний центр  МОЗ України»</w:t>
      </w:r>
      <w:r w:rsidR="00612295">
        <w:rPr>
          <w:rFonts w:eastAsia="Calibri"/>
          <w:sz w:val="28"/>
          <w:szCs w:val="28"/>
          <w:lang w:val="uk-UA" w:eastAsia="en-US"/>
        </w:rPr>
        <w:t xml:space="preserve">, Хмільницькому районному управлінню </w:t>
      </w:r>
      <w:r w:rsidR="00612295" w:rsidRPr="00EE7F88">
        <w:rPr>
          <w:sz w:val="28"/>
          <w:szCs w:val="28"/>
          <w:lang w:val="uk-UA"/>
        </w:rPr>
        <w:t>ГУ</w:t>
      </w:r>
      <w:r w:rsidR="00612295">
        <w:rPr>
          <w:sz w:val="28"/>
          <w:szCs w:val="28"/>
          <w:lang w:val="uk-UA"/>
        </w:rPr>
        <w:t xml:space="preserve"> </w:t>
      </w:r>
      <w:r w:rsidR="00612295" w:rsidRPr="00EE7F88">
        <w:rPr>
          <w:sz w:val="28"/>
          <w:szCs w:val="28"/>
          <w:lang w:val="uk-UA"/>
        </w:rPr>
        <w:t>Держпродспоживслужби у</w:t>
      </w:r>
      <w:r w:rsidR="00612295">
        <w:rPr>
          <w:sz w:val="28"/>
          <w:szCs w:val="28"/>
          <w:lang w:val="uk-UA"/>
        </w:rPr>
        <w:t xml:space="preserve"> Вінницькій області,</w:t>
      </w:r>
      <w:r w:rsidR="00612295">
        <w:rPr>
          <w:rFonts w:eastAsia="Calibri"/>
          <w:sz w:val="28"/>
          <w:szCs w:val="28"/>
          <w:lang w:val="uk-UA" w:eastAsia="en-US"/>
        </w:rPr>
        <w:t xml:space="preserve"> </w:t>
      </w:r>
      <w:r w:rsidR="00B75D03" w:rsidRPr="00612295">
        <w:rPr>
          <w:color w:val="auto"/>
          <w:sz w:val="28"/>
          <w:szCs w:val="28"/>
        </w:rPr>
        <w:t xml:space="preserve">у разі загрози або виникнення надзвичайної ситуації з викидом радіоактивних речовин на території </w:t>
      </w:r>
      <w:r w:rsidR="002D453E">
        <w:rPr>
          <w:color w:val="auto"/>
          <w:sz w:val="28"/>
          <w:szCs w:val="28"/>
          <w:lang w:val="uk-UA"/>
        </w:rPr>
        <w:t>Хмільницької міської територіальної громади</w:t>
      </w:r>
      <w:r w:rsidR="00B75D03" w:rsidRPr="00612295">
        <w:rPr>
          <w:color w:val="auto"/>
          <w:sz w:val="28"/>
          <w:szCs w:val="28"/>
        </w:rPr>
        <w:t>:</w:t>
      </w:r>
    </w:p>
    <w:p w:rsidR="00103C90" w:rsidRPr="00E53B91" w:rsidRDefault="00210520" w:rsidP="001011C6">
      <w:pPr>
        <w:pStyle w:val="30"/>
        <w:shd w:val="clear" w:color="auto" w:fill="auto"/>
        <w:tabs>
          <w:tab w:val="left" w:pos="760"/>
        </w:tabs>
        <w:spacing w:before="0" w:after="0" w:line="240" w:lineRule="auto"/>
        <w:ind w:firstLine="0"/>
        <w:rPr>
          <w:sz w:val="28"/>
          <w:szCs w:val="28"/>
          <w:lang w:val="uk-UA"/>
        </w:rPr>
      </w:pPr>
      <w:r w:rsidRPr="00207A17">
        <w:rPr>
          <w:sz w:val="28"/>
          <w:szCs w:val="28"/>
          <w:lang w:val="uk-UA"/>
        </w:rPr>
        <w:lastRenderedPageBreak/>
        <w:t xml:space="preserve">  </w:t>
      </w:r>
      <w:r w:rsidR="00BC6B96">
        <w:rPr>
          <w:sz w:val="28"/>
          <w:szCs w:val="28"/>
          <w:lang w:val="uk-UA"/>
        </w:rPr>
        <w:t xml:space="preserve">   4.1</w:t>
      </w:r>
      <w:r w:rsidRPr="00207A17">
        <w:rPr>
          <w:sz w:val="28"/>
          <w:szCs w:val="28"/>
          <w:lang w:val="uk-UA"/>
        </w:rPr>
        <w:t xml:space="preserve">. </w:t>
      </w:r>
      <w:r w:rsidR="00B75D03" w:rsidRPr="00207A17">
        <w:rPr>
          <w:sz w:val="28"/>
          <w:szCs w:val="28"/>
        </w:rPr>
        <w:t>Організувати здійснення контролю за потужністю дози радіоактивного випромінювання для визначення режиму радіаційного захисту, про що інформувати розр</w:t>
      </w:r>
      <w:r w:rsidR="00317453" w:rsidRPr="00207A17">
        <w:rPr>
          <w:sz w:val="28"/>
          <w:szCs w:val="28"/>
        </w:rPr>
        <w:t>ахунково-</w:t>
      </w:r>
      <w:r w:rsidR="00E53B91">
        <w:rPr>
          <w:sz w:val="28"/>
          <w:szCs w:val="28"/>
        </w:rPr>
        <w:t xml:space="preserve">аналітичну групу </w:t>
      </w:r>
      <w:r w:rsidR="00E53B91">
        <w:rPr>
          <w:sz w:val="28"/>
          <w:szCs w:val="28"/>
          <w:lang w:val="uk-UA"/>
        </w:rPr>
        <w:t xml:space="preserve"> Хмільницької міської ради.</w:t>
      </w:r>
    </w:p>
    <w:p w:rsidR="00103C90" w:rsidRPr="00207A17" w:rsidRDefault="001011C6" w:rsidP="001011C6">
      <w:pPr>
        <w:pStyle w:val="30"/>
        <w:shd w:val="clear" w:color="auto" w:fill="auto"/>
        <w:tabs>
          <w:tab w:val="left" w:pos="755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BC6B96">
        <w:rPr>
          <w:sz w:val="28"/>
          <w:szCs w:val="28"/>
          <w:lang w:val="uk-UA"/>
        </w:rPr>
        <w:t>4.2.</w:t>
      </w:r>
      <w:r w:rsidR="00612295">
        <w:rPr>
          <w:sz w:val="28"/>
          <w:szCs w:val="28"/>
          <w:lang w:val="uk-UA"/>
        </w:rPr>
        <w:t xml:space="preserve"> </w:t>
      </w:r>
      <w:r w:rsidR="00BC6B96">
        <w:rPr>
          <w:sz w:val="28"/>
          <w:szCs w:val="28"/>
          <w:lang w:val="uk-UA"/>
        </w:rPr>
        <w:t>Забезпечити</w:t>
      </w:r>
      <w:r w:rsidR="00B75D03" w:rsidRPr="00207A17">
        <w:rPr>
          <w:sz w:val="28"/>
          <w:szCs w:val="28"/>
        </w:rPr>
        <w:t xml:space="preserve"> здійснення контролю за проведенням невідкладних контрзаходів, відповідно до меж виправданості.</w:t>
      </w:r>
    </w:p>
    <w:p w:rsidR="00103C90" w:rsidRPr="00207A17" w:rsidRDefault="00BC6B96" w:rsidP="001011C6">
      <w:pPr>
        <w:pStyle w:val="30"/>
        <w:shd w:val="clear" w:color="auto" w:fill="auto"/>
        <w:tabs>
          <w:tab w:val="left" w:pos="741"/>
        </w:tabs>
        <w:spacing w:before="0" w:after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10520" w:rsidRPr="00207A17">
        <w:rPr>
          <w:sz w:val="28"/>
          <w:szCs w:val="28"/>
          <w:lang w:val="uk-UA"/>
        </w:rPr>
        <w:t xml:space="preserve">   </w:t>
      </w:r>
      <w:r w:rsidR="00A05C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5. </w:t>
      </w:r>
      <w:r w:rsidR="00210520" w:rsidRPr="00207A17">
        <w:rPr>
          <w:sz w:val="28"/>
          <w:szCs w:val="28"/>
          <w:lang w:val="uk-UA"/>
        </w:rPr>
        <w:t>Керівникам підприємств,</w:t>
      </w:r>
      <w:r w:rsidR="00355D1A">
        <w:rPr>
          <w:sz w:val="28"/>
          <w:szCs w:val="28"/>
          <w:lang w:val="uk-UA"/>
        </w:rPr>
        <w:t xml:space="preserve"> </w:t>
      </w:r>
      <w:r w:rsidR="00210520" w:rsidRPr="00207A17">
        <w:rPr>
          <w:sz w:val="28"/>
          <w:szCs w:val="28"/>
          <w:lang w:val="uk-UA"/>
        </w:rPr>
        <w:t>установ</w:t>
      </w:r>
      <w:r w:rsidR="00355D1A">
        <w:rPr>
          <w:sz w:val="28"/>
          <w:szCs w:val="28"/>
          <w:lang w:val="uk-UA"/>
        </w:rPr>
        <w:t>,</w:t>
      </w:r>
      <w:r w:rsidR="00210520" w:rsidRPr="00207A17">
        <w:rPr>
          <w:sz w:val="28"/>
          <w:szCs w:val="28"/>
          <w:lang w:val="uk-UA"/>
        </w:rPr>
        <w:t xml:space="preserve"> організації на території Хмільницької міської територіальної громади </w:t>
      </w:r>
      <w:r w:rsidR="00B75D03" w:rsidRPr="00207A17">
        <w:rPr>
          <w:sz w:val="28"/>
          <w:szCs w:val="28"/>
        </w:rPr>
        <w:t>організувати розробку і затвердження режимів радіаційного захисту</w:t>
      </w:r>
      <w:r w:rsidR="00210520" w:rsidRPr="00207A17">
        <w:rPr>
          <w:sz w:val="28"/>
          <w:szCs w:val="28"/>
          <w:lang w:val="uk-UA"/>
        </w:rPr>
        <w:t xml:space="preserve"> працюючого</w:t>
      </w:r>
      <w:r w:rsidR="00207A17">
        <w:rPr>
          <w:sz w:val="28"/>
          <w:szCs w:val="28"/>
        </w:rPr>
        <w:t xml:space="preserve"> населення</w:t>
      </w:r>
      <w:r w:rsidR="00B75D03" w:rsidRPr="00207A17">
        <w:rPr>
          <w:sz w:val="28"/>
          <w:szCs w:val="28"/>
        </w:rPr>
        <w:t xml:space="preserve"> у разі виникнення надзвичайної ситуації з викидом радіоактивних реч</w:t>
      </w:r>
      <w:r w:rsidR="00210520" w:rsidRPr="00207A17">
        <w:rPr>
          <w:sz w:val="28"/>
          <w:szCs w:val="28"/>
        </w:rPr>
        <w:t xml:space="preserve">овин на території </w:t>
      </w:r>
      <w:r w:rsidR="00210520" w:rsidRPr="00207A17">
        <w:rPr>
          <w:sz w:val="28"/>
          <w:szCs w:val="28"/>
          <w:lang w:val="uk-UA"/>
        </w:rPr>
        <w:t xml:space="preserve"> громади</w:t>
      </w:r>
      <w:r w:rsidR="00207A17">
        <w:rPr>
          <w:sz w:val="28"/>
          <w:szCs w:val="28"/>
          <w:lang w:val="uk-UA"/>
        </w:rPr>
        <w:t>.</w:t>
      </w:r>
    </w:p>
    <w:p w:rsidR="00103C90" w:rsidRPr="00207A17" w:rsidRDefault="00210520" w:rsidP="001011C6">
      <w:pPr>
        <w:pStyle w:val="8"/>
        <w:spacing w:before="0" w:after="0"/>
        <w:rPr>
          <w:rFonts w:ascii="Times New Roman" w:hAnsi="Times New Roman"/>
          <w:i w:val="0"/>
          <w:sz w:val="28"/>
          <w:szCs w:val="28"/>
        </w:rPr>
      </w:pPr>
      <w:r w:rsidRPr="00207A17">
        <w:rPr>
          <w:rFonts w:ascii="Times New Roman" w:hAnsi="Times New Roman"/>
          <w:i w:val="0"/>
          <w:sz w:val="28"/>
          <w:szCs w:val="28"/>
          <w:lang w:val="uk-UA"/>
        </w:rPr>
        <w:t xml:space="preserve">   </w:t>
      </w:r>
      <w:r w:rsidR="00BC6B96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A05CE9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BC6B96">
        <w:rPr>
          <w:rFonts w:ascii="Times New Roman" w:hAnsi="Times New Roman"/>
          <w:i w:val="0"/>
          <w:sz w:val="28"/>
          <w:szCs w:val="28"/>
          <w:lang w:val="uk-UA"/>
        </w:rPr>
        <w:t>5</w:t>
      </w:r>
      <w:r w:rsidRPr="00207A17">
        <w:rPr>
          <w:rFonts w:ascii="Times New Roman" w:hAnsi="Times New Roman"/>
          <w:i w:val="0"/>
          <w:sz w:val="28"/>
          <w:szCs w:val="28"/>
          <w:lang w:val="uk-UA"/>
        </w:rPr>
        <w:t>.1</w:t>
      </w:r>
      <w:r w:rsidR="00A05CE9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B75D03" w:rsidRPr="00207A17">
        <w:rPr>
          <w:rFonts w:ascii="Times New Roman" w:hAnsi="Times New Roman"/>
          <w:i w:val="0"/>
          <w:sz w:val="28"/>
          <w:szCs w:val="28"/>
        </w:rPr>
        <w:t>У разі загрози або виникнення надзвичайних ситуацій, пов'язаних з викидом радіоактивних речовин, забезпечити:</w:t>
      </w:r>
    </w:p>
    <w:p w:rsidR="00103C90" w:rsidRPr="00207A17" w:rsidRDefault="00BC6B96" w:rsidP="00355D1A">
      <w:pPr>
        <w:pStyle w:val="30"/>
        <w:shd w:val="clear" w:color="auto" w:fill="auto"/>
        <w:tabs>
          <w:tab w:val="left" w:pos="750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207A17">
        <w:rPr>
          <w:sz w:val="28"/>
          <w:szCs w:val="28"/>
          <w:lang w:val="uk-UA"/>
        </w:rPr>
        <w:t xml:space="preserve">    - в</w:t>
      </w:r>
      <w:r w:rsidR="00B75D03" w:rsidRPr="00207A17">
        <w:rPr>
          <w:sz w:val="28"/>
          <w:szCs w:val="28"/>
        </w:rPr>
        <w:t>ведення режиму радіаційного захисту населення і про</w:t>
      </w:r>
      <w:r w:rsidR="00355D1A">
        <w:rPr>
          <w:sz w:val="28"/>
          <w:szCs w:val="28"/>
        </w:rPr>
        <w:t>ведення необхідних контрзаходів;</w:t>
      </w:r>
    </w:p>
    <w:p w:rsidR="00103C90" w:rsidRPr="00E53B91" w:rsidRDefault="00207A17" w:rsidP="001011C6">
      <w:pPr>
        <w:pStyle w:val="30"/>
        <w:shd w:val="clear" w:color="auto" w:fill="auto"/>
        <w:tabs>
          <w:tab w:val="left" w:pos="750"/>
        </w:tabs>
        <w:spacing w:before="0" w:after="0"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C6B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с</w:t>
      </w:r>
      <w:r w:rsidR="00B75D03" w:rsidRPr="00207A17">
        <w:rPr>
          <w:sz w:val="28"/>
          <w:szCs w:val="28"/>
        </w:rPr>
        <w:t>воєчасну передачу інформації від диспетчерських служб</w:t>
      </w:r>
      <w:r w:rsidR="00BC6B96">
        <w:rPr>
          <w:sz w:val="28"/>
          <w:szCs w:val="28"/>
          <w:lang w:val="uk-UA"/>
        </w:rPr>
        <w:t>,</w:t>
      </w:r>
      <w:r w:rsidR="00B75D03" w:rsidRPr="00207A17">
        <w:rPr>
          <w:sz w:val="28"/>
          <w:szCs w:val="28"/>
        </w:rPr>
        <w:t xml:space="preserve"> </w:t>
      </w:r>
      <w:r w:rsidR="00BC6B96">
        <w:rPr>
          <w:sz w:val="28"/>
          <w:szCs w:val="28"/>
          <w:lang w:val="uk-UA"/>
        </w:rPr>
        <w:t xml:space="preserve"> постів радіаційного</w:t>
      </w:r>
      <w:r w:rsidR="001011C6">
        <w:rPr>
          <w:sz w:val="28"/>
          <w:szCs w:val="28"/>
          <w:lang w:val="uk-UA"/>
        </w:rPr>
        <w:t xml:space="preserve"> та хімічного спостереження</w:t>
      </w:r>
      <w:r w:rsidR="00B75D03" w:rsidRPr="00207A17">
        <w:rPr>
          <w:sz w:val="28"/>
          <w:szCs w:val="28"/>
        </w:rPr>
        <w:t xml:space="preserve"> об'єктів господарсько</w:t>
      </w:r>
      <w:r w:rsidR="00E53B91">
        <w:rPr>
          <w:sz w:val="28"/>
          <w:szCs w:val="28"/>
        </w:rPr>
        <w:t xml:space="preserve">ї діяльності і організацій </w:t>
      </w:r>
      <w:r w:rsidR="001011C6">
        <w:rPr>
          <w:sz w:val="28"/>
          <w:szCs w:val="28"/>
          <w:lang w:val="uk-UA"/>
        </w:rPr>
        <w:t xml:space="preserve"> </w:t>
      </w:r>
      <w:r w:rsidR="00355D1A">
        <w:rPr>
          <w:sz w:val="28"/>
          <w:szCs w:val="28"/>
          <w:lang w:val="uk-UA"/>
        </w:rPr>
        <w:t>до</w:t>
      </w:r>
      <w:r w:rsidR="00E53B91">
        <w:rPr>
          <w:sz w:val="28"/>
          <w:szCs w:val="28"/>
        </w:rPr>
        <w:t xml:space="preserve"> </w:t>
      </w:r>
      <w:r w:rsidR="00E53B91">
        <w:rPr>
          <w:sz w:val="28"/>
          <w:szCs w:val="28"/>
          <w:lang w:val="uk-UA"/>
        </w:rPr>
        <w:t>розрахунково-аналіт</w:t>
      </w:r>
      <w:r w:rsidR="00355D1A">
        <w:rPr>
          <w:sz w:val="28"/>
          <w:szCs w:val="28"/>
          <w:lang w:val="uk-UA"/>
        </w:rPr>
        <w:t>и</w:t>
      </w:r>
      <w:r w:rsidR="00E53B91">
        <w:rPr>
          <w:sz w:val="28"/>
          <w:szCs w:val="28"/>
          <w:lang w:val="uk-UA"/>
        </w:rPr>
        <w:t>чн</w:t>
      </w:r>
      <w:r w:rsidR="00355D1A">
        <w:rPr>
          <w:sz w:val="28"/>
          <w:szCs w:val="28"/>
          <w:lang w:val="uk-UA"/>
        </w:rPr>
        <w:t>ої</w:t>
      </w:r>
      <w:r w:rsidR="00E53B91">
        <w:rPr>
          <w:sz w:val="28"/>
          <w:szCs w:val="28"/>
          <w:lang w:val="uk-UA"/>
        </w:rPr>
        <w:t xml:space="preserve"> груп</w:t>
      </w:r>
      <w:r w:rsidR="00355D1A">
        <w:rPr>
          <w:sz w:val="28"/>
          <w:szCs w:val="28"/>
          <w:lang w:val="uk-UA"/>
        </w:rPr>
        <w:t>и</w:t>
      </w:r>
      <w:r w:rsidR="00E53B91">
        <w:rPr>
          <w:sz w:val="28"/>
          <w:szCs w:val="28"/>
          <w:lang w:val="uk-UA"/>
        </w:rPr>
        <w:t xml:space="preserve"> Хмільницької міської ради.</w:t>
      </w:r>
      <w:r w:rsidR="00E53B91">
        <w:rPr>
          <w:sz w:val="28"/>
          <w:szCs w:val="28"/>
        </w:rPr>
        <w:t xml:space="preserve"> </w:t>
      </w:r>
    </w:p>
    <w:p w:rsidR="00E53B91" w:rsidRPr="004F3857" w:rsidRDefault="00A05CE9" w:rsidP="001011C6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C6B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C6B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C6B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96" w:rsidRPr="00BC6B96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207A17" w:rsidRPr="00BC6B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7A17">
        <w:rPr>
          <w:sz w:val="28"/>
          <w:szCs w:val="28"/>
          <w:lang w:val="uk-UA"/>
        </w:rPr>
        <w:t xml:space="preserve"> </w:t>
      </w:r>
      <w:r w:rsidR="00E53B91">
        <w:rPr>
          <w:sz w:val="28"/>
          <w:szCs w:val="28"/>
          <w:lang w:val="uk-UA"/>
        </w:rPr>
        <w:t xml:space="preserve"> </w:t>
      </w:r>
      <w:r w:rsidR="00E53B91" w:rsidRPr="004F38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Контроль за виконанням розпорядження  покласти на </w:t>
      </w:r>
      <w:r w:rsidR="00E53B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заступника міського голови з питань діяльності виконавчих органів міської ради,</w:t>
      </w:r>
      <w:r w:rsidR="00E53B91" w:rsidRPr="005B43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53B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голову евакуаційної комісії  Загіку В.М.</w:t>
      </w:r>
    </w:p>
    <w:p w:rsidR="00103C90" w:rsidRPr="00E53B91" w:rsidRDefault="00103C90" w:rsidP="00207A17">
      <w:pPr>
        <w:pStyle w:val="30"/>
        <w:shd w:val="clear" w:color="auto" w:fill="auto"/>
        <w:tabs>
          <w:tab w:val="left" w:pos="750"/>
        </w:tabs>
        <w:spacing w:before="0" w:after="567" w:line="240" w:lineRule="auto"/>
        <w:ind w:right="60" w:firstLine="0"/>
        <w:rPr>
          <w:sz w:val="28"/>
          <w:szCs w:val="28"/>
        </w:rPr>
      </w:pPr>
    </w:p>
    <w:p w:rsidR="00103C90" w:rsidRDefault="00D0139F">
      <w:pPr>
        <w:pStyle w:val="10"/>
        <w:keepNext/>
        <w:keepLines/>
        <w:shd w:val="clear" w:color="auto" w:fill="auto"/>
        <w:tabs>
          <w:tab w:val="left" w:pos="6386"/>
        </w:tabs>
        <w:spacing w:before="0" w:line="240" w:lineRule="exact"/>
        <w:ind w:left="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</w:t>
      </w:r>
      <w:r w:rsidRPr="00D0139F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</w:t>
      </w:r>
      <w:r w:rsidR="00E53B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D0139F">
        <w:rPr>
          <w:rFonts w:ascii="Times New Roman" w:hAnsi="Times New Roman" w:cs="Times New Roman"/>
          <w:sz w:val="28"/>
          <w:szCs w:val="28"/>
          <w:lang w:val="uk-UA"/>
        </w:rPr>
        <w:t xml:space="preserve">  М.В.Юрчишин</w:t>
      </w:r>
    </w:p>
    <w:p w:rsidR="00612295" w:rsidRDefault="00612295">
      <w:pPr>
        <w:pStyle w:val="10"/>
        <w:keepNext/>
        <w:keepLines/>
        <w:shd w:val="clear" w:color="auto" w:fill="auto"/>
        <w:tabs>
          <w:tab w:val="left" w:pos="6386"/>
        </w:tabs>
        <w:spacing w:before="0" w:line="240" w:lineRule="exact"/>
        <w:ind w:left="40"/>
        <w:rPr>
          <w:rFonts w:ascii="Times New Roman" w:hAnsi="Times New Roman" w:cs="Times New Roman"/>
          <w:sz w:val="28"/>
          <w:szCs w:val="28"/>
          <w:lang w:val="uk-UA"/>
        </w:rPr>
      </w:pPr>
    </w:p>
    <w:p w:rsidR="00612295" w:rsidRDefault="00612295">
      <w:pPr>
        <w:pStyle w:val="10"/>
        <w:keepNext/>
        <w:keepLines/>
        <w:shd w:val="clear" w:color="auto" w:fill="auto"/>
        <w:tabs>
          <w:tab w:val="left" w:pos="6386"/>
        </w:tabs>
        <w:spacing w:before="0" w:line="240" w:lineRule="exact"/>
        <w:ind w:left="40"/>
        <w:rPr>
          <w:rFonts w:ascii="Times New Roman" w:hAnsi="Times New Roman" w:cs="Times New Roman"/>
          <w:sz w:val="28"/>
          <w:szCs w:val="28"/>
          <w:lang w:val="uk-UA"/>
        </w:rPr>
      </w:pPr>
    </w:p>
    <w:p w:rsidR="00DD682F" w:rsidRDefault="00DD682F">
      <w:pPr>
        <w:pStyle w:val="10"/>
        <w:keepNext/>
        <w:keepLines/>
        <w:shd w:val="clear" w:color="auto" w:fill="auto"/>
        <w:tabs>
          <w:tab w:val="left" w:pos="6386"/>
        </w:tabs>
        <w:spacing w:before="0" w:line="240" w:lineRule="exact"/>
        <w:ind w:left="40"/>
        <w:rPr>
          <w:rFonts w:ascii="Times New Roman" w:hAnsi="Times New Roman" w:cs="Times New Roman"/>
          <w:sz w:val="28"/>
          <w:szCs w:val="28"/>
          <w:lang w:val="uk-UA"/>
        </w:rPr>
      </w:pPr>
    </w:p>
    <w:p w:rsidR="00612295" w:rsidRDefault="00612295">
      <w:pPr>
        <w:pStyle w:val="10"/>
        <w:keepNext/>
        <w:keepLines/>
        <w:shd w:val="clear" w:color="auto" w:fill="auto"/>
        <w:tabs>
          <w:tab w:val="left" w:pos="6386"/>
        </w:tabs>
        <w:spacing w:before="0" w:line="240" w:lineRule="exact"/>
        <w:ind w:left="40"/>
        <w:rPr>
          <w:rFonts w:ascii="Times New Roman" w:hAnsi="Times New Roman" w:cs="Times New Roman"/>
          <w:sz w:val="28"/>
          <w:szCs w:val="28"/>
          <w:lang w:val="uk-UA"/>
        </w:rPr>
      </w:pPr>
    </w:p>
    <w:p w:rsidR="00612295" w:rsidRPr="00DD682F" w:rsidRDefault="00DD682F">
      <w:pPr>
        <w:pStyle w:val="10"/>
        <w:keepNext/>
        <w:keepLines/>
        <w:shd w:val="clear" w:color="auto" w:fill="auto"/>
        <w:tabs>
          <w:tab w:val="left" w:pos="6386"/>
        </w:tabs>
        <w:spacing w:before="0" w:line="240" w:lineRule="exact"/>
        <w:ind w:left="40"/>
        <w:rPr>
          <w:rFonts w:ascii="Times New Roman" w:hAnsi="Times New Roman" w:cs="Times New Roman"/>
          <w:b w:val="0"/>
          <w:sz w:val="26"/>
          <w:szCs w:val="26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</w:t>
      </w:r>
      <w:r w:rsidRPr="00DD682F">
        <w:rPr>
          <w:rFonts w:ascii="Times New Roman" w:hAnsi="Times New Roman" w:cs="Times New Roman"/>
          <w:b w:val="0"/>
          <w:sz w:val="26"/>
          <w:szCs w:val="26"/>
          <w:lang w:val="uk-UA"/>
        </w:rPr>
        <w:t>С.П.Маташ</w:t>
      </w:r>
    </w:p>
    <w:p w:rsidR="00612295" w:rsidRPr="00DD682F" w:rsidRDefault="00DD682F">
      <w:pPr>
        <w:pStyle w:val="10"/>
        <w:keepNext/>
        <w:keepLines/>
        <w:shd w:val="clear" w:color="auto" w:fill="auto"/>
        <w:tabs>
          <w:tab w:val="left" w:pos="6386"/>
        </w:tabs>
        <w:spacing w:before="0" w:line="240" w:lineRule="exact"/>
        <w:ind w:left="40"/>
        <w:rPr>
          <w:rFonts w:ascii="Times New Roman" w:hAnsi="Times New Roman" w:cs="Times New Roman"/>
          <w:b w:val="0"/>
          <w:sz w:val="26"/>
          <w:szCs w:val="26"/>
          <w:lang w:val="uk-UA"/>
        </w:rPr>
      </w:pPr>
      <w:r w:rsidRPr="00DD682F">
        <w:rPr>
          <w:rFonts w:ascii="Times New Roman" w:hAnsi="Times New Roman" w:cs="Times New Roman"/>
          <w:b w:val="0"/>
          <w:sz w:val="26"/>
          <w:szCs w:val="26"/>
          <w:lang w:val="uk-UA"/>
        </w:rPr>
        <w:t xml:space="preserve">      </w:t>
      </w:r>
    </w:p>
    <w:p w:rsidR="00DD682F" w:rsidRPr="00DD682F" w:rsidRDefault="00DD682F">
      <w:pPr>
        <w:pStyle w:val="10"/>
        <w:keepNext/>
        <w:keepLines/>
        <w:shd w:val="clear" w:color="auto" w:fill="auto"/>
        <w:tabs>
          <w:tab w:val="left" w:pos="6386"/>
        </w:tabs>
        <w:spacing w:before="0" w:line="240" w:lineRule="exact"/>
        <w:ind w:left="40"/>
        <w:rPr>
          <w:rFonts w:ascii="Times New Roman" w:hAnsi="Times New Roman" w:cs="Times New Roman"/>
          <w:b w:val="0"/>
          <w:sz w:val="26"/>
          <w:szCs w:val="26"/>
          <w:lang w:val="uk-UA"/>
        </w:rPr>
      </w:pPr>
      <w:r w:rsidRPr="00DD682F">
        <w:rPr>
          <w:rFonts w:ascii="Times New Roman" w:hAnsi="Times New Roman" w:cs="Times New Roman"/>
          <w:b w:val="0"/>
          <w:sz w:val="26"/>
          <w:szCs w:val="26"/>
          <w:lang w:val="uk-UA"/>
        </w:rPr>
        <w:t xml:space="preserve">     </w:t>
      </w:r>
      <w:r w:rsidR="002228AB">
        <w:rPr>
          <w:rFonts w:ascii="Times New Roman" w:hAnsi="Times New Roman" w:cs="Times New Roman"/>
          <w:b w:val="0"/>
          <w:sz w:val="26"/>
          <w:szCs w:val="26"/>
          <w:lang w:val="uk-UA"/>
        </w:rPr>
        <w:t>В.М.Загіка</w:t>
      </w:r>
    </w:p>
    <w:p w:rsidR="00DD682F" w:rsidRPr="00DD682F" w:rsidRDefault="00DD682F">
      <w:pPr>
        <w:pStyle w:val="10"/>
        <w:keepNext/>
        <w:keepLines/>
        <w:shd w:val="clear" w:color="auto" w:fill="auto"/>
        <w:tabs>
          <w:tab w:val="left" w:pos="6386"/>
        </w:tabs>
        <w:spacing w:before="0" w:line="240" w:lineRule="exact"/>
        <w:ind w:left="40"/>
        <w:rPr>
          <w:rFonts w:ascii="Times New Roman" w:hAnsi="Times New Roman" w:cs="Times New Roman"/>
          <w:b w:val="0"/>
          <w:sz w:val="26"/>
          <w:szCs w:val="26"/>
          <w:lang w:val="uk-UA"/>
        </w:rPr>
      </w:pPr>
      <w:r w:rsidRPr="00DD682F">
        <w:rPr>
          <w:rFonts w:ascii="Times New Roman" w:hAnsi="Times New Roman" w:cs="Times New Roman"/>
          <w:b w:val="0"/>
          <w:sz w:val="26"/>
          <w:szCs w:val="26"/>
          <w:lang w:val="uk-UA"/>
        </w:rPr>
        <w:t xml:space="preserve">   </w:t>
      </w:r>
    </w:p>
    <w:p w:rsidR="00DD682F" w:rsidRPr="00DD682F" w:rsidRDefault="00DD682F">
      <w:pPr>
        <w:pStyle w:val="10"/>
        <w:keepNext/>
        <w:keepLines/>
        <w:shd w:val="clear" w:color="auto" w:fill="auto"/>
        <w:tabs>
          <w:tab w:val="left" w:pos="6386"/>
        </w:tabs>
        <w:spacing w:before="0" w:line="240" w:lineRule="exact"/>
        <w:ind w:left="40"/>
        <w:rPr>
          <w:rFonts w:ascii="Times New Roman" w:hAnsi="Times New Roman" w:cs="Times New Roman"/>
          <w:b w:val="0"/>
          <w:sz w:val="26"/>
          <w:szCs w:val="26"/>
          <w:lang w:val="uk-UA"/>
        </w:rPr>
      </w:pPr>
      <w:r w:rsidRPr="00DD682F">
        <w:rPr>
          <w:rFonts w:ascii="Times New Roman" w:hAnsi="Times New Roman" w:cs="Times New Roman"/>
          <w:b w:val="0"/>
          <w:sz w:val="26"/>
          <w:szCs w:val="26"/>
          <w:lang w:val="uk-UA"/>
        </w:rPr>
        <w:t xml:space="preserve">     В.П.Коломійчук</w:t>
      </w:r>
    </w:p>
    <w:p w:rsidR="00DD682F" w:rsidRPr="00DD682F" w:rsidRDefault="00DD682F">
      <w:pPr>
        <w:pStyle w:val="10"/>
        <w:keepNext/>
        <w:keepLines/>
        <w:shd w:val="clear" w:color="auto" w:fill="auto"/>
        <w:tabs>
          <w:tab w:val="left" w:pos="6386"/>
        </w:tabs>
        <w:spacing w:before="0" w:line="240" w:lineRule="exact"/>
        <w:ind w:left="40"/>
        <w:rPr>
          <w:rFonts w:ascii="Times New Roman" w:hAnsi="Times New Roman" w:cs="Times New Roman"/>
          <w:b w:val="0"/>
          <w:sz w:val="26"/>
          <w:szCs w:val="26"/>
          <w:lang w:val="uk-UA"/>
        </w:rPr>
      </w:pPr>
      <w:r w:rsidRPr="00DD682F">
        <w:rPr>
          <w:rFonts w:ascii="Times New Roman" w:hAnsi="Times New Roman" w:cs="Times New Roman"/>
          <w:b w:val="0"/>
          <w:sz w:val="26"/>
          <w:szCs w:val="26"/>
          <w:lang w:val="uk-UA"/>
        </w:rPr>
        <w:t xml:space="preserve">  </w:t>
      </w:r>
    </w:p>
    <w:p w:rsidR="00DD682F" w:rsidRDefault="00DD682F">
      <w:pPr>
        <w:pStyle w:val="10"/>
        <w:keepNext/>
        <w:keepLines/>
        <w:shd w:val="clear" w:color="auto" w:fill="auto"/>
        <w:tabs>
          <w:tab w:val="left" w:pos="6386"/>
        </w:tabs>
        <w:spacing w:before="0" w:line="240" w:lineRule="exact"/>
        <w:ind w:left="40"/>
        <w:rPr>
          <w:rFonts w:ascii="Times New Roman" w:hAnsi="Times New Roman" w:cs="Times New Roman"/>
          <w:sz w:val="28"/>
          <w:szCs w:val="28"/>
          <w:lang w:val="uk-UA"/>
        </w:rPr>
      </w:pPr>
      <w:r w:rsidRPr="00DD682F">
        <w:rPr>
          <w:rFonts w:ascii="Times New Roman" w:hAnsi="Times New Roman" w:cs="Times New Roman"/>
          <w:b w:val="0"/>
          <w:sz w:val="26"/>
          <w:szCs w:val="26"/>
          <w:lang w:val="uk-UA"/>
        </w:rPr>
        <w:t xml:space="preserve">     Н.А.Буликова</w:t>
      </w:r>
    </w:p>
    <w:p w:rsidR="00612295" w:rsidRDefault="00612295">
      <w:pPr>
        <w:pStyle w:val="10"/>
        <w:keepNext/>
        <w:keepLines/>
        <w:shd w:val="clear" w:color="auto" w:fill="auto"/>
        <w:tabs>
          <w:tab w:val="left" w:pos="6386"/>
        </w:tabs>
        <w:spacing w:before="0" w:line="240" w:lineRule="exact"/>
        <w:ind w:left="40"/>
        <w:rPr>
          <w:rFonts w:ascii="Times New Roman" w:hAnsi="Times New Roman" w:cs="Times New Roman"/>
          <w:sz w:val="28"/>
          <w:szCs w:val="28"/>
          <w:lang w:val="uk-UA"/>
        </w:rPr>
      </w:pPr>
    </w:p>
    <w:p w:rsidR="00612295" w:rsidRDefault="00612295">
      <w:pPr>
        <w:pStyle w:val="10"/>
        <w:keepNext/>
        <w:keepLines/>
        <w:shd w:val="clear" w:color="auto" w:fill="auto"/>
        <w:tabs>
          <w:tab w:val="left" w:pos="6386"/>
        </w:tabs>
        <w:spacing w:before="0" w:line="240" w:lineRule="exact"/>
        <w:ind w:left="40"/>
        <w:rPr>
          <w:rFonts w:ascii="Times New Roman" w:hAnsi="Times New Roman" w:cs="Times New Roman"/>
          <w:sz w:val="28"/>
          <w:szCs w:val="28"/>
          <w:lang w:val="uk-UA"/>
        </w:rPr>
      </w:pPr>
    </w:p>
    <w:p w:rsidR="00612295" w:rsidRPr="00D0139F" w:rsidRDefault="00612295">
      <w:pPr>
        <w:pStyle w:val="10"/>
        <w:keepNext/>
        <w:keepLines/>
        <w:shd w:val="clear" w:color="auto" w:fill="auto"/>
        <w:tabs>
          <w:tab w:val="left" w:pos="6386"/>
        </w:tabs>
        <w:spacing w:before="0" w:line="240" w:lineRule="exact"/>
        <w:ind w:left="40"/>
        <w:rPr>
          <w:rFonts w:ascii="Times New Roman" w:hAnsi="Times New Roman" w:cs="Times New Roman"/>
          <w:sz w:val="28"/>
          <w:szCs w:val="28"/>
          <w:lang w:val="uk-UA"/>
        </w:rPr>
        <w:sectPr w:rsidR="00612295" w:rsidRPr="00D0139F" w:rsidSect="00634989">
          <w:type w:val="continuous"/>
          <w:pgSz w:w="11905" w:h="16837"/>
          <w:pgMar w:top="1134" w:right="565" w:bottom="1828" w:left="1440" w:header="0" w:footer="3" w:gutter="0"/>
          <w:cols w:space="720"/>
          <w:noEndnote/>
          <w:docGrid w:linePitch="360"/>
        </w:sectPr>
      </w:pPr>
    </w:p>
    <w:p w:rsidR="00317453" w:rsidRDefault="00317453" w:rsidP="00317453">
      <w:pPr>
        <w:spacing w:line="152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Додаток 1</w:t>
      </w:r>
    </w:p>
    <w:p w:rsidR="00317453" w:rsidRDefault="00317453" w:rsidP="00317453">
      <w:pPr>
        <w:spacing w:line="152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Затверджено </w:t>
      </w:r>
    </w:p>
    <w:p w:rsidR="00317453" w:rsidRDefault="00317453" w:rsidP="00317453">
      <w:pPr>
        <w:spacing w:line="152" w:lineRule="atLeast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розпорядженням  міського голови </w:t>
      </w:r>
    </w:p>
    <w:p w:rsidR="00103C90" w:rsidRPr="00BC6B96" w:rsidRDefault="00317453" w:rsidP="00BC6B96">
      <w:pPr>
        <w:spacing w:line="152" w:lineRule="atLeast"/>
        <w:jc w:val="right"/>
        <w:rPr>
          <w:rFonts w:ascii="Verdana" w:eastAsia="Times New Roman" w:hAnsi="Verdana" w:cs="Times New Roman"/>
          <w:color w:val="20A142"/>
          <w:sz w:val="16"/>
          <w:szCs w:val="1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896C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від </w:t>
      </w:r>
      <w:bookmarkStart w:id="0" w:name="_GoBack"/>
      <w:bookmarkEnd w:id="0"/>
      <w:r w:rsidR="00896C17">
        <w:rPr>
          <w:rFonts w:ascii="Times New Roman" w:hAnsi="Times New Roman" w:cs="Times New Roman"/>
          <w:sz w:val="28"/>
          <w:szCs w:val="28"/>
          <w:lang w:val="uk-UA"/>
        </w:rPr>
        <w:t>09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2021р. №</w:t>
      </w:r>
      <w:r w:rsidR="00896C17">
        <w:rPr>
          <w:rFonts w:ascii="Times New Roman" w:hAnsi="Times New Roman" w:cs="Times New Roman"/>
          <w:sz w:val="28"/>
          <w:szCs w:val="28"/>
          <w:lang w:val="uk-UA"/>
        </w:rPr>
        <w:t>280-р</w:t>
      </w:r>
      <w:r>
        <w:rPr>
          <w:lang w:val="uk-UA"/>
        </w:rPr>
        <w:t xml:space="preserve"> </w:t>
      </w:r>
    </w:p>
    <w:p w:rsidR="00BC6B96" w:rsidRDefault="00B75D03" w:rsidP="00BC6B96">
      <w:pPr>
        <w:pStyle w:val="50"/>
        <w:shd w:val="clear" w:color="auto" w:fill="auto"/>
        <w:spacing w:line="240" w:lineRule="auto"/>
        <w:ind w:right="20"/>
        <w:rPr>
          <w:lang w:val="uk-UA"/>
        </w:rPr>
      </w:pPr>
      <w:r>
        <w:t xml:space="preserve">Режими </w:t>
      </w:r>
    </w:p>
    <w:p w:rsidR="00103C90" w:rsidRPr="00317453" w:rsidRDefault="00B75D03" w:rsidP="00BC6B96">
      <w:pPr>
        <w:pStyle w:val="50"/>
        <w:shd w:val="clear" w:color="auto" w:fill="auto"/>
        <w:spacing w:line="240" w:lineRule="auto"/>
        <w:ind w:right="20"/>
        <w:rPr>
          <w:lang w:val="uk-UA"/>
        </w:rPr>
      </w:pPr>
      <w:r>
        <w:t xml:space="preserve">радіаційного захисту населення на випадок виникнення аварії з викидом радіоактивних речовин на території </w:t>
      </w:r>
      <w:r w:rsidR="00355D1A">
        <w:rPr>
          <w:lang w:val="uk-UA"/>
        </w:rPr>
        <w:t xml:space="preserve"> Хмільницької міської </w:t>
      </w:r>
      <w:r w:rsidR="00317453">
        <w:rPr>
          <w:lang w:val="uk-UA"/>
        </w:rPr>
        <w:t xml:space="preserve"> територіальної громади</w:t>
      </w:r>
    </w:p>
    <w:tbl>
      <w:tblPr>
        <w:tblW w:w="151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9"/>
        <w:gridCol w:w="1484"/>
        <w:gridCol w:w="10608"/>
      </w:tblGrid>
      <w:tr w:rsidR="00103C90" w:rsidTr="00355D1A">
        <w:trPr>
          <w:trHeight w:val="1013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0" w:rsidRDefault="00B75D03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Потужність дози випромінювання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9F" w:rsidRDefault="00B75D03" w:rsidP="00355D1A">
            <w:pPr>
              <w:pStyle w:val="50"/>
              <w:framePr w:wrap="notBeside" w:vAnchor="text" w:hAnchor="text" w:xAlign="center" w:y="1"/>
              <w:shd w:val="clear" w:color="auto" w:fill="auto"/>
              <w:rPr>
                <w:lang w:val="uk-UA"/>
              </w:rPr>
            </w:pPr>
            <w:r>
              <w:t>Номер</w:t>
            </w:r>
          </w:p>
          <w:p w:rsidR="00103C90" w:rsidRDefault="00B75D03" w:rsidP="00355D1A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режиму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453" w:rsidRDefault="0031745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jc w:val="left"/>
              <w:rPr>
                <w:lang w:val="uk-UA"/>
              </w:rPr>
            </w:pPr>
          </w:p>
          <w:p w:rsidR="00103C90" w:rsidRDefault="00B75D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jc w:val="left"/>
            </w:pPr>
            <w:r>
              <w:t>Заходи захисту</w:t>
            </w:r>
          </w:p>
        </w:tc>
      </w:tr>
      <w:tr w:rsidR="00103C90" w:rsidTr="00355D1A">
        <w:trPr>
          <w:trHeight w:val="227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D1A" w:rsidRDefault="00355D1A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>0,1 - 0,3 мр/год</w:t>
            </w:r>
          </w:p>
          <w:p w:rsidR="00103C90" w:rsidRDefault="00B75D03" w:rsidP="00DD682F">
            <w:pPr>
              <w:pStyle w:val="11"/>
              <w:framePr w:wrap="notBeside" w:vAnchor="text" w:hAnchor="text" w:xAlign="center" w:y="1"/>
              <w:numPr>
                <w:ilvl w:val="1"/>
                <w:numId w:val="7"/>
              </w:numPr>
              <w:shd w:val="clear" w:color="auto" w:fill="auto"/>
            </w:pPr>
            <w:r>
              <w:t>мкЗ</w:t>
            </w:r>
            <w:r w:rsidR="00355D1A">
              <w:rPr>
                <w:lang w:val="uk-UA"/>
              </w:rPr>
              <w:t xml:space="preserve"> </w:t>
            </w:r>
            <w:r w:rsidR="00355D1A">
              <w:t>в/год</w:t>
            </w:r>
            <w: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0" w:rsidRDefault="00B75D0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І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82F" w:rsidRDefault="00DD682F" w:rsidP="00DD682F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320"/>
              </w:tabs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1.  </w:t>
            </w:r>
            <w:r w:rsidR="00B75D03">
              <w:t xml:space="preserve">Укриття дітей в приміщеннях під наглядом дорослих (розподіл на групи по окремим </w:t>
            </w:r>
            <w:r>
              <w:rPr>
                <w:lang w:val="uk-UA"/>
              </w:rPr>
              <w:t xml:space="preserve"> </w:t>
            </w:r>
          </w:p>
          <w:p w:rsidR="00103C90" w:rsidRDefault="00DD682F" w:rsidP="00DD682F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320"/>
              </w:tabs>
              <w:ind w:firstLine="0"/>
              <w:jc w:val="left"/>
            </w:pPr>
            <w:r>
              <w:rPr>
                <w:lang w:val="uk-UA"/>
              </w:rPr>
              <w:t xml:space="preserve">      </w:t>
            </w:r>
            <w:r w:rsidR="00B75D03">
              <w:t>п</w:t>
            </w:r>
            <w:r w:rsidR="00D0139F">
              <w:t>риміщенням садочків, шкіл та ін</w:t>
            </w:r>
            <w:r w:rsidR="00D0139F">
              <w:rPr>
                <w:lang w:val="uk-UA"/>
              </w:rPr>
              <w:t>ших закладів</w:t>
            </w:r>
            <w:r w:rsidR="00B75D03">
              <w:t>)</w:t>
            </w:r>
            <w:r>
              <w:rPr>
                <w:lang w:val="uk-UA"/>
              </w:rPr>
              <w:t>.</w:t>
            </w:r>
          </w:p>
          <w:p w:rsidR="00103C90" w:rsidRDefault="00DD682F" w:rsidP="00DD682F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320"/>
              </w:tabs>
              <w:ind w:firstLine="0"/>
              <w:jc w:val="left"/>
            </w:pPr>
            <w:r>
              <w:rPr>
                <w:lang w:val="uk-UA"/>
              </w:rPr>
              <w:t xml:space="preserve"> 2.  </w:t>
            </w:r>
            <w:r w:rsidR="00B75D03">
              <w:t>Герметизація приміщень (вікон, дверей), вентиляційних отворів (димоходів)</w:t>
            </w:r>
            <w:r w:rsidR="00BC6B96">
              <w:rPr>
                <w:lang w:val="uk-UA"/>
              </w:rPr>
              <w:t>.</w:t>
            </w:r>
          </w:p>
          <w:p w:rsidR="00DD682F" w:rsidRDefault="00DD682F" w:rsidP="00DD682F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320"/>
              </w:tabs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3.  </w:t>
            </w:r>
            <w:r w:rsidR="00B75D03">
              <w:t>Герметизація і пакування відкритих продуктів харчув</w:t>
            </w:r>
            <w:r w:rsidR="00355D1A">
              <w:t>ання</w:t>
            </w:r>
            <w:r w:rsidR="00BC6B96">
              <w:t>, води, білизни. Обмеження</w:t>
            </w:r>
            <w:r w:rsidR="00BC6B9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DD682F" w:rsidRDefault="00DD682F" w:rsidP="00DD682F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320"/>
              </w:tabs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B75D03">
              <w:t xml:space="preserve">находження дорослого населення на вулиці. Застосування засобів захисту - респіраторів. </w:t>
            </w:r>
            <w:r>
              <w:rPr>
                <w:lang w:val="uk-UA"/>
              </w:rPr>
              <w:t xml:space="preserve">      </w:t>
            </w:r>
          </w:p>
          <w:p w:rsidR="00103C90" w:rsidRDefault="00DD682F" w:rsidP="00DD682F">
            <w:pPr>
              <w:pStyle w:val="11"/>
              <w:framePr w:wrap="notBeside" w:vAnchor="text" w:hAnchor="text" w:xAlign="center" w:y="1"/>
              <w:shd w:val="clear" w:color="auto" w:fill="auto"/>
              <w:tabs>
                <w:tab w:val="left" w:pos="320"/>
              </w:tabs>
              <w:ind w:firstLine="0"/>
              <w:jc w:val="left"/>
            </w:pPr>
            <w:r>
              <w:rPr>
                <w:lang w:val="uk-UA"/>
              </w:rPr>
              <w:t xml:space="preserve">      </w:t>
            </w:r>
            <w:r w:rsidR="00B75D03">
              <w:t>Установлення санітарних бар'єрів біля входу в приміщення.</w:t>
            </w:r>
          </w:p>
        </w:tc>
      </w:tr>
      <w:tr w:rsidR="00103C90" w:rsidTr="00355D1A">
        <w:trPr>
          <w:trHeight w:val="3259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D1A" w:rsidRDefault="00355D1A">
            <w:pPr>
              <w:pStyle w:val="1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0,3 - 1,5 мр/год</w:t>
            </w:r>
          </w:p>
          <w:p w:rsidR="00103C90" w:rsidRDefault="00B75D03">
            <w:pPr>
              <w:pStyle w:val="1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 xml:space="preserve"> (3 -15 мкЗ</w:t>
            </w:r>
            <w:r w:rsidR="00355D1A">
              <w:rPr>
                <w:lang w:val="uk-UA"/>
              </w:rPr>
              <w:t xml:space="preserve"> </w:t>
            </w:r>
            <w:r w:rsidR="00355D1A">
              <w:t>в/год</w:t>
            </w:r>
            <w: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0" w:rsidRDefault="00B75D0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II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0" w:rsidRDefault="00B75D03" w:rsidP="00355D1A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56"/>
              </w:tabs>
              <w:ind w:left="603" w:hanging="425"/>
              <w:jc w:val="left"/>
            </w:pPr>
            <w:r>
              <w:t>Укриття дітей в приміщеннях під наглядом дорослих (розподіл на групи по окремим п</w:t>
            </w:r>
            <w:r w:rsidR="00D0139F">
              <w:t>риміщенням садочків, шкіл та ін</w:t>
            </w:r>
            <w:r w:rsidR="00D0139F">
              <w:rPr>
                <w:lang w:val="uk-UA"/>
              </w:rPr>
              <w:t>ших закладів</w:t>
            </w:r>
            <w:r>
              <w:t>)</w:t>
            </w:r>
            <w:r w:rsidR="00DD682F">
              <w:rPr>
                <w:lang w:val="uk-UA"/>
              </w:rPr>
              <w:t>.</w:t>
            </w:r>
          </w:p>
          <w:p w:rsidR="00103C90" w:rsidRDefault="00DD682F" w:rsidP="00355D1A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00"/>
                <w:tab w:val="left" w:pos="656"/>
              </w:tabs>
              <w:ind w:left="603" w:hanging="425"/>
              <w:jc w:val="left"/>
            </w:pPr>
            <w:r>
              <w:rPr>
                <w:lang w:val="uk-UA"/>
              </w:rPr>
              <w:t xml:space="preserve"> </w:t>
            </w:r>
            <w:r w:rsidR="00B75D03">
              <w:t>Герметизація приміщень (вікон, дверей), вентиляційних отворів (димоходів)</w:t>
            </w:r>
            <w:r>
              <w:rPr>
                <w:lang w:val="uk-UA"/>
              </w:rPr>
              <w:t>.</w:t>
            </w:r>
          </w:p>
          <w:p w:rsidR="00BC6B96" w:rsidRPr="00BC6B96" w:rsidRDefault="00B75D03" w:rsidP="00355D1A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656"/>
                <w:tab w:val="left" w:pos="699"/>
              </w:tabs>
              <w:ind w:left="603" w:hanging="425"/>
              <w:jc w:val="left"/>
            </w:pPr>
            <w:r>
              <w:t>Герметизація і пакування</w:t>
            </w:r>
            <w:r w:rsidR="00DD682F">
              <w:t xml:space="preserve"> відкритих продуктів харчування</w:t>
            </w:r>
            <w:r>
              <w:t xml:space="preserve">, води, білизни. Обмеження находження дорослого населення на вулиці. </w:t>
            </w:r>
          </w:p>
          <w:p w:rsidR="00103C90" w:rsidRDefault="00B75D03" w:rsidP="00355D1A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67"/>
                <w:tab w:val="left" w:pos="656"/>
              </w:tabs>
              <w:ind w:left="603" w:hanging="425"/>
              <w:jc w:val="left"/>
            </w:pPr>
            <w:r>
              <w:t>Застосування засобів захисту - респіраторів. Установлення санітарних бар'єрів біля входу в приміщення.</w:t>
            </w:r>
          </w:p>
          <w:p w:rsidR="00103C90" w:rsidRDefault="00B75D03" w:rsidP="00355D1A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67"/>
                <w:tab w:val="left" w:pos="656"/>
              </w:tabs>
              <w:ind w:left="603" w:hanging="425"/>
              <w:jc w:val="left"/>
            </w:pPr>
            <w:r>
              <w:t>Проведення йодної профілактики дітям.</w:t>
            </w:r>
          </w:p>
          <w:p w:rsidR="00103C90" w:rsidRDefault="00B75D03" w:rsidP="00355D1A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567"/>
                <w:tab w:val="left" w:pos="656"/>
              </w:tabs>
              <w:ind w:left="603" w:hanging="425"/>
              <w:jc w:val="left"/>
            </w:pPr>
            <w:r>
              <w:t>Обмежується час находження на вулиці. Застосування засобів захисту - респіраторів. Установлення санітарних бар'єрів біля входу в приміщення.</w:t>
            </w:r>
          </w:p>
        </w:tc>
      </w:tr>
    </w:tbl>
    <w:p w:rsidR="00103C90" w:rsidRDefault="00103C90">
      <w:pPr>
        <w:rPr>
          <w:sz w:val="2"/>
          <w:szCs w:val="2"/>
        </w:rPr>
        <w:sectPr w:rsidR="00103C90">
          <w:type w:val="continuous"/>
          <w:pgSz w:w="16837" w:h="11905" w:orient="landscape"/>
          <w:pgMar w:top="998" w:right="690" w:bottom="998" w:left="935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344"/>
        <w:gridCol w:w="10608"/>
      </w:tblGrid>
      <w:tr w:rsidR="00103C90" w:rsidTr="00F86E82">
        <w:trPr>
          <w:trHeight w:val="100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9F" w:rsidRDefault="00D0139F" w:rsidP="00D0139F">
            <w:pPr>
              <w:pStyle w:val="50"/>
              <w:framePr w:wrap="notBeside" w:vAnchor="text" w:hAnchor="text" w:xAlign="center" w:y="1"/>
              <w:shd w:val="clear" w:color="auto" w:fill="auto"/>
              <w:jc w:val="left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</w:t>
            </w:r>
            <w:r w:rsidR="00B75D03">
              <w:t xml:space="preserve">Потужність дози </w:t>
            </w:r>
            <w:r>
              <w:rPr>
                <w:lang w:val="uk-UA"/>
              </w:rPr>
              <w:t xml:space="preserve">     </w:t>
            </w:r>
          </w:p>
          <w:p w:rsidR="00103C90" w:rsidRDefault="00D0139F" w:rsidP="00D0139F">
            <w:pPr>
              <w:pStyle w:val="50"/>
              <w:framePr w:wrap="notBeside" w:vAnchor="text" w:hAnchor="text" w:xAlign="center" w:y="1"/>
              <w:shd w:val="clear" w:color="auto" w:fill="auto"/>
              <w:jc w:val="left"/>
            </w:pPr>
            <w:r>
              <w:rPr>
                <w:lang w:val="uk-UA"/>
              </w:rPr>
              <w:t xml:space="preserve">    </w:t>
            </w:r>
            <w:r w:rsidR="00B75D03">
              <w:t>випромінювання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9F" w:rsidRDefault="00B75D03" w:rsidP="00355D1A">
            <w:pPr>
              <w:pStyle w:val="50"/>
              <w:framePr w:wrap="notBeside" w:vAnchor="text" w:hAnchor="text" w:xAlign="center" w:y="1"/>
              <w:shd w:val="clear" w:color="auto" w:fill="auto"/>
              <w:rPr>
                <w:lang w:val="uk-UA"/>
              </w:rPr>
            </w:pPr>
            <w:r>
              <w:t>Номер</w:t>
            </w:r>
          </w:p>
          <w:p w:rsidR="00103C90" w:rsidRDefault="00B75D03" w:rsidP="00355D1A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режиму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39F" w:rsidRDefault="00D0139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jc w:val="left"/>
              <w:rPr>
                <w:lang w:val="uk-UA"/>
              </w:rPr>
            </w:pPr>
          </w:p>
          <w:p w:rsidR="00103C90" w:rsidRDefault="00B75D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jc w:val="left"/>
            </w:pPr>
            <w:r>
              <w:t>Заходи захисту</w:t>
            </w:r>
          </w:p>
        </w:tc>
      </w:tr>
      <w:tr w:rsidR="00103C90" w:rsidTr="00F86E82">
        <w:trPr>
          <w:trHeight w:val="389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D1A" w:rsidRDefault="00B75D03">
            <w:pPr>
              <w:pStyle w:val="1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>1,5 — 15 мр/год</w:t>
            </w:r>
          </w:p>
          <w:p w:rsidR="00103C90" w:rsidRDefault="00B75D03">
            <w:pPr>
              <w:pStyle w:val="11"/>
              <w:framePr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t xml:space="preserve"> </w:t>
            </w:r>
            <w:r>
              <w:rPr>
                <w:rStyle w:val="1pt0"/>
              </w:rPr>
              <w:t>15-</w:t>
            </w:r>
            <w:r>
              <w:t xml:space="preserve"> 150мкЗ</w:t>
            </w:r>
            <w:r w:rsidR="00355D1A">
              <w:rPr>
                <w:lang w:val="uk-UA"/>
              </w:rPr>
              <w:t xml:space="preserve"> </w:t>
            </w:r>
            <w:r>
              <w:t>в/год)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0" w:rsidRDefault="00B75D0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III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453" w:rsidRPr="00560453" w:rsidRDefault="00560453" w:rsidP="00DD682F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4"/>
              </w:tabs>
              <w:ind w:left="604"/>
              <w:jc w:val="left"/>
            </w:pPr>
            <w:r>
              <w:rPr>
                <w:lang w:val="uk-UA"/>
              </w:rPr>
              <w:t xml:space="preserve">   </w:t>
            </w:r>
            <w:r w:rsidR="00B75D03">
              <w:t xml:space="preserve">Укриття дітей в приміщеннях під наглядом дорослих (розподілення на групи по окремим </w:t>
            </w:r>
            <w:r>
              <w:rPr>
                <w:lang w:val="uk-UA"/>
              </w:rPr>
              <w:t xml:space="preserve">     </w:t>
            </w:r>
          </w:p>
          <w:p w:rsidR="00560453" w:rsidRPr="00560453" w:rsidRDefault="00560453" w:rsidP="00DD682F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4"/>
              </w:tabs>
              <w:ind w:left="604"/>
              <w:jc w:val="left"/>
            </w:pPr>
            <w:r>
              <w:rPr>
                <w:lang w:val="uk-UA"/>
              </w:rPr>
              <w:t xml:space="preserve">    </w:t>
            </w:r>
            <w:r w:rsidR="00B75D03">
              <w:t>приміщен</w:t>
            </w:r>
            <w:r w:rsidR="00D0139F">
              <w:t>ням дитячих садків, шкіл та інш</w:t>
            </w:r>
            <w:r w:rsidR="00D0139F">
              <w:rPr>
                <w:lang w:val="uk-UA"/>
              </w:rPr>
              <w:t>их закладів</w:t>
            </w:r>
            <w:r w:rsidR="00B75D03">
              <w:t>)</w:t>
            </w:r>
            <w:r w:rsidR="00DD682F">
              <w:rPr>
                <w:lang w:val="uk-UA"/>
              </w:rPr>
              <w:t>.</w:t>
            </w:r>
          </w:p>
          <w:p w:rsidR="00560453" w:rsidRPr="00560453" w:rsidRDefault="00560453" w:rsidP="00DD682F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4"/>
              </w:tabs>
              <w:ind w:left="604"/>
              <w:jc w:val="left"/>
            </w:pPr>
            <w:r>
              <w:rPr>
                <w:lang w:val="uk-UA"/>
              </w:rPr>
              <w:t xml:space="preserve">    </w:t>
            </w:r>
            <w:r w:rsidR="00B75D03">
              <w:t>Герметизація приміщень (вікон, дверей), вентиляційних отворів (димоходів)</w:t>
            </w:r>
            <w:r w:rsidR="00DD682F">
              <w:rPr>
                <w:lang w:val="uk-UA"/>
              </w:rPr>
              <w:t>.</w:t>
            </w:r>
          </w:p>
          <w:p w:rsidR="00560453" w:rsidRPr="00560453" w:rsidRDefault="00560453" w:rsidP="00DD682F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4"/>
              </w:tabs>
              <w:ind w:left="604"/>
              <w:jc w:val="left"/>
            </w:pPr>
            <w:r>
              <w:rPr>
                <w:lang w:val="uk-UA"/>
              </w:rPr>
              <w:t xml:space="preserve">    </w:t>
            </w:r>
            <w:r w:rsidR="00B75D03">
              <w:t xml:space="preserve">Герметизація та упаковка відкритих продуктів харчування, води, білизни. </w:t>
            </w:r>
          </w:p>
          <w:p w:rsidR="00560453" w:rsidRPr="00560453" w:rsidRDefault="00560453" w:rsidP="00DD682F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4"/>
              </w:tabs>
              <w:ind w:left="604"/>
              <w:jc w:val="left"/>
            </w:pPr>
            <w:r>
              <w:rPr>
                <w:lang w:val="uk-UA"/>
              </w:rPr>
              <w:t xml:space="preserve">   </w:t>
            </w:r>
            <w:r w:rsidR="00B75D03">
              <w:t xml:space="preserve">Обмеження находження дорослого населення на вулиці. </w:t>
            </w:r>
          </w:p>
          <w:p w:rsidR="00560453" w:rsidRPr="00560453" w:rsidRDefault="00560453" w:rsidP="00DD682F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4"/>
              </w:tabs>
              <w:ind w:left="604"/>
              <w:jc w:val="left"/>
            </w:pPr>
            <w:r>
              <w:rPr>
                <w:lang w:val="uk-UA"/>
              </w:rPr>
              <w:t xml:space="preserve">   </w:t>
            </w:r>
            <w:r w:rsidR="00B75D03">
              <w:t xml:space="preserve">Застосування засобів захисту - респіраторів. </w:t>
            </w:r>
          </w:p>
          <w:p w:rsidR="00103C90" w:rsidRDefault="00560453" w:rsidP="00DD682F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4"/>
              </w:tabs>
              <w:ind w:left="604"/>
              <w:jc w:val="left"/>
            </w:pPr>
            <w:r>
              <w:rPr>
                <w:lang w:val="uk-UA"/>
              </w:rPr>
              <w:t xml:space="preserve">   </w:t>
            </w:r>
            <w:r w:rsidR="00B75D03">
              <w:t>Установлення санітарних бар'єрів біля входу в приміщення.</w:t>
            </w:r>
          </w:p>
          <w:p w:rsidR="00103C90" w:rsidRDefault="00560453" w:rsidP="00DD682F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4"/>
              </w:tabs>
              <w:ind w:left="604"/>
              <w:jc w:val="left"/>
            </w:pPr>
            <w:r>
              <w:rPr>
                <w:lang w:val="uk-UA"/>
              </w:rPr>
              <w:t xml:space="preserve">   </w:t>
            </w:r>
            <w:r w:rsidR="00B75D03">
              <w:t>Проведення йодної профілактики дітям.</w:t>
            </w:r>
          </w:p>
          <w:p w:rsidR="00560453" w:rsidRPr="00560453" w:rsidRDefault="00560453" w:rsidP="00DD682F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4"/>
              </w:tabs>
              <w:ind w:left="604"/>
              <w:jc w:val="left"/>
            </w:pPr>
            <w:r>
              <w:rPr>
                <w:lang w:val="uk-UA"/>
              </w:rPr>
              <w:t xml:space="preserve">   </w:t>
            </w:r>
            <w:r w:rsidR="00B75D03">
              <w:t>Обмежується час находження на вулиці.</w:t>
            </w:r>
          </w:p>
          <w:p w:rsidR="00560453" w:rsidRPr="00560453" w:rsidRDefault="00560453" w:rsidP="00DD682F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47"/>
              </w:tabs>
              <w:ind w:left="604"/>
              <w:jc w:val="left"/>
            </w:pPr>
            <w:r>
              <w:rPr>
                <w:lang w:val="uk-UA"/>
              </w:rPr>
              <w:t xml:space="preserve">  </w:t>
            </w:r>
            <w:r w:rsidR="00B75D03">
              <w:t xml:space="preserve">Застосування засобів захисту - респіраторів. </w:t>
            </w:r>
            <w:r>
              <w:rPr>
                <w:lang w:val="uk-UA"/>
              </w:rPr>
              <w:t xml:space="preserve">     </w:t>
            </w:r>
          </w:p>
          <w:p w:rsidR="00103C90" w:rsidRDefault="00DD682F" w:rsidP="00DD682F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64"/>
              </w:tabs>
              <w:ind w:left="604"/>
              <w:jc w:val="left"/>
            </w:pPr>
            <w:r>
              <w:rPr>
                <w:lang w:val="uk-UA"/>
              </w:rPr>
              <w:t xml:space="preserve">  </w:t>
            </w:r>
            <w:r w:rsidR="00560453">
              <w:rPr>
                <w:lang w:val="uk-UA"/>
              </w:rPr>
              <w:t>В</w:t>
            </w:r>
            <w:r w:rsidR="00B75D03">
              <w:t>становлення санітарних бар'єрів біля входу в приміщення.</w:t>
            </w:r>
          </w:p>
          <w:p w:rsidR="00103C90" w:rsidRDefault="00DD682F" w:rsidP="00DD682F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639"/>
                <w:tab w:val="left" w:pos="747"/>
              </w:tabs>
              <w:ind w:left="604" w:hanging="424"/>
              <w:jc w:val="left"/>
            </w:pPr>
            <w:r>
              <w:rPr>
                <w:lang w:val="uk-UA"/>
              </w:rPr>
              <w:t xml:space="preserve">  </w:t>
            </w:r>
            <w:r w:rsidR="00B75D03">
              <w:t xml:space="preserve">Проведення йодної профілактики всьому населенню, часткова евакуація населення (діти, </w:t>
            </w:r>
            <w:r w:rsidR="00560453" w:rsidRPr="001011C6">
              <w:rPr>
                <w:lang w:val="uk-UA"/>
              </w:rPr>
              <w:t xml:space="preserve"> </w:t>
            </w:r>
            <w:r w:rsidR="00B75D03">
              <w:t>вагітні жінки)</w:t>
            </w:r>
            <w:r>
              <w:rPr>
                <w:lang w:val="uk-UA"/>
              </w:rPr>
              <w:t>.</w:t>
            </w:r>
          </w:p>
        </w:tc>
      </w:tr>
      <w:tr w:rsidR="00103C90" w:rsidTr="00F86E82">
        <w:trPr>
          <w:trHeight w:val="454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D1A" w:rsidRDefault="00B75D0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pt0"/>
              </w:rPr>
              <w:t>15-100</w:t>
            </w:r>
            <w:r>
              <w:t xml:space="preserve"> мр/год</w:t>
            </w:r>
          </w:p>
          <w:p w:rsidR="00103C90" w:rsidRDefault="00B75D0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 xml:space="preserve"> </w:t>
            </w:r>
            <w:r w:rsidR="00355D1A">
              <w:rPr>
                <w:rStyle w:val="1pt0"/>
              </w:rPr>
              <w:t>(</w:t>
            </w:r>
            <w:r>
              <w:rPr>
                <w:rStyle w:val="1pt0"/>
              </w:rPr>
              <w:t>150-</w:t>
            </w:r>
            <w:r>
              <w:t xml:space="preserve"> 1000 мкЗ</w:t>
            </w:r>
            <w:r w:rsidR="00355D1A">
              <w:rPr>
                <w:lang w:val="uk-UA"/>
              </w:rPr>
              <w:t xml:space="preserve"> </w:t>
            </w:r>
            <w:r>
              <w:t>в/год)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0" w:rsidRDefault="00B75D0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IV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0" w:rsidRDefault="00B75D03" w:rsidP="00DD682F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ind w:left="606" w:hanging="426"/>
              <w:jc w:val="left"/>
            </w:pPr>
            <w:r>
              <w:t>Укриття дітей в приміщеннях під наглядом дорослих (розподілення на групи по окремим приміщен</w:t>
            </w:r>
            <w:r w:rsidR="00D0139F">
              <w:t>ням дитячих садків, шкіл та інш</w:t>
            </w:r>
            <w:r w:rsidR="00D0139F">
              <w:rPr>
                <w:lang w:val="uk-UA"/>
              </w:rPr>
              <w:t>их закладів</w:t>
            </w:r>
            <w:r>
              <w:t>)</w:t>
            </w:r>
            <w:r w:rsidR="00DD682F">
              <w:rPr>
                <w:lang w:val="uk-UA"/>
              </w:rPr>
              <w:t>.</w:t>
            </w:r>
          </w:p>
          <w:p w:rsidR="00103C90" w:rsidRDefault="00B75D03" w:rsidP="00DD682F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43"/>
              </w:tabs>
              <w:ind w:left="606" w:hanging="426"/>
              <w:jc w:val="left"/>
            </w:pPr>
            <w:r>
              <w:t>Герметизація приміщень (вікон, дверей), вентиляційних отворів (димоходів)</w:t>
            </w:r>
            <w:r w:rsidR="00DD682F">
              <w:rPr>
                <w:lang w:val="uk-UA"/>
              </w:rPr>
              <w:t>.</w:t>
            </w:r>
          </w:p>
          <w:p w:rsidR="00103C90" w:rsidRDefault="00B75D03" w:rsidP="00DD682F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77"/>
              </w:tabs>
              <w:ind w:left="606" w:hanging="426"/>
              <w:jc w:val="left"/>
            </w:pPr>
            <w:r>
              <w:t>Герметизація та упаковка відкритих продуктів харчування, води, білизни. Обмеження находження дорослого населення на вулиці. Застосування засобів захисту - респіраторів. Установлення санітарних бар'єрів біля входу в приміщення.</w:t>
            </w:r>
          </w:p>
          <w:p w:rsidR="00103C90" w:rsidRDefault="00B75D03" w:rsidP="00DD682F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72"/>
              </w:tabs>
              <w:ind w:left="606" w:hanging="426"/>
              <w:jc w:val="left"/>
            </w:pPr>
            <w:r>
              <w:t>Проведення йодної профілактики дітям.</w:t>
            </w:r>
          </w:p>
          <w:p w:rsidR="00103C90" w:rsidRDefault="00B75D03" w:rsidP="00DD682F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ind w:left="606" w:hanging="426"/>
              <w:jc w:val="left"/>
            </w:pPr>
            <w:r>
              <w:t>Обмежується час находження на вулиці. Застосування засобів захисту - респіраторів. Установлення санітарних бар'єрів біля входу в приміщення.</w:t>
            </w:r>
          </w:p>
          <w:p w:rsidR="00103C90" w:rsidRDefault="00B75D03" w:rsidP="00DD682F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72"/>
              </w:tabs>
              <w:ind w:left="606" w:hanging="426"/>
              <w:jc w:val="left"/>
            </w:pPr>
            <w:r>
              <w:t>Проведення йодної профілактики всьому населенню, часткова евакуація населення (діти, вагітні жінки)</w:t>
            </w:r>
            <w:r w:rsidR="00DD682F">
              <w:rPr>
                <w:lang w:val="uk-UA"/>
              </w:rPr>
              <w:t>.</w:t>
            </w:r>
          </w:p>
          <w:p w:rsidR="00103C90" w:rsidRDefault="00B75D03" w:rsidP="00DD682F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67"/>
              </w:tabs>
              <w:ind w:left="606" w:hanging="426"/>
              <w:jc w:val="left"/>
            </w:pPr>
            <w:r>
              <w:t>Евакуація населення, крім задіяного в невоєнізованих формуваннях цивільної оборони.</w:t>
            </w:r>
          </w:p>
        </w:tc>
      </w:tr>
    </w:tbl>
    <w:p w:rsidR="00103C90" w:rsidRDefault="00103C90">
      <w:pPr>
        <w:rPr>
          <w:sz w:val="2"/>
          <w:szCs w:val="2"/>
        </w:rPr>
      </w:pPr>
    </w:p>
    <w:p w:rsidR="00103C90" w:rsidRDefault="00103C90">
      <w:pPr>
        <w:pStyle w:val="60"/>
        <w:shd w:val="clear" w:color="auto" w:fill="auto"/>
        <w:spacing w:before="342" w:line="470" w:lineRule="exact"/>
        <w:ind w:left="5420"/>
        <w:sectPr w:rsidR="00103C90">
          <w:type w:val="continuous"/>
          <w:pgSz w:w="16837" w:h="11905" w:orient="landscape"/>
          <w:pgMar w:top="847" w:right="819" w:bottom="828" w:left="1040" w:header="0" w:footer="3" w:gutter="0"/>
          <w:cols w:space="720"/>
          <w:noEndnote/>
          <w:docGrid w:linePitch="360"/>
        </w:sectPr>
      </w:pPr>
    </w:p>
    <w:tbl>
      <w:tblPr>
        <w:tblW w:w="14961" w:type="dxa"/>
        <w:tblInd w:w="4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339"/>
        <w:gridCol w:w="10608"/>
      </w:tblGrid>
      <w:tr w:rsidR="00103C90" w:rsidTr="00F86E82">
        <w:trPr>
          <w:trHeight w:val="1003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0" w:rsidRDefault="00B75D03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lastRenderedPageBreak/>
              <w:t>Потужність дози випромінювання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0" w:rsidRDefault="00B75D03" w:rsidP="00355D1A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Номер режиму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0" w:rsidRDefault="00B75D03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360"/>
              <w:jc w:val="left"/>
            </w:pPr>
            <w:r>
              <w:t>Заходи захисту</w:t>
            </w:r>
          </w:p>
        </w:tc>
      </w:tr>
      <w:tr w:rsidR="00103C90" w:rsidTr="00DD682F">
        <w:trPr>
          <w:trHeight w:val="451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5D1A" w:rsidRDefault="00B75D0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 xml:space="preserve">більше </w:t>
            </w:r>
            <w:r>
              <w:rPr>
                <w:lang w:val="ru"/>
              </w:rPr>
              <w:t xml:space="preserve">100 </w:t>
            </w:r>
            <w:r>
              <w:t>мр/год</w:t>
            </w:r>
          </w:p>
          <w:p w:rsidR="00103C90" w:rsidRDefault="00B75D0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</w:pPr>
            <w:r>
              <w:t xml:space="preserve"> (більше </w:t>
            </w:r>
            <w:r>
              <w:rPr>
                <w:lang w:val="ru"/>
              </w:rPr>
              <w:t xml:space="preserve">1000 </w:t>
            </w:r>
            <w:r>
              <w:t>мкЗ</w:t>
            </w:r>
            <w:r w:rsidR="00355D1A">
              <w:rPr>
                <w:lang w:val="uk-UA"/>
              </w:rPr>
              <w:t xml:space="preserve"> </w:t>
            </w:r>
            <w:r>
              <w:t>в/год)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0" w:rsidRDefault="00B75D0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V</w:t>
            </w:r>
          </w:p>
        </w:tc>
        <w:tc>
          <w:tcPr>
            <w:tcW w:w="10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C90" w:rsidRDefault="00B75D03" w:rsidP="00DD682F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94"/>
              </w:tabs>
              <w:ind w:left="599" w:hanging="567"/>
              <w:jc w:val="both"/>
            </w:pPr>
            <w:r>
              <w:t>Укриття дітей в приміщеннях під наглядом дорослих (розподілення на групи по окремим приміщенням дитячих садків, шкіл та інш</w:t>
            </w:r>
            <w:r w:rsidR="00D0139F">
              <w:rPr>
                <w:lang w:val="uk-UA"/>
              </w:rPr>
              <w:t>их закладів</w:t>
            </w:r>
            <w:r>
              <w:t>)</w:t>
            </w:r>
            <w:r w:rsidR="00DD682F">
              <w:rPr>
                <w:lang w:val="uk-UA"/>
              </w:rPr>
              <w:t>.</w:t>
            </w:r>
          </w:p>
          <w:p w:rsidR="00103C90" w:rsidRDefault="00B75D03" w:rsidP="00DD682F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23"/>
              </w:tabs>
              <w:ind w:left="599" w:hanging="567"/>
              <w:jc w:val="both"/>
            </w:pPr>
            <w:r>
              <w:t>Герметизація приміщень (вікон, дверей), вентиляційних отворів (димоходів)</w:t>
            </w:r>
            <w:r w:rsidR="00DD682F">
              <w:rPr>
                <w:lang w:val="uk-UA"/>
              </w:rPr>
              <w:t>.</w:t>
            </w:r>
          </w:p>
          <w:p w:rsidR="00103C90" w:rsidRDefault="00B75D03" w:rsidP="00DD682F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14"/>
              </w:tabs>
              <w:ind w:left="599" w:hanging="567"/>
              <w:jc w:val="both"/>
            </w:pPr>
            <w:r>
              <w:t>Герметизація та упаковка відкритих продуктів харчування, води, білизни. Обмеження находження дорослого населення на вулиці. Застосування засобів захисту - респіраторів. Установлення санітарних бар'єрів біля входу в приміщення.</w:t>
            </w:r>
          </w:p>
          <w:p w:rsidR="00103C90" w:rsidRDefault="00B75D03" w:rsidP="00DD682F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14"/>
              </w:tabs>
              <w:ind w:left="599" w:hanging="567"/>
              <w:jc w:val="both"/>
            </w:pPr>
            <w:r>
              <w:t>Проведення йодної профілактики дітям.</w:t>
            </w:r>
          </w:p>
          <w:p w:rsidR="00103C90" w:rsidRDefault="00B75D03" w:rsidP="00DD682F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09"/>
              </w:tabs>
              <w:ind w:left="599" w:hanging="567"/>
              <w:jc w:val="both"/>
            </w:pPr>
            <w:r>
              <w:t>Обмежується час находження на вулиці. Застосування засобів захисту - респіраторів. Установлення санітарних бар'єрів біля входу в приміщення.</w:t>
            </w:r>
          </w:p>
          <w:p w:rsidR="00103C90" w:rsidRDefault="00B75D03" w:rsidP="00DD682F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09"/>
              </w:tabs>
              <w:ind w:left="599" w:hanging="567"/>
              <w:jc w:val="both"/>
            </w:pPr>
            <w:r>
              <w:t>Проведення йодної профілактики всьому населенню, часткова евакуація населення (діти, вагітні жінки)</w:t>
            </w:r>
            <w:r w:rsidR="00DD682F">
              <w:rPr>
                <w:lang w:val="uk-UA"/>
              </w:rPr>
              <w:t>.</w:t>
            </w:r>
          </w:p>
          <w:p w:rsidR="00103C90" w:rsidRDefault="00B75D03" w:rsidP="00DD682F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09"/>
              </w:tabs>
              <w:ind w:left="599" w:hanging="567"/>
              <w:jc w:val="both"/>
            </w:pPr>
            <w:r>
              <w:t>Евакуація населення, крім задіяного в нево</w:t>
            </w:r>
            <w:r w:rsidR="00D0139F">
              <w:t>єнізованих формуваннях цивільно</w:t>
            </w:r>
            <w:r w:rsidR="00D0139F">
              <w:rPr>
                <w:lang w:val="uk-UA"/>
              </w:rPr>
              <w:t>го</w:t>
            </w:r>
            <w:r w:rsidR="00D0139F">
              <w:t xml:space="preserve"> </w:t>
            </w:r>
            <w:r w:rsidR="00D0139F">
              <w:rPr>
                <w:lang w:val="uk-UA"/>
              </w:rPr>
              <w:t>захисту</w:t>
            </w:r>
            <w:r w:rsidR="00DD682F">
              <w:rPr>
                <w:lang w:val="uk-UA"/>
              </w:rPr>
              <w:t>.</w:t>
            </w:r>
          </w:p>
          <w:p w:rsidR="00103C90" w:rsidRDefault="00B75D03" w:rsidP="00DD682F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71"/>
              </w:tabs>
              <w:ind w:left="599" w:hanging="567"/>
              <w:jc w:val="both"/>
            </w:pPr>
            <w:r>
              <w:t>Повна евакуація населення.</w:t>
            </w:r>
          </w:p>
        </w:tc>
      </w:tr>
    </w:tbl>
    <w:p w:rsidR="00103C90" w:rsidRDefault="00103C90">
      <w:pPr>
        <w:rPr>
          <w:sz w:val="2"/>
          <w:szCs w:val="2"/>
        </w:rPr>
      </w:pPr>
    </w:p>
    <w:p w:rsidR="00103C90" w:rsidRDefault="00317453">
      <w:pPr>
        <w:pStyle w:val="50"/>
        <w:shd w:val="clear" w:color="auto" w:fill="auto"/>
        <w:tabs>
          <w:tab w:val="left" w:pos="8338"/>
        </w:tabs>
        <w:spacing w:line="260" w:lineRule="exact"/>
        <w:ind w:left="20"/>
        <w:jc w:val="left"/>
        <w:rPr>
          <w:lang w:val="uk-UA"/>
        </w:rPr>
      </w:pPr>
      <w:r>
        <w:rPr>
          <w:lang w:val="uk-UA"/>
        </w:rPr>
        <w:t xml:space="preserve"> </w:t>
      </w:r>
    </w:p>
    <w:p w:rsidR="00317453" w:rsidRDefault="00317453">
      <w:pPr>
        <w:pStyle w:val="50"/>
        <w:shd w:val="clear" w:color="auto" w:fill="auto"/>
        <w:tabs>
          <w:tab w:val="left" w:pos="8338"/>
        </w:tabs>
        <w:spacing w:line="260" w:lineRule="exact"/>
        <w:ind w:left="20"/>
        <w:jc w:val="left"/>
        <w:rPr>
          <w:lang w:val="uk-UA"/>
        </w:rPr>
      </w:pPr>
    </w:p>
    <w:p w:rsidR="00317453" w:rsidRDefault="00317453">
      <w:pPr>
        <w:pStyle w:val="50"/>
        <w:shd w:val="clear" w:color="auto" w:fill="auto"/>
        <w:tabs>
          <w:tab w:val="left" w:pos="8338"/>
        </w:tabs>
        <w:spacing w:line="260" w:lineRule="exact"/>
        <w:ind w:left="20"/>
        <w:jc w:val="left"/>
        <w:rPr>
          <w:lang w:val="uk-UA"/>
        </w:rPr>
      </w:pPr>
    </w:p>
    <w:p w:rsidR="00317453" w:rsidRDefault="00317453">
      <w:pPr>
        <w:pStyle w:val="50"/>
        <w:shd w:val="clear" w:color="auto" w:fill="auto"/>
        <w:tabs>
          <w:tab w:val="left" w:pos="8338"/>
        </w:tabs>
        <w:spacing w:line="260" w:lineRule="exact"/>
        <w:ind w:left="20"/>
        <w:jc w:val="left"/>
        <w:rPr>
          <w:lang w:val="uk-UA"/>
        </w:rPr>
      </w:pPr>
    </w:p>
    <w:p w:rsidR="00317453" w:rsidRPr="00317453" w:rsidRDefault="003E5E96" w:rsidP="003E5E96">
      <w:pPr>
        <w:pStyle w:val="50"/>
        <w:shd w:val="clear" w:color="auto" w:fill="auto"/>
        <w:tabs>
          <w:tab w:val="left" w:pos="8338"/>
        </w:tabs>
        <w:spacing w:line="260" w:lineRule="exact"/>
        <w:ind w:left="20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М.В.Юрчишин</w:t>
      </w:r>
    </w:p>
    <w:sectPr w:rsidR="00317453" w:rsidRPr="00317453">
      <w:type w:val="continuous"/>
      <w:pgSz w:w="16837" w:h="11905" w:orient="landscape"/>
      <w:pgMar w:top="1215" w:right="1070" w:bottom="1911" w:left="5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C3" w:rsidRDefault="006B29C3">
      <w:r>
        <w:separator/>
      </w:r>
    </w:p>
  </w:endnote>
  <w:endnote w:type="continuationSeparator" w:id="0">
    <w:p w:rsidR="006B29C3" w:rsidRDefault="006B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C3" w:rsidRDefault="006B29C3"/>
  </w:footnote>
  <w:footnote w:type="continuationSeparator" w:id="0">
    <w:p w:rsidR="006B29C3" w:rsidRDefault="006B29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EC5"/>
    <w:multiLevelType w:val="multilevel"/>
    <w:tmpl w:val="EA209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E870A6"/>
    <w:multiLevelType w:val="multilevel"/>
    <w:tmpl w:val="CC0EC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FD0DF8"/>
    <w:multiLevelType w:val="multilevel"/>
    <w:tmpl w:val="0838A7CE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516" w:hanging="45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33213936"/>
    <w:multiLevelType w:val="multilevel"/>
    <w:tmpl w:val="1EFCE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CA3270"/>
    <w:multiLevelType w:val="multilevel"/>
    <w:tmpl w:val="79529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F746EB"/>
    <w:multiLevelType w:val="multilevel"/>
    <w:tmpl w:val="DB389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747F94"/>
    <w:multiLevelType w:val="multilevel"/>
    <w:tmpl w:val="4092A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90"/>
    <w:rsid w:val="00017A20"/>
    <w:rsid w:val="001011C6"/>
    <w:rsid w:val="00103C90"/>
    <w:rsid w:val="00207A17"/>
    <w:rsid w:val="00210520"/>
    <w:rsid w:val="002228AB"/>
    <w:rsid w:val="002D453E"/>
    <w:rsid w:val="00317453"/>
    <w:rsid w:val="00325689"/>
    <w:rsid w:val="00355D1A"/>
    <w:rsid w:val="003E5E96"/>
    <w:rsid w:val="004126FF"/>
    <w:rsid w:val="004355CA"/>
    <w:rsid w:val="00560453"/>
    <w:rsid w:val="005E4810"/>
    <w:rsid w:val="005F6AA7"/>
    <w:rsid w:val="00612295"/>
    <w:rsid w:val="00634989"/>
    <w:rsid w:val="00647724"/>
    <w:rsid w:val="006B29C3"/>
    <w:rsid w:val="007B184B"/>
    <w:rsid w:val="00896C17"/>
    <w:rsid w:val="00A05CE9"/>
    <w:rsid w:val="00B75D03"/>
    <w:rsid w:val="00BB5EF2"/>
    <w:rsid w:val="00BC6B96"/>
    <w:rsid w:val="00BE34ED"/>
    <w:rsid w:val="00D0139F"/>
    <w:rsid w:val="00D95F51"/>
    <w:rsid w:val="00DD682F"/>
    <w:rsid w:val="00E03AEF"/>
    <w:rsid w:val="00E1393C"/>
    <w:rsid w:val="00E53B91"/>
    <w:rsid w:val="00ED76AD"/>
    <w:rsid w:val="00EE5139"/>
    <w:rsid w:val="00F1603E"/>
    <w:rsid w:val="00F8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2DC1"/>
  <w15:docId w15:val="{D48C50AE-86C1-4E50-A043-ED788C0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7">
    <w:name w:val="heading 7"/>
    <w:basedOn w:val="a"/>
    <w:next w:val="a"/>
    <w:link w:val="70"/>
    <w:semiHidden/>
    <w:unhideWhenUsed/>
    <w:qFormat/>
    <w:rsid w:val="00ED76AD"/>
    <w:pPr>
      <w:spacing w:before="240" w:after="60"/>
      <w:outlineLvl w:val="6"/>
    </w:pPr>
    <w:rPr>
      <w:rFonts w:ascii="Calibri" w:eastAsia="Times New Roman" w:hAnsi="Calibri" w:cs="Times New Roman"/>
      <w:color w:val="auto"/>
      <w:lang w:val="ru-RU"/>
    </w:rPr>
  </w:style>
  <w:style w:type="paragraph" w:styleId="8">
    <w:name w:val="heading 8"/>
    <w:basedOn w:val="a"/>
    <w:next w:val="a"/>
    <w:link w:val="80"/>
    <w:unhideWhenUsed/>
    <w:qFormat/>
    <w:rsid w:val="00ED76AD"/>
    <w:pPr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7"/>
      <w:szCs w:val="4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74" w:lineRule="exact"/>
      <w:ind w:hanging="7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outlineLvl w:val="0"/>
    </w:pPr>
    <w:rPr>
      <w:b/>
      <w:bCs/>
      <w:spacing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322" w:lineRule="exac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47"/>
      <w:szCs w:val="47"/>
    </w:rPr>
  </w:style>
  <w:style w:type="character" w:customStyle="1" w:styleId="70">
    <w:name w:val="Заголовок 7 Знак"/>
    <w:basedOn w:val="a0"/>
    <w:link w:val="7"/>
    <w:semiHidden/>
    <w:rsid w:val="00ED76AD"/>
    <w:rPr>
      <w:rFonts w:ascii="Calibri" w:eastAsia="Times New Roman" w:hAnsi="Calibri" w:cs="Times New Roman"/>
      <w:lang w:val="ru-RU"/>
    </w:rPr>
  </w:style>
  <w:style w:type="character" w:customStyle="1" w:styleId="80">
    <w:name w:val="Заголовок 8 Знак"/>
    <w:basedOn w:val="a0"/>
    <w:link w:val="8"/>
    <w:rsid w:val="00ED76AD"/>
    <w:rPr>
      <w:rFonts w:ascii="Calibri" w:eastAsia="Times New Roman" w:hAnsi="Calibri" w:cs="Times New Roman"/>
      <w:i/>
      <w:iCs/>
      <w:lang w:val="ru-RU"/>
    </w:rPr>
  </w:style>
  <w:style w:type="paragraph" w:styleId="a5">
    <w:name w:val="caption"/>
    <w:basedOn w:val="a"/>
    <w:next w:val="a"/>
    <w:qFormat/>
    <w:rsid w:val="00ED76AD"/>
    <w:pPr>
      <w:jc w:val="center"/>
    </w:pPr>
    <w:rPr>
      <w:rFonts w:ascii="Times New Roman" w:eastAsia="Times New Roman" w:hAnsi="Times New Roman" w:cs="Times New Roman"/>
      <w:b/>
      <w:bCs/>
      <w:color w:val="auto"/>
      <w:sz w:val="32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D76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6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2C7C9-931F-468F-9EBD-B2372F33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2021-06-09T12:39:00Z</cp:lastPrinted>
  <dcterms:created xsi:type="dcterms:W3CDTF">2021-06-08T05:28:00Z</dcterms:created>
  <dcterms:modified xsi:type="dcterms:W3CDTF">2021-06-23T05:43:00Z</dcterms:modified>
</cp:coreProperties>
</file>