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FD" w:rsidRDefault="00543EFD" w:rsidP="00543EF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139955" wp14:editId="2BEE01E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4CC0BAD" wp14:editId="02E8E95B">
            <wp:extent cx="409575" cy="552450"/>
            <wp:effectExtent l="0" t="0" r="952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FD" w:rsidRDefault="00543EFD" w:rsidP="00543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543EFD" w:rsidRDefault="00543EFD" w:rsidP="00543EFD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543EFD" w:rsidRDefault="00543EFD" w:rsidP="00543EFD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543EFD" w:rsidRDefault="00543EFD" w:rsidP="00543EFD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543EFD" w:rsidRDefault="00543EFD" w:rsidP="00543E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23 листопада 2017 року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№ 456-р</w:t>
      </w:r>
    </w:p>
    <w:p w:rsidR="00543EFD" w:rsidRDefault="00543EFD" w:rsidP="00543EFD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43EFD" w:rsidRDefault="00543EFD" w:rsidP="00543EFD">
      <w:pPr>
        <w:tabs>
          <w:tab w:val="left" w:pos="4500"/>
        </w:tabs>
        <w:spacing w:after="0" w:line="240" w:lineRule="auto"/>
        <w:ind w:right="4675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Про використання автотранспорту територіального центру соціального обслуговування (надання соціальних послуг)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м.Хмільника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543EFD" w:rsidRDefault="00543EFD" w:rsidP="00543EFD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43EFD" w:rsidRDefault="00543EFD" w:rsidP="00543E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42 Закону України «Про місцеве самоврядування в Україні», враховуючи рішення виконавчого комітету Хмільницької міської ради №330 від 18.12.2014 «Про затвердження Положення про організацію роботи соціально-транспортної служби «Надія» для перевезення людей з інвалідністю та інших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груп населення»(зі змінами), лист ГО «Хмільницька організація захисту та допомоги особам з інвалідністю «Спільний шлях»» від 06.11.2017 р. №19-2017 р.:</w:t>
      </w:r>
    </w:p>
    <w:p w:rsidR="00543EFD" w:rsidRDefault="00543EFD" w:rsidP="00543E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EFD" w:rsidRDefault="00543EFD" w:rsidP="00543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Дозволити використання службового транспорту територіального центру соціального обслуговування (надання соціальних послуг)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автомобіль ГАЗ 33213 №АВ7145СВ (водій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Кукуруза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П.М.) щопонеділка протягом листопада 2017 – грудня 2017 року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довезення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дітей з інвалідністю в кількості 10 чоловік з супроводом  о 19.00 годині  від зупинки громадського транспорту «Стадіон» </w:t>
      </w:r>
      <w:r>
        <w:rPr>
          <w:rFonts w:ascii="Times New Roman" w:hAnsi="Times New Roman"/>
          <w:b/>
          <w:sz w:val="28"/>
          <w:szCs w:val="28"/>
          <w:lang w:val="uk-UA"/>
        </w:rPr>
        <w:t>до пункту призначення згідно додатку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43EFD" w:rsidRDefault="00543EFD" w:rsidP="00543EF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EFD" w:rsidRDefault="00543EFD" w:rsidP="00543EFD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Директору територіального центру соціального обслуговування (надання соціальних послуг)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м.Хмільника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Вепрінцовій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Н.С. врегулювати роботу водія у надурочний час згідно чинного  законодавства України.</w:t>
      </w:r>
    </w:p>
    <w:p w:rsidR="00543EFD" w:rsidRDefault="00543EFD" w:rsidP="00543EFD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EFD" w:rsidRDefault="00543EFD" w:rsidP="00543EFD">
      <w:pPr>
        <w:tabs>
          <w:tab w:val="num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Контроль за виконанням цього розпорядження залишаю за собою.        </w:t>
      </w:r>
    </w:p>
    <w:p w:rsidR="00543EFD" w:rsidRDefault="00543EFD" w:rsidP="00543EFD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43EFD" w:rsidRDefault="00543EFD" w:rsidP="00543EFD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43EFD" w:rsidRDefault="00543EFD" w:rsidP="00543EFD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ab/>
        <w:t>Редчик С.Б.</w:t>
      </w:r>
    </w:p>
    <w:p w:rsidR="00543EFD" w:rsidRDefault="00543EFD" w:rsidP="00543EFD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543EFD" w:rsidRDefault="00543EFD" w:rsidP="00543EFD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4"/>
          <w:szCs w:val="24"/>
          <w:lang w:val="uk-UA"/>
        </w:rPr>
      </w:pPr>
    </w:p>
    <w:p w:rsidR="00543EFD" w:rsidRDefault="00543EFD" w:rsidP="00543EFD">
      <w:pPr>
        <w:tabs>
          <w:tab w:val="left" w:pos="7429"/>
        </w:tabs>
        <w:spacing w:after="0" w:line="360" w:lineRule="auto"/>
        <w:ind w:firstLine="1134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>С.П. Маташ</w:t>
      </w:r>
    </w:p>
    <w:p w:rsidR="00543EFD" w:rsidRDefault="00543EFD" w:rsidP="00543EFD">
      <w:pPr>
        <w:tabs>
          <w:tab w:val="left" w:pos="7429"/>
        </w:tabs>
        <w:spacing w:after="0" w:line="360" w:lineRule="auto"/>
        <w:ind w:firstLine="1134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>А.В. Сташко</w:t>
      </w:r>
    </w:p>
    <w:p w:rsidR="00543EFD" w:rsidRDefault="00543EFD" w:rsidP="00543EFD">
      <w:pPr>
        <w:tabs>
          <w:tab w:val="left" w:pos="7429"/>
        </w:tabs>
        <w:spacing w:after="0" w:line="360" w:lineRule="auto"/>
        <w:ind w:firstLine="1134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>І.Я. Тимошенко</w:t>
      </w:r>
    </w:p>
    <w:p w:rsidR="00543EFD" w:rsidRDefault="00543EFD" w:rsidP="00543EFD">
      <w:pPr>
        <w:tabs>
          <w:tab w:val="left" w:pos="7429"/>
        </w:tabs>
        <w:spacing w:after="0" w:line="360" w:lineRule="auto"/>
        <w:ind w:firstLine="1134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>Н.С. Вепринцова</w:t>
      </w:r>
    </w:p>
    <w:p w:rsidR="00543EFD" w:rsidRDefault="00543EFD" w:rsidP="00543EFD">
      <w:pPr>
        <w:tabs>
          <w:tab w:val="left" w:pos="7429"/>
        </w:tabs>
        <w:spacing w:after="0" w:line="360" w:lineRule="auto"/>
        <w:ind w:firstLine="1134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>Н.А. Буликова</w:t>
      </w:r>
    </w:p>
    <w:p w:rsidR="00543EFD" w:rsidRDefault="00543EFD" w:rsidP="00543EFD">
      <w:pPr>
        <w:spacing w:after="0"/>
        <w:rPr>
          <w:b/>
          <w:sz w:val="28"/>
          <w:szCs w:val="28"/>
          <w:lang w:val="uk-UA"/>
        </w:rPr>
      </w:pPr>
    </w:p>
    <w:p w:rsidR="00543EFD" w:rsidRDefault="00543EFD" w:rsidP="00543EFD">
      <w:pPr>
        <w:spacing w:after="0"/>
        <w:jc w:val="center"/>
        <w:rPr>
          <w:rFonts w:ascii="Times New Roman" w:hAnsi="Times New Roman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rFonts w:ascii="Times New Roman" w:hAnsi="Times New Roman"/>
          <w:lang w:val="uk-UA"/>
        </w:rPr>
        <w:t xml:space="preserve">Додаток </w:t>
      </w:r>
    </w:p>
    <w:p w:rsidR="00543EFD" w:rsidRDefault="00543EFD" w:rsidP="00543EFD">
      <w:pPr>
        <w:spacing w:after="0"/>
        <w:ind w:left="4248" w:firstLine="708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розпорядження міського голови</w:t>
      </w:r>
    </w:p>
    <w:p w:rsidR="00543EFD" w:rsidRDefault="00543EFD" w:rsidP="00543EFD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від   23 листопада  2017р.  №456-р</w:t>
      </w:r>
    </w:p>
    <w:p w:rsidR="00543EFD" w:rsidRDefault="00543EFD" w:rsidP="00543E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3EFD" w:rsidRDefault="00543EFD" w:rsidP="00543E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3EFD" w:rsidRDefault="00543EFD" w:rsidP="00543E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543EFD" w:rsidRDefault="00543EFD" w:rsidP="00543E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 з інвалідністю та супроводжуючих осіб </w:t>
      </w:r>
    </w:p>
    <w:p w:rsidR="00543EFD" w:rsidRDefault="00543EFD" w:rsidP="00543E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8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44"/>
        <w:gridCol w:w="1710"/>
        <w:gridCol w:w="2690"/>
        <w:gridCol w:w="2337"/>
        <w:gridCol w:w="1287"/>
      </w:tblGrid>
      <w:tr w:rsidR="00543EFD" w:rsidTr="00543EFD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п/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П.І.Б.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</w:t>
            </w:r>
          </w:p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народження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Адреса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Супроводжуюча </w:t>
            </w:r>
          </w:p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особа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Примітка</w:t>
            </w:r>
          </w:p>
        </w:tc>
      </w:tr>
      <w:tr w:rsidR="00543EFD" w:rsidRPr="00A53900" w:rsidTr="00543EFD">
        <w:trPr>
          <w:trHeight w:val="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Pr="00A53900" w:rsidRDefault="00A53900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А. 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20__</w:t>
            </w:r>
            <w:r w:rsidR="00543E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43EFD">
              <w:rPr>
                <w:rFonts w:ascii="Times New Roman" w:hAnsi="Times New Roman"/>
                <w:lang w:val="uk-UA"/>
              </w:rPr>
              <w:t>р.</w:t>
            </w:r>
            <w:r w:rsidR="0020199D">
              <w:rPr>
                <w:rFonts w:ascii="Times New Roman" w:hAnsi="Times New Roman"/>
                <w:lang w:val="uk-UA"/>
              </w:rPr>
              <w:t>н</w:t>
            </w:r>
            <w:proofErr w:type="spellEnd"/>
            <w:r w:rsidR="002019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2019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Т. 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матір</w:t>
            </w:r>
          </w:p>
        </w:tc>
      </w:tr>
      <w:tr w:rsidR="00543EFD" w:rsidTr="00543EFD">
        <w:trPr>
          <w:trHeight w:val="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Л. 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20__</w:t>
            </w:r>
            <w:r w:rsidR="00543E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43EFD">
              <w:rPr>
                <w:rFonts w:ascii="Times New Roman" w:hAnsi="Times New Roman"/>
                <w:lang w:val="uk-UA"/>
              </w:rPr>
              <w:t>р.</w:t>
            </w:r>
            <w:r w:rsidR="0020199D">
              <w:rPr>
                <w:rFonts w:ascii="Times New Roman" w:hAnsi="Times New Roman"/>
                <w:lang w:val="uk-UA"/>
              </w:rPr>
              <w:t>н</w:t>
            </w:r>
            <w:proofErr w:type="spellEnd"/>
            <w:r w:rsidR="002019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2019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В. П.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матір</w:t>
            </w:r>
          </w:p>
        </w:tc>
      </w:tr>
      <w:tr w:rsidR="00543EFD" w:rsidTr="00543EFD">
        <w:trPr>
          <w:trHeight w:val="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 М. 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20__</w:t>
            </w:r>
            <w:r w:rsidR="00543E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43EFD">
              <w:rPr>
                <w:rFonts w:ascii="Times New Roman" w:hAnsi="Times New Roman"/>
                <w:lang w:val="uk-UA"/>
              </w:rPr>
              <w:t>р.</w:t>
            </w:r>
            <w:r w:rsidR="0020199D">
              <w:rPr>
                <w:rFonts w:ascii="Times New Roman" w:hAnsi="Times New Roman"/>
                <w:lang w:val="uk-UA"/>
              </w:rPr>
              <w:t>н</w:t>
            </w:r>
            <w:proofErr w:type="spellEnd"/>
            <w:r w:rsidR="002019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2019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 О. 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матір</w:t>
            </w:r>
          </w:p>
        </w:tc>
      </w:tr>
      <w:tr w:rsidR="00543EFD" w:rsidRPr="00A53900" w:rsidTr="00543EFD">
        <w:trPr>
          <w:trHeight w:val="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П. Л. 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20__</w:t>
            </w:r>
            <w:r w:rsidR="00543E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43EFD">
              <w:rPr>
                <w:rFonts w:ascii="Times New Roman" w:hAnsi="Times New Roman"/>
                <w:lang w:val="uk-UA"/>
              </w:rPr>
              <w:t>р.</w:t>
            </w:r>
            <w:r w:rsidR="0020199D">
              <w:rPr>
                <w:rFonts w:ascii="Times New Roman" w:hAnsi="Times New Roman"/>
                <w:lang w:val="uk-UA"/>
              </w:rPr>
              <w:t>н</w:t>
            </w:r>
            <w:proofErr w:type="spellEnd"/>
            <w:r w:rsidR="002019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2019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П. Н. 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матір</w:t>
            </w:r>
          </w:p>
        </w:tc>
      </w:tr>
      <w:tr w:rsidR="00543EFD" w:rsidRPr="00A53900" w:rsidTr="00543EFD">
        <w:trPr>
          <w:trHeight w:val="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В. М. 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20__</w:t>
            </w:r>
            <w:r w:rsidR="00543E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43EFD">
              <w:rPr>
                <w:rFonts w:ascii="Times New Roman" w:hAnsi="Times New Roman"/>
                <w:lang w:val="uk-UA"/>
              </w:rPr>
              <w:t>р.</w:t>
            </w:r>
            <w:r w:rsidR="0020199D">
              <w:rPr>
                <w:rFonts w:ascii="Times New Roman" w:hAnsi="Times New Roman"/>
                <w:lang w:val="uk-UA"/>
              </w:rPr>
              <w:t>н</w:t>
            </w:r>
            <w:proofErr w:type="spellEnd"/>
            <w:r w:rsidR="002019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2019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К. С. Є.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матір</w:t>
            </w:r>
          </w:p>
        </w:tc>
      </w:tr>
      <w:tr w:rsidR="00543EFD" w:rsidTr="00543EFD">
        <w:trPr>
          <w:trHeight w:val="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З. Я. 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20__</w:t>
            </w:r>
            <w:r w:rsidR="00543E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43EFD">
              <w:rPr>
                <w:rFonts w:ascii="Times New Roman" w:hAnsi="Times New Roman"/>
                <w:lang w:val="uk-UA"/>
              </w:rPr>
              <w:t>р.</w:t>
            </w:r>
            <w:r w:rsidR="0020199D">
              <w:rPr>
                <w:rFonts w:ascii="Times New Roman" w:hAnsi="Times New Roman"/>
                <w:lang w:val="uk-UA"/>
              </w:rPr>
              <w:t>н</w:t>
            </w:r>
            <w:proofErr w:type="spellEnd"/>
            <w:r w:rsidR="002019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2019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З. С. 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матір</w:t>
            </w:r>
          </w:p>
        </w:tc>
      </w:tr>
      <w:tr w:rsidR="00543EFD" w:rsidTr="00543EFD">
        <w:trPr>
          <w:trHeight w:val="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Р.</w:t>
            </w:r>
            <w:r w:rsidR="00543EF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Я. О.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20__</w:t>
            </w:r>
            <w:r w:rsidR="00543E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43EFD">
              <w:rPr>
                <w:rFonts w:ascii="Times New Roman" w:hAnsi="Times New Roman"/>
                <w:lang w:val="uk-UA"/>
              </w:rPr>
              <w:t>р.</w:t>
            </w:r>
            <w:r w:rsidR="0020199D">
              <w:rPr>
                <w:rFonts w:ascii="Times New Roman" w:hAnsi="Times New Roman"/>
                <w:lang w:val="uk-UA"/>
              </w:rPr>
              <w:t>н</w:t>
            </w:r>
            <w:proofErr w:type="spellEnd"/>
            <w:r w:rsidR="002019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2019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потребує супроводу</w:t>
            </w:r>
          </w:p>
        </w:tc>
      </w:tr>
      <w:tr w:rsidR="00543EFD" w:rsidTr="00543EFD">
        <w:trPr>
          <w:trHeight w:val="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К. І. П.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20__</w:t>
            </w:r>
            <w:r w:rsidR="00543E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43EFD">
              <w:rPr>
                <w:rFonts w:ascii="Times New Roman" w:hAnsi="Times New Roman"/>
                <w:lang w:val="uk-UA"/>
              </w:rPr>
              <w:t>р.</w:t>
            </w:r>
            <w:r w:rsidR="0020199D">
              <w:rPr>
                <w:rFonts w:ascii="Times New Roman" w:hAnsi="Times New Roman"/>
                <w:lang w:val="uk-UA"/>
              </w:rPr>
              <w:t>н</w:t>
            </w:r>
            <w:proofErr w:type="spellEnd"/>
            <w:r w:rsidR="002019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2019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К. О. 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матір</w:t>
            </w:r>
          </w:p>
        </w:tc>
      </w:tr>
      <w:tr w:rsidR="00543EFD" w:rsidTr="0020199D">
        <w:trPr>
          <w:trHeight w:val="3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С. 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20__</w:t>
            </w:r>
            <w:r w:rsidR="00543E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43EFD">
              <w:rPr>
                <w:rFonts w:ascii="Times New Roman" w:hAnsi="Times New Roman"/>
                <w:lang w:val="uk-UA"/>
              </w:rPr>
              <w:t>р.</w:t>
            </w:r>
            <w:r w:rsidR="0020199D">
              <w:rPr>
                <w:rFonts w:ascii="Times New Roman" w:hAnsi="Times New Roman"/>
                <w:lang w:val="uk-UA"/>
              </w:rPr>
              <w:t>н</w:t>
            </w:r>
            <w:bookmarkStart w:id="0" w:name="_GoBack"/>
            <w:bookmarkEnd w:id="0"/>
            <w:proofErr w:type="spellEnd"/>
            <w:r w:rsidR="002019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FD" w:rsidRDefault="0020199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A5390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Л. 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FD" w:rsidRDefault="00543EF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матір</w:t>
            </w:r>
          </w:p>
        </w:tc>
      </w:tr>
    </w:tbl>
    <w:p w:rsidR="00543EFD" w:rsidRDefault="00543EFD" w:rsidP="00543EFD">
      <w:pPr>
        <w:spacing w:after="0"/>
        <w:ind w:left="180" w:hanging="180"/>
        <w:jc w:val="center"/>
        <w:rPr>
          <w:rFonts w:ascii="Times New Roman" w:hAnsi="Times New Roman"/>
          <w:lang w:val="uk-UA"/>
        </w:rPr>
      </w:pPr>
    </w:p>
    <w:p w:rsidR="00543EFD" w:rsidRDefault="00543EFD" w:rsidP="00543EFD">
      <w:pPr>
        <w:spacing w:after="0"/>
        <w:ind w:left="180" w:hanging="180"/>
        <w:jc w:val="center"/>
        <w:rPr>
          <w:rFonts w:ascii="Times New Roman" w:hAnsi="Times New Roman"/>
          <w:lang w:val="uk-UA"/>
        </w:rPr>
      </w:pPr>
    </w:p>
    <w:p w:rsidR="00543EFD" w:rsidRDefault="00543EFD" w:rsidP="00543EFD">
      <w:pPr>
        <w:spacing w:after="0"/>
        <w:ind w:left="180" w:hanging="180"/>
        <w:jc w:val="center"/>
        <w:rPr>
          <w:rFonts w:ascii="Times New Roman" w:hAnsi="Times New Roman"/>
          <w:lang w:val="uk-UA"/>
        </w:rPr>
      </w:pPr>
    </w:p>
    <w:p w:rsidR="00543EFD" w:rsidRDefault="00543EFD" w:rsidP="00543EFD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ab/>
        <w:t>Редчик С.Б.</w:t>
      </w:r>
    </w:p>
    <w:p w:rsidR="00543EFD" w:rsidRDefault="00543EFD" w:rsidP="00543EFD">
      <w:pPr>
        <w:spacing w:after="0"/>
        <w:ind w:left="180" w:hanging="18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543EFD" w:rsidRDefault="00543EFD" w:rsidP="00543EFD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4"/>
          <w:szCs w:val="24"/>
          <w:lang w:val="uk-UA"/>
        </w:rPr>
      </w:pPr>
    </w:p>
    <w:p w:rsidR="00543EFD" w:rsidRDefault="00543EFD" w:rsidP="00543EFD">
      <w:pPr>
        <w:spacing w:after="0"/>
        <w:rPr>
          <w:rFonts w:ascii="Times New Roman" w:hAnsi="Times New Roman"/>
          <w:lang w:val="uk-UA"/>
        </w:rPr>
      </w:pPr>
    </w:p>
    <w:p w:rsidR="00AE7FA3" w:rsidRPr="00543EFD" w:rsidRDefault="00AE7FA3">
      <w:pPr>
        <w:rPr>
          <w:lang w:val="uk-UA"/>
        </w:rPr>
      </w:pPr>
    </w:p>
    <w:sectPr w:rsidR="00AE7FA3" w:rsidRPr="0054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18E"/>
    <w:multiLevelType w:val="hybridMultilevel"/>
    <w:tmpl w:val="5314B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A7"/>
    <w:rsid w:val="0020199D"/>
    <w:rsid w:val="00543EFD"/>
    <w:rsid w:val="008C27A7"/>
    <w:rsid w:val="00A53900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2017-12-03T10:36:00Z</dcterms:created>
  <dcterms:modified xsi:type="dcterms:W3CDTF">2017-12-03T10:46:00Z</dcterms:modified>
</cp:coreProperties>
</file>