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7C17F7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7C17F7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7C17F7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6C57F3E9" w:rsidR="000251D2" w:rsidRPr="00EC5738" w:rsidRDefault="000251D2" w:rsidP="007C17F7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C5738">
        <w:rPr>
          <w:b/>
          <w:sz w:val="28"/>
          <w:szCs w:val="28"/>
          <w:lang w:val="uk-UA"/>
        </w:rPr>
        <w:t>Н</w:t>
      </w:r>
      <w:proofErr w:type="spellEnd"/>
      <w:r w:rsidRPr="00EC5738">
        <w:rPr>
          <w:b/>
          <w:sz w:val="28"/>
          <w:szCs w:val="28"/>
          <w:lang w:val="uk-UA"/>
        </w:rPr>
        <w:t xml:space="preserve"> Я № </w:t>
      </w:r>
      <w:r w:rsidR="007C17F7">
        <w:rPr>
          <w:b/>
          <w:sz w:val="28"/>
          <w:szCs w:val="28"/>
          <w:lang w:val="uk-UA"/>
        </w:rPr>
        <w:t>396</w:t>
      </w:r>
    </w:p>
    <w:p w14:paraId="4A2AF832" w14:textId="77777777" w:rsidR="000251D2" w:rsidRPr="007C17F7" w:rsidRDefault="000251D2" w:rsidP="007C17F7">
      <w:pPr>
        <w:pStyle w:val="11"/>
        <w:jc w:val="center"/>
        <w:rPr>
          <w:sz w:val="28"/>
          <w:szCs w:val="28"/>
          <w:lang w:val="uk-UA"/>
        </w:rPr>
      </w:pPr>
    </w:p>
    <w:p w14:paraId="26D624E7" w14:textId="77777777" w:rsidR="007C17F7" w:rsidRPr="007C17F7" w:rsidRDefault="007C17F7" w:rsidP="007C1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26.03.2021 року                                                                   9 сесія міської ради </w:t>
      </w:r>
    </w:p>
    <w:p w14:paraId="00526A1F" w14:textId="77777777" w:rsidR="007C17F7" w:rsidRPr="007C17F7" w:rsidRDefault="007C17F7" w:rsidP="007C17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</w:t>
      </w:r>
    </w:p>
    <w:p w14:paraId="5D3810BA" w14:textId="77777777" w:rsidR="000251D2" w:rsidRPr="007C17F7" w:rsidRDefault="000251D2" w:rsidP="007C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515E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088335B9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A01BA1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до Верховної </w:t>
      </w:r>
    </w:p>
    <w:p w14:paraId="5B168D81" w14:textId="2CB0B94C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Ради України щодо прийняття </w:t>
      </w:r>
    </w:p>
    <w:p w14:paraId="1D06B8B5" w14:textId="77777777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в другому читанні і в цілому </w:t>
      </w:r>
    </w:p>
    <w:p w14:paraId="20C97443" w14:textId="25E8C262" w:rsidR="006D2EB9" w:rsidRPr="00EC573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законопроектів №2194 та №2195</w:t>
      </w:r>
    </w:p>
    <w:p w14:paraId="3E354B3F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1B7A1AA1" w:rsidR="000251D2" w:rsidRPr="00EC5738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Верховної Ради України щодо </w:t>
      </w:r>
      <w:r w:rsidR="007624EC" w:rsidRPr="00EC5738">
        <w:rPr>
          <w:rFonts w:ascii="Times New Roman" w:hAnsi="Times New Roman" w:cs="Times New Roman"/>
          <w:sz w:val="28"/>
          <w:szCs w:val="28"/>
          <w:lang w:val="uk-UA"/>
        </w:rPr>
        <w:t>ухвалення</w:t>
      </w: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 в другому читанні і в цілому законопроектів №2194 та №2195</w:t>
      </w:r>
      <w:r w:rsidR="000251D2"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EC5738">
        <w:rPr>
          <w:rFonts w:ascii="Times New Roman" w:hAnsi="Times New Roman" w:cs="Times New Roman"/>
          <w:sz w:val="28"/>
          <w:szCs w:val="28"/>
        </w:rPr>
        <w:t xml:space="preserve">26 Закону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EC573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0251D2" w:rsidRPr="00EC5738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66045B49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E02D" w14:textId="77777777" w:rsidR="000251D2" w:rsidRPr="00EC573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EC573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6FEEC3B0" w:rsidR="006D2EB9" w:rsidRPr="00EC5738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Звернутися до </w:t>
      </w:r>
      <w:r w:rsidR="006D2EB9" w:rsidRPr="00EC5738">
        <w:rPr>
          <w:sz w:val="28"/>
          <w:szCs w:val="28"/>
        </w:rPr>
        <w:t xml:space="preserve">Верховної Ради України з зверненням щодо </w:t>
      </w:r>
      <w:r w:rsidR="00EA035E" w:rsidRPr="00EC5738">
        <w:rPr>
          <w:sz w:val="28"/>
          <w:szCs w:val="28"/>
        </w:rPr>
        <w:t xml:space="preserve">ухвалення </w:t>
      </w:r>
      <w:r w:rsidR="006D2EB9" w:rsidRPr="00EC5738">
        <w:rPr>
          <w:sz w:val="28"/>
          <w:szCs w:val="28"/>
        </w:rPr>
        <w:t>в другому читанні і в цілому законопроектів №2194 та №2195 (текс звернення додається).</w:t>
      </w:r>
    </w:p>
    <w:p w14:paraId="1866BFC1" w14:textId="0C93D19E" w:rsidR="00B67E21" w:rsidRPr="00EC573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C562A4" w:rsidRPr="00EC5738">
        <w:rPr>
          <w:sz w:val="28"/>
          <w:szCs w:val="28"/>
        </w:rPr>
        <w:t>Верховної Ради України</w:t>
      </w:r>
      <w:r w:rsidRPr="00EC5738">
        <w:rPr>
          <w:sz w:val="28"/>
          <w:szCs w:val="28"/>
        </w:rPr>
        <w:t>.</w:t>
      </w:r>
    </w:p>
    <w:p w14:paraId="7B6DDDF4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Pr="00EC5738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89C0" w14:textId="77777777" w:rsidR="00A01BA1" w:rsidRPr="00EC5738" w:rsidRDefault="00A01BA1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4756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1123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5D4E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D0AA9" w14:textId="77777777" w:rsidR="009645F7" w:rsidRPr="00EC5738" w:rsidRDefault="009645F7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</w:t>
      </w:r>
    </w:p>
    <w:p w14:paraId="471617B1" w14:textId="77777777" w:rsidR="00D7691D" w:rsidRDefault="009645F7" w:rsidP="00A0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Pr="00EC5738">
        <w:rPr>
          <w:rFonts w:ascii="Times New Roman" w:hAnsi="Times New Roman" w:cs="Times New Roman"/>
          <w:b/>
          <w:sz w:val="28"/>
          <w:szCs w:val="28"/>
          <w:lang w:val="uk-UA"/>
        </w:rPr>
        <w:t>Верховної Ради України</w:t>
      </w:r>
      <w:r w:rsidR="00A01BA1" w:rsidRPr="00EC5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підтримки законопроектів </w:t>
      </w:r>
    </w:p>
    <w:p w14:paraId="693FFBC3" w14:textId="3597B479" w:rsidR="00A01BA1" w:rsidRPr="00EC5738" w:rsidRDefault="00A01BA1" w:rsidP="00A0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sz w:val="28"/>
          <w:szCs w:val="28"/>
          <w:lang w:val="uk-UA"/>
        </w:rPr>
        <w:t>№ 2194 та №2195</w:t>
      </w:r>
    </w:p>
    <w:p w14:paraId="3FB667E8" w14:textId="77777777" w:rsidR="00A01BA1" w:rsidRPr="00EC5738" w:rsidRDefault="00A01BA1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1CE05F" w14:textId="77777777" w:rsidR="00635614" w:rsidRPr="008405E2" w:rsidRDefault="00635614" w:rsidP="0063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Прийняття даних законів у другому читанні є надзвичайно необхідними для нашої громади, адже вони повертають право розпоряджатися землями за межами населених пунктів.</w:t>
      </w:r>
    </w:p>
    <w:p w14:paraId="53D86ABC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перекона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>о люди мають право бути господарями на своїй землі й без рішення парламенту неможливо завершити процес земельної децентралізації та забезпечити справжнє самоврядування.</w:t>
      </w:r>
    </w:p>
    <w:p w14:paraId="3083A06A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Хоч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емо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нагадати, що починаючи з 2020 року нашими землями управляють призначені чиновники, які розпоряджалися нею без урахування інтересів людей  та розвели корупцію в земельній сфері, відкинувши на роки наш регіон у розвитку.</w:t>
      </w:r>
    </w:p>
    <w:p w14:paraId="44ADCE7C" w14:textId="50C8CF90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Тому наголошуємо, що жоден чиновник із Києва не має ніякого права й не повинен розпоряджатися полями й сінокосами в нас на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Хм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>льниччині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Лише громади мають вирішувати, що робити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землею – продавати, чи здавати в оренду. А все з</w:t>
      </w:r>
      <w:r w:rsidR="00EC29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>роблене повинно йти в місцеві бюджети на потреби людей, а не осідати в кишенях чиновників.</w:t>
      </w:r>
    </w:p>
    <w:p w14:paraId="5AD74BEE" w14:textId="77777777" w:rsidR="00635614" w:rsidRPr="008405E2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>Саме тому ми наполягаємо на тому, що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передачі земель громадянам земельні  аукціони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 мають проходити в режимі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, як і передбачено законопроектом №2195. Оскільки, це найбільш ефективний  спосіб забезпечити прозорі торги та отримати найвищу ціну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право власності</w:t>
      </w: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чи користування землею.</w:t>
      </w:r>
    </w:p>
    <w:p w14:paraId="1088BDFC" w14:textId="77777777" w:rsidR="00635614" w:rsidRDefault="00635614" w:rsidP="00635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Пілотні проекти показали, що на </w:t>
      </w:r>
      <w:proofErr w:type="spellStart"/>
      <w:r w:rsidRPr="008405E2">
        <w:rPr>
          <w:rFonts w:ascii="Times New Roman" w:hAnsi="Times New Roman" w:cs="Times New Roman"/>
          <w:sz w:val="28"/>
          <w:szCs w:val="28"/>
          <w:lang w:val="uk-UA"/>
        </w:rPr>
        <w:t>інтернет-аукціонах</w:t>
      </w:r>
      <w:proofErr w:type="spellEnd"/>
      <w:r w:rsidRPr="008405E2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земельних ділянок зростає на 223%, порівнюючи зі стартовою. А це означає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– більше коштів на розвиток громад, ремонт та забезпечення всім необхідним  шкіл, амбулаторій, дитячих садків  і вирішення багатьох інших проблем.</w:t>
      </w:r>
    </w:p>
    <w:p w14:paraId="0F3AD5EC" w14:textId="2EF2A23E" w:rsidR="00AF07CC" w:rsidRPr="00EC5738" w:rsidRDefault="00635614" w:rsidP="00635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парламент почав робити те, що обіцяли, але не виконали всі </w:t>
      </w:r>
      <w:r w:rsidR="00DB7F72">
        <w:rPr>
          <w:rFonts w:ascii="Times New Roman" w:hAnsi="Times New Roman" w:cs="Times New Roman"/>
          <w:sz w:val="28"/>
          <w:szCs w:val="28"/>
          <w:lang w:val="uk-UA"/>
        </w:rPr>
        <w:t>попередні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– завершив децентралізацію й розпочав справедливу земельну реформу, заклавши осно</w:t>
      </w:r>
      <w:r w:rsidR="0002350F">
        <w:rPr>
          <w:rFonts w:ascii="Times New Roman" w:hAnsi="Times New Roman" w:cs="Times New Roman"/>
          <w:sz w:val="28"/>
          <w:szCs w:val="28"/>
          <w:lang w:val="uk-UA"/>
        </w:rPr>
        <w:t>ву для побудови заможних громад.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закликаємо всі політичні сили у Верховній Раді діяти в інтересах місцевого самоврядування при ухваленні важливих для людей законопроектів.</w:t>
      </w:r>
    </w:p>
    <w:p w14:paraId="540A147E" w14:textId="77777777" w:rsidR="00A01BA1" w:rsidRDefault="00A01BA1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EC5738" w:rsidRDefault="00635614" w:rsidP="00A01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8A81D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57F9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B377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66A510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14C6" w:rsidRPr="00EC5738" w:rsidSect="008F1E8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350F"/>
    <w:rsid w:val="000251D2"/>
    <w:rsid w:val="00026C1B"/>
    <w:rsid w:val="0003032A"/>
    <w:rsid w:val="0007704E"/>
    <w:rsid w:val="00090750"/>
    <w:rsid w:val="000A4950"/>
    <w:rsid w:val="001072CC"/>
    <w:rsid w:val="00115FF8"/>
    <w:rsid w:val="0015120B"/>
    <w:rsid w:val="002434B9"/>
    <w:rsid w:val="002609F8"/>
    <w:rsid w:val="0028292E"/>
    <w:rsid w:val="002976EB"/>
    <w:rsid w:val="00297B00"/>
    <w:rsid w:val="002C0694"/>
    <w:rsid w:val="002F7436"/>
    <w:rsid w:val="00332ABD"/>
    <w:rsid w:val="00344BD9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51655"/>
    <w:rsid w:val="00452266"/>
    <w:rsid w:val="00486A5B"/>
    <w:rsid w:val="004C2DC4"/>
    <w:rsid w:val="004D608B"/>
    <w:rsid w:val="004E436F"/>
    <w:rsid w:val="00504AFC"/>
    <w:rsid w:val="005D6008"/>
    <w:rsid w:val="005F47E7"/>
    <w:rsid w:val="005F6148"/>
    <w:rsid w:val="00630A52"/>
    <w:rsid w:val="00635614"/>
    <w:rsid w:val="00640BA8"/>
    <w:rsid w:val="006D2EB9"/>
    <w:rsid w:val="00700D7F"/>
    <w:rsid w:val="007624EC"/>
    <w:rsid w:val="00763547"/>
    <w:rsid w:val="00767A7C"/>
    <w:rsid w:val="007751BA"/>
    <w:rsid w:val="007C17F7"/>
    <w:rsid w:val="007D6BBD"/>
    <w:rsid w:val="00812417"/>
    <w:rsid w:val="008330F4"/>
    <w:rsid w:val="008722D1"/>
    <w:rsid w:val="00882E0E"/>
    <w:rsid w:val="00897977"/>
    <w:rsid w:val="008F1E82"/>
    <w:rsid w:val="0090715F"/>
    <w:rsid w:val="00956FBB"/>
    <w:rsid w:val="009645F7"/>
    <w:rsid w:val="00972249"/>
    <w:rsid w:val="009760A9"/>
    <w:rsid w:val="009941A0"/>
    <w:rsid w:val="009A06CF"/>
    <w:rsid w:val="009F3C43"/>
    <w:rsid w:val="00A01BA1"/>
    <w:rsid w:val="00A63116"/>
    <w:rsid w:val="00AF07CC"/>
    <w:rsid w:val="00AF6324"/>
    <w:rsid w:val="00B01606"/>
    <w:rsid w:val="00B44169"/>
    <w:rsid w:val="00B67E21"/>
    <w:rsid w:val="00BC326A"/>
    <w:rsid w:val="00BE3E15"/>
    <w:rsid w:val="00C562A4"/>
    <w:rsid w:val="00C6239F"/>
    <w:rsid w:val="00C66CAB"/>
    <w:rsid w:val="00C913DA"/>
    <w:rsid w:val="00CD0E51"/>
    <w:rsid w:val="00D0172D"/>
    <w:rsid w:val="00D2255D"/>
    <w:rsid w:val="00D47112"/>
    <w:rsid w:val="00D514DC"/>
    <w:rsid w:val="00D7691D"/>
    <w:rsid w:val="00DA1C72"/>
    <w:rsid w:val="00DA1CBA"/>
    <w:rsid w:val="00DB7F72"/>
    <w:rsid w:val="00DE7F20"/>
    <w:rsid w:val="00E33B89"/>
    <w:rsid w:val="00E421E1"/>
    <w:rsid w:val="00E54009"/>
    <w:rsid w:val="00E63379"/>
    <w:rsid w:val="00E81903"/>
    <w:rsid w:val="00EA035E"/>
    <w:rsid w:val="00EA0C25"/>
    <w:rsid w:val="00EB72E4"/>
    <w:rsid w:val="00EC29C3"/>
    <w:rsid w:val="00EC5738"/>
    <w:rsid w:val="00EF47CF"/>
    <w:rsid w:val="00F34AE9"/>
    <w:rsid w:val="00F35C74"/>
    <w:rsid w:val="00F64A22"/>
    <w:rsid w:val="00F64F58"/>
    <w:rsid w:val="00F814C6"/>
    <w:rsid w:val="00FB10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1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105</cp:revision>
  <cp:lastPrinted>2021-03-18T11:49:00Z</cp:lastPrinted>
  <dcterms:created xsi:type="dcterms:W3CDTF">2021-02-22T13:21:00Z</dcterms:created>
  <dcterms:modified xsi:type="dcterms:W3CDTF">2021-03-30T11:07:00Z</dcterms:modified>
</cp:coreProperties>
</file>