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081534">
        <w:rPr>
          <w:rFonts w:ascii="Times New Roman" w:hAnsi="Times New Roman"/>
          <w:sz w:val="24"/>
          <w:szCs w:val="24"/>
          <w:lang w:val="uk-UA"/>
        </w:rPr>
        <w:t>09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34">
        <w:rPr>
          <w:rFonts w:ascii="Times New Roman" w:hAnsi="Times New Roman"/>
          <w:sz w:val="24"/>
          <w:szCs w:val="24"/>
          <w:lang w:val="uk-UA"/>
        </w:rPr>
        <w:t>квітня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1B4C82">
        <w:rPr>
          <w:rFonts w:ascii="Times New Roman" w:hAnsi="Times New Roman"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08153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81534">
        <w:rPr>
          <w:rFonts w:ascii="Times New Roman" w:hAnsi="Times New Roman"/>
          <w:sz w:val="24"/>
          <w:szCs w:val="24"/>
          <w:lang w:val="uk-UA"/>
        </w:rPr>
        <w:t>192</w:t>
      </w: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="001B4C82"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начальника управління житлово-комунального господарства та комунальної власності міської ради </w:t>
      </w:r>
      <w:r w:rsidR="001B4C82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="001B4C82">
        <w:rPr>
          <w:rFonts w:ascii="Times New Roman" w:hAnsi="Times New Roman"/>
          <w:sz w:val="24"/>
          <w:szCs w:val="24"/>
          <w:lang w:val="uk-UA"/>
        </w:rPr>
        <w:t>С</w:t>
      </w:r>
      <w:r w:rsidRPr="00CE5744">
        <w:rPr>
          <w:rFonts w:ascii="Times New Roman" w:hAnsi="Times New Roman"/>
          <w:sz w:val="24"/>
          <w:szCs w:val="24"/>
          <w:lang w:val="uk-UA"/>
        </w:rPr>
        <w:t>. щодо закінчення опалювального періоду 20</w:t>
      </w:r>
      <w:r w:rsidR="001B4C82">
        <w:rPr>
          <w:rFonts w:ascii="Times New Roman" w:hAnsi="Times New Roman"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1B4C82">
        <w:rPr>
          <w:rFonts w:ascii="Times New Roman" w:hAnsi="Times New Roman"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CE5744">
        <w:rPr>
          <w:rFonts w:ascii="Times New Roman" w:hAnsi="Times New Roman"/>
          <w:sz w:val="24"/>
          <w:szCs w:val="24"/>
          <w:lang w:val="uk-UA"/>
        </w:rPr>
        <w:t>цької міської  територіальної громади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та враховуючи лист начальника управління освіти, молоді та спорту </w:t>
      </w:r>
      <w:r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20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932A3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 для дошкільних навчальних закладів (</w:t>
      </w:r>
      <w:proofErr w:type="spellStart"/>
      <w:r w:rsidR="001B0041" w:rsidRPr="002B4855"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Г.І.) –  </w:t>
      </w:r>
      <w:r w:rsidR="002C4328" w:rsidRPr="002B4855">
        <w:rPr>
          <w:rFonts w:ascii="Times New Roman" w:hAnsi="Times New Roman"/>
          <w:sz w:val="24"/>
          <w:szCs w:val="24"/>
          <w:lang w:val="uk-UA"/>
        </w:rPr>
        <w:t>30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="001B0041" w:rsidRPr="002B4855">
        <w:rPr>
          <w:rFonts w:ascii="Times New Roman" w:hAnsi="Times New Roman"/>
          <w:sz w:val="24"/>
          <w:szCs w:val="24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:rsidR="008D7D8D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для загальноосвітніх шкіл </w:t>
      </w:r>
      <w:r w:rsidR="00C842E3">
        <w:rPr>
          <w:rFonts w:ascii="Times New Roman" w:hAnsi="Times New Roman"/>
          <w:sz w:val="24"/>
          <w:szCs w:val="24"/>
          <w:lang w:val="uk-UA"/>
        </w:rPr>
        <w:t xml:space="preserve">та ЦДЮТ </w:t>
      </w:r>
      <w:r w:rsidRPr="002B4855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2B4855"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 xml:space="preserve"> Г.І.)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– 19.04.2021 року (включно);</w:t>
      </w:r>
    </w:p>
    <w:p w:rsidR="001B0041" w:rsidRPr="002B4855" w:rsidRDefault="008D7D8D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 xml:space="preserve">КНП «Хмільницька 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>центральна лікарня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>»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="004B39E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4B39E3">
        <w:rPr>
          <w:rFonts w:ascii="Times New Roman" w:hAnsi="Times New Roman"/>
          <w:sz w:val="24"/>
          <w:szCs w:val="24"/>
          <w:lang w:val="uk-UA"/>
        </w:rPr>
        <w:t>Залецький</w:t>
      </w:r>
      <w:proofErr w:type="spellEnd"/>
      <w:r w:rsidR="004B39E3">
        <w:rPr>
          <w:rFonts w:ascii="Times New Roman" w:hAnsi="Times New Roman"/>
          <w:sz w:val="24"/>
          <w:szCs w:val="24"/>
          <w:lang w:val="uk-UA"/>
        </w:rPr>
        <w:t xml:space="preserve"> В.А.)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>, КНП «Хмільницький центр первинної медико-санітарної допомоги» Хмільницької міської ради</w:t>
      </w:r>
      <w:r w:rsidR="004B39E3">
        <w:rPr>
          <w:rFonts w:ascii="Times New Roman" w:hAnsi="Times New Roman"/>
          <w:sz w:val="24"/>
          <w:szCs w:val="24"/>
          <w:lang w:val="uk-UA"/>
        </w:rPr>
        <w:t xml:space="preserve"> (Барабаш М.В.)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комунального позашкільного навчального закладу «Хмільницька школа мистецтв» (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Франчук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А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М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.), Хмільницької дитячо-юнацької спортивної школи (</w:t>
      </w:r>
      <w:proofErr w:type="spellStart"/>
      <w:r w:rsidR="001B0041" w:rsidRPr="002B4855">
        <w:rPr>
          <w:rFonts w:ascii="Times New Roman" w:hAnsi="Times New Roman"/>
          <w:sz w:val="24"/>
          <w:szCs w:val="24"/>
          <w:lang w:val="uk-UA"/>
        </w:rPr>
        <w:t>Бабюк</w:t>
      </w:r>
      <w:proofErr w:type="spellEnd"/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М.М.)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C4328" w:rsidRPr="002B4855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6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для 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ДНЗ професійного ліцею сфери послуг </w:t>
      </w:r>
      <w:proofErr w:type="spellStart"/>
      <w:r w:rsidR="00CE5744" w:rsidRPr="002B4855">
        <w:rPr>
          <w:rFonts w:ascii="Times New Roman" w:hAnsi="Times New Roman"/>
          <w:sz w:val="24"/>
          <w:szCs w:val="24"/>
          <w:lang w:val="uk-UA"/>
        </w:rPr>
        <w:t>м.Хмільник</w:t>
      </w:r>
      <w:proofErr w:type="spellEnd"/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(Коломієць М.П.), ДПТНЗ «Хмільницький аграрний центр професійно-технічної освіти» (</w:t>
      </w:r>
      <w:proofErr w:type="spellStart"/>
      <w:r w:rsidR="00CE5744" w:rsidRPr="002B4855">
        <w:rPr>
          <w:rFonts w:ascii="Times New Roman" w:hAnsi="Times New Roman"/>
          <w:sz w:val="24"/>
          <w:szCs w:val="24"/>
          <w:lang w:val="uk-UA"/>
        </w:rPr>
        <w:t>Дем’янюк</w:t>
      </w:r>
      <w:proofErr w:type="spellEnd"/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А.Я.) – </w:t>
      </w:r>
      <w:r w:rsidRPr="002B4855">
        <w:rPr>
          <w:rFonts w:ascii="Times New Roman" w:hAnsi="Times New Roman"/>
          <w:sz w:val="24"/>
          <w:szCs w:val="24"/>
          <w:lang w:val="uk-UA"/>
        </w:rPr>
        <w:t>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CE5744" w:rsidRPr="002B4855" w:rsidRDefault="00CE5744" w:rsidP="00CE5744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7</w:t>
      </w:r>
      <w:r w:rsidRPr="002B4855">
        <w:rPr>
          <w:rFonts w:ascii="Times New Roman" w:hAnsi="Times New Roman"/>
          <w:sz w:val="24"/>
          <w:szCs w:val="24"/>
          <w:lang w:val="uk-UA"/>
        </w:rPr>
        <w:t>.  для решти бюджетних установ та інших споживачів – 15.04.202</w:t>
      </w:r>
      <w:r w:rsidR="001B4C82" w:rsidRPr="002B4855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2B4855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і їх фінансування </w:t>
      </w:r>
      <w:r w:rsidR="0015394B" w:rsidRPr="002B4855">
        <w:rPr>
          <w:rFonts w:ascii="Times New Roman" w:hAnsi="Times New Roman"/>
          <w:sz w:val="24"/>
          <w:szCs w:val="24"/>
          <w:lang w:val="uk-UA"/>
        </w:rPr>
        <w:t>з урахуванням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закінчення  опалювального періоду.</w:t>
      </w:r>
    </w:p>
    <w:p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В.М. </w:t>
      </w:r>
      <w:proofErr w:type="spellStart"/>
      <w:r w:rsidRPr="002B4855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0041" w:rsidRPr="00460282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1B4C82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1B4C82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B4C82">
        <w:rPr>
          <w:rFonts w:ascii="Times New Roman" w:hAnsi="Times New Roman"/>
          <w:b/>
          <w:sz w:val="28"/>
          <w:szCs w:val="28"/>
          <w:lang w:val="uk-UA"/>
        </w:rPr>
        <w:t>Юрчишин</w:t>
      </w:r>
    </w:p>
    <w:sectPr w:rsidR="001B0041" w:rsidRPr="00460282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010D"/>
    <w:rsid w:val="0008153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E077B"/>
    <w:rsid w:val="005C70B6"/>
    <w:rsid w:val="005D066D"/>
    <w:rsid w:val="005D6578"/>
    <w:rsid w:val="0068555A"/>
    <w:rsid w:val="0069616B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877EAB"/>
    <w:rsid w:val="008A0C33"/>
    <w:rsid w:val="008D7D8D"/>
    <w:rsid w:val="00915062"/>
    <w:rsid w:val="00944D3F"/>
    <w:rsid w:val="00981045"/>
    <w:rsid w:val="00990FEB"/>
    <w:rsid w:val="00992142"/>
    <w:rsid w:val="009932A3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4C54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2021-04-09T08:55:00Z</cp:lastPrinted>
  <dcterms:created xsi:type="dcterms:W3CDTF">2021-04-06T11:03:00Z</dcterms:created>
  <dcterms:modified xsi:type="dcterms:W3CDTF">2021-04-09T08:58:00Z</dcterms:modified>
</cp:coreProperties>
</file>