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5" w:rsidRDefault="00007EB5" w:rsidP="00007EB5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007EB5" w:rsidRPr="00076358" w:rsidRDefault="00007EB5" w:rsidP="0000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007EB5" w:rsidRPr="007D0201" w:rsidRDefault="00007EB5" w:rsidP="007D0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07EB5" w:rsidRPr="00076358" w:rsidRDefault="00007EB5" w:rsidP="00007E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63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6358">
        <w:rPr>
          <w:rFonts w:ascii="Times New Roman" w:hAnsi="Times New Roman" w:cs="Times New Roman"/>
          <w:sz w:val="28"/>
          <w:szCs w:val="28"/>
        </w:rPr>
        <w:t xml:space="preserve"> “ </w:t>
      </w:r>
      <w:r w:rsidRPr="00076358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076358">
        <w:rPr>
          <w:rFonts w:ascii="Times New Roman" w:hAnsi="Times New Roman" w:cs="Times New Roman"/>
          <w:sz w:val="28"/>
          <w:szCs w:val="28"/>
        </w:rPr>
        <w:t xml:space="preserve">”  </w:t>
      </w:r>
      <w:r w:rsidRPr="00076358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 </w:t>
      </w:r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63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6358">
        <w:rPr>
          <w:rFonts w:ascii="Times New Roman" w:hAnsi="Times New Roman" w:cs="Times New Roman"/>
          <w:sz w:val="28"/>
          <w:szCs w:val="28"/>
        </w:rPr>
        <w:t xml:space="preserve"> р.                                           №______</w:t>
      </w:r>
    </w:p>
    <w:p w:rsidR="00007EB5" w:rsidRPr="00D35C0F" w:rsidRDefault="00007EB5" w:rsidP="00007EB5">
      <w:pPr>
        <w:rPr>
          <w:sz w:val="18"/>
          <w:szCs w:val="18"/>
        </w:rPr>
      </w:pPr>
    </w:p>
    <w:p w:rsidR="00B67E21" w:rsidRDefault="00007EB5" w:rsidP="00007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635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7635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7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58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07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5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7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5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76358">
        <w:rPr>
          <w:rFonts w:ascii="Times New Roman" w:hAnsi="Times New Roman" w:cs="Times New Roman"/>
          <w:sz w:val="24"/>
          <w:szCs w:val="24"/>
        </w:rPr>
        <w:t xml:space="preserve"> на баланс</w:t>
      </w:r>
    </w:p>
    <w:p w:rsidR="00B67E21" w:rsidRDefault="00007EB5" w:rsidP="00007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7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E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67E21">
        <w:rPr>
          <w:rFonts w:ascii="Times New Roman" w:hAnsi="Times New Roman" w:cs="Times New Roman"/>
          <w:sz w:val="24"/>
          <w:szCs w:val="24"/>
          <w:lang w:val="uk-UA"/>
        </w:rPr>
        <w:t>иконавчого</w:t>
      </w:r>
      <w:r w:rsidR="00B67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E21">
        <w:rPr>
          <w:rFonts w:ascii="Times New Roman" w:hAnsi="Times New Roman" w:cs="Times New Roman"/>
          <w:sz w:val="24"/>
          <w:szCs w:val="24"/>
          <w:lang w:val="uk-UA"/>
        </w:rPr>
        <w:t>комітету Хмільницької міської ради</w:t>
      </w:r>
    </w:p>
    <w:p w:rsidR="00007EB5" w:rsidRPr="00B67E21" w:rsidRDefault="00007EB5" w:rsidP="00007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7E21">
        <w:rPr>
          <w:rFonts w:ascii="Times New Roman" w:hAnsi="Times New Roman" w:cs="Times New Roman"/>
          <w:bCs/>
          <w:sz w:val="24"/>
          <w:szCs w:val="24"/>
          <w:lang w:val="uk-UA"/>
        </w:rPr>
        <w:t>комп’ютерного обладнання</w:t>
      </w:r>
      <w:r w:rsidR="00B67E21" w:rsidRPr="00B67E21">
        <w:rPr>
          <w:rFonts w:ascii="Times New Roman" w:hAnsi="Times New Roman" w:cs="Times New Roman"/>
          <w:bCs/>
          <w:sz w:val="24"/>
          <w:szCs w:val="24"/>
          <w:lang w:val="uk-UA"/>
        </w:rPr>
        <w:t>, меблів, устаткування</w:t>
      </w:r>
      <w:r w:rsidRPr="00B67E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67E21" w:rsidRDefault="00007EB5" w:rsidP="00007EB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7E21">
        <w:rPr>
          <w:rFonts w:ascii="Times New Roman" w:hAnsi="Times New Roman" w:cs="Times New Roman"/>
          <w:bCs/>
          <w:sz w:val="24"/>
          <w:szCs w:val="24"/>
          <w:lang w:val="uk-UA"/>
        </w:rPr>
        <w:t>для облаштування  Центру надання</w:t>
      </w:r>
      <w:r w:rsidRPr="000763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07EB5" w:rsidRPr="00B67E21" w:rsidRDefault="00007EB5" w:rsidP="00007EB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6358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адміністративних</w:t>
      </w:r>
      <w:r w:rsidR="00B67E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6358">
        <w:rPr>
          <w:rFonts w:ascii="Times New Roman" w:hAnsi="Times New Roman" w:cs="Times New Roman"/>
          <w:bCs/>
          <w:sz w:val="24"/>
          <w:szCs w:val="24"/>
          <w:lang w:val="uk-UA"/>
        </w:rPr>
        <w:t>послуг у м. Хмільнику</w:t>
      </w:r>
    </w:p>
    <w:p w:rsidR="00007EB5" w:rsidRPr="005B35CC" w:rsidRDefault="00007EB5" w:rsidP="00007EB5">
      <w:pPr>
        <w:rPr>
          <w:rFonts w:ascii="Times New Roman" w:hAnsi="Times New Roman" w:cs="Times New Roman"/>
          <w:lang w:val="uk-UA"/>
        </w:rPr>
      </w:pPr>
    </w:p>
    <w:p w:rsidR="00007EB5" w:rsidRPr="00A50956" w:rsidRDefault="00007EB5" w:rsidP="00007EB5">
      <w:pPr>
        <w:jc w:val="both"/>
        <w:rPr>
          <w:sz w:val="26"/>
          <w:szCs w:val="26"/>
          <w:lang w:val="uk-UA"/>
        </w:rPr>
      </w:pPr>
      <w:r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50956" w:rsidRPr="00A50956">
        <w:rPr>
          <w:rFonts w:ascii="Times New Roman" w:hAnsi="Times New Roman"/>
          <w:kern w:val="32"/>
          <w:sz w:val="26"/>
          <w:szCs w:val="26"/>
          <w:lang w:val="uk-UA"/>
        </w:rPr>
        <w:t>В межах реалізації проекту «</w:t>
      </w:r>
      <w:r w:rsidR="00A50956" w:rsidRPr="00A50956">
        <w:rPr>
          <w:rFonts w:ascii="Times New Roman" w:hAnsi="Times New Roman"/>
          <w:kern w:val="32"/>
          <w:sz w:val="26"/>
          <w:szCs w:val="26"/>
          <w:lang w:val="en-US"/>
        </w:rPr>
        <w:t>U</w:t>
      </w:r>
      <w:r w:rsidR="00A50956" w:rsidRPr="00A50956">
        <w:rPr>
          <w:rFonts w:ascii="Times New Roman" w:hAnsi="Times New Roman"/>
          <w:kern w:val="32"/>
          <w:sz w:val="26"/>
          <w:szCs w:val="26"/>
          <w:lang w:val="uk-UA"/>
        </w:rPr>
        <w:t>-</w:t>
      </w:r>
      <w:r w:rsidR="00A50956" w:rsidRPr="00A50956">
        <w:rPr>
          <w:rFonts w:ascii="Times New Roman" w:hAnsi="Times New Roman"/>
          <w:kern w:val="32"/>
          <w:sz w:val="26"/>
          <w:szCs w:val="26"/>
          <w:lang w:val="en-US"/>
        </w:rPr>
        <w:t>LEAD</w:t>
      </w:r>
      <w:r w:rsidR="00A50956" w:rsidRPr="00A50956">
        <w:rPr>
          <w:rFonts w:ascii="Times New Roman" w:hAnsi="Times New Roman"/>
          <w:kern w:val="32"/>
          <w:sz w:val="26"/>
          <w:szCs w:val="26"/>
          <w:lang w:val="uk-UA"/>
        </w:rPr>
        <w:t xml:space="preserve"> з Європою: програма для України з розширення прав і можливостей на місцевому рівні, підзвітності та розвитку» - Компонент 2 «Створення центрів надання адміністративних послуг та підвищення поінформованості населення про місцеве самоврядування»,  ( раунд 3)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в рамках  Угоди про партнерство між компанією </w:t>
      </w:r>
      <w:r w:rsidR="00A50956" w:rsidRPr="00A50956">
        <w:rPr>
          <w:rFonts w:ascii="Times New Roman" w:hAnsi="Times New Roman" w:cs="Times New Roman"/>
          <w:sz w:val="26"/>
          <w:szCs w:val="26"/>
          <w:lang w:val="en-US"/>
        </w:rPr>
        <w:t>NIRAS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0956" w:rsidRPr="00A50956">
        <w:rPr>
          <w:rFonts w:ascii="Times New Roman" w:hAnsi="Times New Roman" w:cs="Times New Roman"/>
          <w:sz w:val="26"/>
          <w:szCs w:val="26"/>
          <w:lang w:val="en-US"/>
        </w:rPr>
        <w:t>Sweden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0956" w:rsidRPr="00A50956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та виконавчим комітетом Хмільницької міської ради</w:t>
      </w:r>
      <w:r w:rsidRPr="00A5095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32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0956">
        <w:rPr>
          <w:bCs/>
          <w:sz w:val="26"/>
          <w:szCs w:val="26"/>
          <w:lang w:val="uk-UA"/>
        </w:rPr>
        <w:t xml:space="preserve"> </w:t>
      </w: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>керуючись ст..</w:t>
      </w:r>
      <w:r w:rsidRPr="00A50956">
        <w:rPr>
          <w:rFonts w:ascii="Times New Roman" w:hAnsi="Times New Roman" w:cs="Times New Roman"/>
          <w:sz w:val="26"/>
          <w:szCs w:val="26"/>
          <w:lang w:val="uk-UA"/>
        </w:rPr>
        <w:t>ст. 29, 59 Закону України  «Про місцеве самоврядування в Україні» , виконком Хмільницької міської ради</w:t>
      </w:r>
    </w:p>
    <w:p w:rsidR="00007EB5" w:rsidRPr="00A50956" w:rsidRDefault="00007EB5" w:rsidP="00B67E21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50956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007EB5" w:rsidRPr="00A50956" w:rsidRDefault="00007EB5" w:rsidP="00007EB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1. </w:t>
      </w:r>
      <w:r w:rsidRPr="00A50956">
        <w:rPr>
          <w:rFonts w:ascii="Times New Roman" w:hAnsi="Times New Roman" w:cs="Times New Roman"/>
          <w:sz w:val="26"/>
          <w:szCs w:val="26"/>
          <w:lang w:val="uk-UA"/>
        </w:rPr>
        <w:t>Надати згоду щодо прийняття на баланс виконавчого комітету</w:t>
      </w:r>
      <w:r w:rsidRPr="00A50956">
        <w:rPr>
          <w:sz w:val="26"/>
          <w:szCs w:val="26"/>
          <w:lang w:val="uk-UA"/>
        </w:rPr>
        <w:t xml:space="preserve"> </w:t>
      </w: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Хмільницької міської ради,</w:t>
      </w:r>
      <w:r w:rsid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майно 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загальною вартістю </w:t>
      </w:r>
      <w:r w:rsidR="00A50956">
        <w:rPr>
          <w:rFonts w:ascii="Times New Roman" w:hAnsi="Times New Roman" w:cs="Times New Roman"/>
          <w:sz w:val="26"/>
          <w:szCs w:val="26"/>
          <w:lang w:val="uk-UA"/>
        </w:rPr>
        <w:t>503 274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A50956">
        <w:rPr>
          <w:rFonts w:ascii="Times New Roman" w:hAnsi="Times New Roman" w:cs="Times New Roman"/>
          <w:sz w:val="26"/>
          <w:szCs w:val="26"/>
          <w:lang w:val="uk-UA"/>
        </w:rPr>
        <w:t xml:space="preserve">п’ятсот три 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тисяч</w:t>
      </w:r>
      <w:r w:rsidR="00A5095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0956">
        <w:rPr>
          <w:rFonts w:ascii="Times New Roman" w:hAnsi="Times New Roman" w:cs="Times New Roman"/>
          <w:sz w:val="26"/>
          <w:szCs w:val="26"/>
          <w:lang w:val="uk-UA"/>
        </w:rPr>
        <w:t xml:space="preserve"> двісті сімдесят </w:t>
      </w:r>
      <w:r w:rsidR="00D25766">
        <w:rPr>
          <w:rFonts w:ascii="Times New Roman" w:hAnsi="Times New Roman" w:cs="Times New Roman"/>
          <w:sz w:val="26"/>
          <w:szCs w:val="26"/>
          <w:lang w:val="uk-UA"/>
        </w:rPr>
        <w:t>чотири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45061A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45061A" w:rsidRPr="0045061A">
        <w:rPr>
          <w:rFonts w:ascii="Times New Roman" w:hAnsi="Times New Roman" w:cs="Times New Roman"/>
          <w:sz w:val="26"/>
          <w:szCs w:val="26"/>
        </w:rPr>
        <w:t>50</w:t>
      </w:r>
      <w:r w:rsidR="00D25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коп.,</w:t>
      </w: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облаштування Центру надання адміністративних послуг у </w:t>
      </w:r>
      <w:r w:rsidR="00F4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</w:t>
      </w: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>м. Хмільнику</w:t>
      </w:r>
      <w:r w:rsid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A50956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а саме:</w:t>
      </w:r>
      <w:r w:rsidR="00F432B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07EB5" w:rsidRPr="00A50956" w:rsidRDefault="00A50956" w:rsidP="00007EB5">
      <w:pPr>
        <w:tabs>
          <w:tab w:val="left" w:pos="567"/>
        </w:tabs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1.1.  Комп’ютерне обладнання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згідно</w:t>
      </w:r>
      <w:r w:rsidR="00007EB5" w:rsidRPr="0045061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накладної на передачу товарів № 100 від 04.02.2021 року 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>загальною вартістю 316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>489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( триста 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шістнадцять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тисяч 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чотириста вісімдесят дев’ять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D84346">
        <w:rPr>
          <w:rFonts w:ascii="Times New Roman" w:hAnsi="Times New Roman" w:cs="Times New Roman"/>
          <w:sz w:val="26"/>
          <w:szCs w:val="26"/>
          <w:lang w:val="uk-UA"/>
        </w:rPr>
        <w:t>грн.59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коп.,</w:t>
      </w:r>
      <w:r w:rsidR="00007EB5" w:rsidRPr="00A50956">
        <w:rPr>
          <w:sz w:val="26"/>
          <w:szCs w:val="26"/>
          <w:lang w:val="uk-UA"/>
        </w:rPr>
        <w:t xml:space="preserve">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(Додаток 1).</w:t>
      </w:r>
    </w:p>
    <w:p w:rsidR="00007EB5" w:rsidRPr="00A50956" w:rsidRDefault="00A50956" w:rsidP="00007EB5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1.2. Меблі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згідно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накладн</w:t>
      </w:r>
      <w:r w:rsidR="004375C8">
        <w:rPr>
          <w:rFonts w:ascii="Times New Roman" w:hAnsi="Times New Roman" w:cs="Times New Roman"/>
          <w:sz w:val="26"/>
          <w:szCs w:val="26"/>
          <w:lang w:val="uk-UA"/>
        </w:rPr>
        <w:t>ої на передачу товарів № 1 від 0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5.02.2021 року 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загальною вартістю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148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972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>( сто сорок вісім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 т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>исяч дев’ятсот сімдесят дві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>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EF7A2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EF7A26" w:rsidRPr="0045061A">
        <w:rPr>
          <w:rFonts w:ascii="Times New Roman" w:hAnsi="Times New Roman" w:cs="Times New Roman"/>
          <w:sz w:val="26"/>
          <w:szCs w:val="26"/>
        </w:rPr>
        <w:t>2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коп.,</w:t>
      </w:r>
      <w:r w:rsidR="00007EB5" w:rsidRPr="00A50956">
        <w:rPr>
          <w:sz w:val="26"/>
          <w:szCs w:val="26"/>
          <w:lang w:val="uk-UA"/>
        </w:rPr>
        <w:t xml:space="preserve">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(Додаток 2).</w:t>
      </w:r>
    </w:p>
    <w:p w:rsidR="008A26F3" w:rsidRPr="00A50956" w:rsidRDefault="00A50956" w:rsidP="008A26F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1.3.  Меблі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згідно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накладної на </w:t>
      </w:r>
      <w:r w:rsidR="004375C8">
        <w:rPr>
          <w:rFonts w:ascii="Times New Roman" w:hAnsi="Times New Roman" w:cs="Times New Roman"/>
          <w:sz w:val="26"/>
          <w:szCs w:val="26"/>
          <w:lang w:val="uk-UA"/>
        </w:rPr>
        <w:t>передачу товарів № 1 від 0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5.02.2021 року загальною вартістю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30 755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( тридцять  тисяч сімсот п’ятдесят п’ять  )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="00007EB5" w:rsidRPr="00A50956">
        <w:rPr>
          <w:rFonts w:ascii="Times New Roman" w:hAnsi="Times New Roman" w:cs="Times New Roman"/>
          <w:sz w:val="26"/>
          <w:szCs w:val="26"/>
          <w:lang w:val="uk-UA"/>
        </w:rPr>
        <w:t>69 коп.,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(Додаток 3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).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</w:t>
      </w:r>
    </w:p>
    <w:p w:rsidR="008A26F3" w:rsidRPr="00F432B7" w:rsidRDefault="00A50956" w:rsidP="00007EB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1.4. Устаткування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згідно 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>накладної на передачу товарів № 539 від 26.01.2021 року загальною вартістю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67E21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7 056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>( сім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 т</w:t>
      </w:r>
      <w:r w:rsidR="00B67E21" w:rsidRPr="00A50956">
        <w:rPr>
          <w:rFonts w:ascii="Times New Roman" w:hAnsi="Times New Roman" w:cs="Times New Roman"/>
          <w:sz w:val="26"/>
          <w:szCs w:val="26"/>
          <w:lang w:val="uk-UA"/>
        </w:rPr>
        <w:t>исяч п’ятдесят шість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 )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11AE">
        <w:rPr>
          <w:rFonts w:ascii="Times New Roman" w:hAnsi="Times New Roman" w:cs="Times New Roman"/>
          <w:sz w:val="26"/>
          <w:szCs w:val="26"/>
          <w:lang w:val="uk-UA"/>
        </w:rPr>
        <w:t xml:space="preserve"> 8</w:t>
      </w:r>
      <w:r w:rsidR="008511AE" w:rsidRPr="0045061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8A26F3"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коп.,</w:t>
      </w:r>
      <w:r w:rsidR="00B67E21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(Додаток 4</w:t>
      </w:r>
      <w:r w:rsidR="008A26F3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). </w:t>
      </w:r>
    </w:p>
    <w:p w:rsidR="00F432B7" w:rsidRPr="00F432B7" w:rsidRDefault="00F432B7" w:rsidP="00007EB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2. Враховуючи те, що  ціни в накладних на передачу товарів зазначені  в Євро , перерахунок в національну валюту – гривні здійснено згідно офіційного курсу гривні щодо Євро на день укладання від</w:t>
      </w:r>
      <w:r w:rsidR="00AE04D1">
        <w:rPr>
          <w:rFonts w:ascii="Times New Roman" w:hAnsi="Times New Roman" w:cs="Times New Roman"/>
          <w:bCs/>
          <w:sz w:val="26"/>
          <w:szCs w:val="26"/>
          <w:lang w:val="uk-UA"/>
        </w:rPr>
        <w:t>повідних договорів.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07EB5" w:rsidRPr="00A50956" w:rsidRDefault="00F432B7" w:rsidP="00007EB5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3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Начальнику відділу бухгалтерського обліку  – головному бухгалтеру міської ради </w:t>
      </w:r>
      <w:proofErr w:type="spellStart"/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Єрошенко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С.С. забезпечити  взяття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баланс </w:t>
      </w:r>
      <w:r w:rsidR="00D35C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виконавчого комітету Хмільницької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міської ради комп’ютерне обла</w:t>
      </w:r>
      <w:r w:rsid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днання, меблі, устаткування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облаштування Центру надання адміністративних послуг </w:t>
      </w:r>
      <w:r w:rsidR="00D35C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м. Хмільнику </w:t>
      </w:r>
      <w:r w:rsidR="00007EB5" w:rsidRPr="00A50956">
        <w:rPr>
          <w:rFonts w:ascii="Times New Roman" w:hAnsi="Times New Roman" w:cs="Times New Roman"/>
          <w:bCs/>
          <w:sz w:val="26"/>
          <w:szCs w:val="26"/>
          <w:lang w:val="uk-UA"/>
        </w:rPr>
        <w:t>згідно додатків.</w:t>
      </w:r>
    </w:p>
    <w:p w:rsidR="007D0201" w:rsidRDefault="00007EB5" w:rsidP="007D0201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A5095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</w:t>
      </w:r>
      <w:r w:rsidRPr="00A50956">
        <w:rPr>
          <w:rFonts w:ascii="Times New Roman" w:hAnsi="Times New Roman" w:cs="Times New Roman"/>
          <w:sz w:val="26"/>
          <w:szCs w:val="26"/>
          <w:lang w:val="uk-UA"/>
        </w:rPr>
        <w:t xml:space="preserve">     4</w:t>
      </w:r>
      <w:r w:rsidR="00A50956">
        <w:rPr>
          <w:rFonts w:ascii="Times New Roman" w:hAnsi="Times New Roman" w:cs="Times New Roman"/>
          <w:sz w:val="26"/>
          <w:szCs w:val="26"/>
          <w:lang w:val="uk-UA"/>
        </w:rPr>
        <w:t xml:space="preserve">. Контроль за виконанням цього </w:t>
      </w:r>
      <w:r w:rsidR="00AE04D1">
        <w:rPr>
          <w:rFonts w:ascii="Times New Roman" w:hAnsi="Times New Roman" w:cs="Times New Roman"/>
          <w:sz w:val="26"/>
          <w:szCs w:val="26"/>
          <w:lang w:val="uk-UA"/>
        </w:rPr>
        <w:t xml:space="preserve"> рішення покласти на керуючого справами виконкому міської ради </w:t>
      </w:r>
      <w:proofErr w:type="spellStart"/>
      <w:r w:rsidR="00AE04D1">
        <w:rPr>
          <w:rFonts w:ascii="Times New Roman" w:hAnsi="Times New Roman" w:cs="Times New Roman"/>
          <w:sz w:val="26"/>
          <w:szCs w:val="26"/>
          <w:lang w:val="uk-UA"/>
        </w:rPr>
        <w:t>Маташа</w:t>
      </w:r>
      <w:proofErr w:type="spellEnd"/>
      <w:r w:rsidR="00AE04D1">
        <w:rPr>
          <w:rFonts w:ascii="Times New Roman" w:hAnsi="Times New Roman" w:cs="Times New Roman"/>
          <w:sz w:val="26"/>
          <w:szCs w:val="26"/>
          <w:lang w:val="uk-UA"/>
        </w:rPr>
        <w:t xml:space="preserve"> С.П.</w:t>
      </w:r>
      <w:r w:rsidR="007D020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</w:t>
      </w:r>
      <w:r w:rsidR="00A5095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Pr="00A5095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7D0201" w:rsidRDefault="007D0201" w:rsidP="007D0201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07EB5" w:rsidRPr="00F05B11" w:rsidRDefault="007D0201" w:rsidP="00F05B1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007EB5" w:rsidRPr="00A5095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Міський голова                                           Микола </w:t>
      </w:r>
      <w:proofErr w:type="spellStart"/>
      <w:r w:rsidR="00007EB5" w:rsidRPr="00A50956">
        <w:rPr>
          <w:rFonts w:ascii="Times New Roman" w:hAnsi="Times New Roman" w:cs="Times New Roman"/>
          <w:sz w:val="26"/>
          <w:szCs w:val="26"/>
          <w:lang w:val="uk-UA" w:eastAsia="ru-RU"/>
        </w:rPr>
        <w:t>Юрчишин</w:t>
      </w:r>
      <w:bookmarkStart w:id="0" w:name="_GoBack"/>
      <w:bookmarkEnd w:id="0"/>
      <w:proofErr w:type="spellEnd"/>
    </w:p>
    <w:sectPr w:rsidR="00007EB5" w:rsidRPr="00F05B11" w:rsidSect="00D35C0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EB5"/>
    <w:rsid w:val="00007EB5"/>
    <w:rsid w:val="00285343"/>
    <w:rsid w:val="004375C8"/>
    <w:rsid w:val="0045061A"/>
    <w:rsid w:val="0048770E"/>
    <w:rsid w:val="007776F6"/>
    <w:rsid w:val="007D0201"/>
    <w:rsid w:val="008231AC"/>
    <w:rsid w:val="008511AE"/>
    <w:rsid w:val="008A26F3"/>
    <w:rsid w:val="009206DD"/>
    <w:rsid w:val="009A5803"/>
    <w:rsid w:val="009C2DF7"/>
    <w:rsid w:val="00A50956"/>
    <w:rsid w:val="00AE04D1"/>
    <w:rsid w:val="00B67E21"/>
    <w:rsid w:val="00D13495"/>
    <w:rsid w:val="00D25766"/>
    <w:rsid w:val="00D35C0F"/>
    <w:rsid w:val="00D84346"/>
    <w:rsid w:val="00EF7A26"/>
    <w:rsid w:val="00F05B11"/>
    <w:rsid w:val="00F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007EB5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2021-05-13T13:19:00Z</cp:lastPrinted>
  <dcterms:created xsi:type="dcterms:W3CDTF">2021-05-12T11:25:00Z</dcterms:created>
  <dcterms:modified xsi:type="dcterms:W3CDTF">2021-06-09T12:25:00Z</dcterms:modified>
</cp:coreProperties>
</file>