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03" w:rsidRPr="00516A76" w:rsidRDefault="00870FCE" w:rsidP="00516A76">
      <w:pPr>
        <w:tabs>
          <w:tab w:val="center" w:pos="4393"/>
          <w:tab w:val="right" w:pos="8787"/>
        </w:tabs>
        <w:spacing w:after="0" w:line="240" w:lineRule="auto"/>
        <w:jc w:val="center"/>
        <w:rPr>
          <w:rFonts w:ascii="Times New Roman" w:hAnsi="Times New Roman"/>
          <w:b/>
          <w:bCs/>
          <w:sz w:val="28"/>
          <w:szCs w:val="28"/>
          <w:lang w:val="uk-UA"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1.25pt;visibility:visible">
            <v:imagedata r:id="rId6" o:title=""/>
          </v:shape>
        </w:pict>
      </w:r>
    </w:p>
    <w:p w:rsidR="00C75803" w:rsidRPr="00516A76" w:rsidRDefault="00C75803" w:rsidP="00516A76">
      <w:pPr>
        <w:spacing w:after="0" w:line="240" w:lineRule="auto"/>
        <w:jc w:val="center"/>
        <w:rPr>
          <w:rFonts w:ascii="Times New Roman" w:hAnsi="Times New Roman"/>
          <w:sz w:val="28"/>
          <w:szCs w:val="28"/>
          <w:lang w:val="uk-UA" w:eastAsia="ru-RU"/>
        </w:rPr>
      </w:pPr>
      <w:r w:rsidRPr="00516A76">
        <w:rPr>
          <w:rFonts w:ascii="Times New Roman" w:hAnsi="Times New Roman"/>
          <w:sz w:val="28"/>
          <w:szCs w:val="28"/>
          <w:lang w:val="uk-UA" w:eastAsia="ru-RU"/>
        </w:rPr>
        <w:t>УКРАЇНА</w:t>
      </w:r>
    </w:p>
    <w:p w:rsidR="00C75803" w:rsidRPr="00516A76" w:rsidRDefault="00C75803" w:rsidP="00516A76">
      <w:pPr>
        <w:keepNext/>
        <w:spacing w:after="0" w:line="240" w:lineRule="auto"/>
        <w:jc w:val="center"/>
        <w:outlineLvl w:val="0"/>
        <w:rPr>
          <w:rFonts w:ascii="Times New Roman" w:hAnsi="Times New Roman"/>
          <w:sz w:val="28"/>
          <w:szCs w:val="28"/>
          <w:lang w:val="uk-UA" w:eastAsia="ru-RU"/>
        </w:rPr>
      </w:pPr>
      <w:r w:rsidRPr="00516A76">
        <w:rPr>
          <w:rFonts w:ascii="Times New Roman" w:hAnsi="Times New Roman"/>
          <w:sz w:val="28"/>
          <w:szCs w:val="28"/>
          <w:lang w:val="uk-UA" w:eastAsia="ru-RU"/>
        </w:rPr>
        <w:t>ХМІЛЬНИЦЬКА МІСЬКА РАДА</w:t>
      </w:r>
    </w:p>
    <w:p w:rsidR="00C75803" w:rsidRPr="00516A76" w:rsidRDefault="00C75803" w:rsidP="00516A76">
      <w:pPr>
        <w:keepNext/>
        <w:spacing w:after="0" w:line="240" w:lineRule="auto"/>
        <w:jc w:val="center"/>
        <w:outlineLvl w:val="3"/>
        <w:rPr>
          <w:rFonts w:ascii="Times New Roman" w:hAnsi="Times New Roman"/>
          <w:sz w:val="28"/>
          <w:szCs w:val="28"/>
          <w:lang w:val="uk-UA" w:eastAsia="ru-RU"/>
        </w:rPr>
      </w:pPr>
      <w:r w:rsidRPr="00516A76">
        <w:rPr>
          <w:rFonts w:ascii="Times New Roman" w:hAnsi="Times New Roman"/>
          <w:b/>
          <w:bCs/>
          <w:lang w:val="uk-UA" w:eastAsia="ru-RU"/>
        </w:rPr>
        <w:t>ВІННИЦЬКОЇ ОБЛАСТІ</w:t>
      </w:r>
      <w:r w:rsidRPr="00516A76">
        <w:rPr>
          <w:rFonts w:ascii="Times New Roman" w:hAnsi="Times New Roman"/>
          <w:b/>
          <w:bCs/>
          <w:i/>
          <w:iCs/>
          <w:lang w:eastAsia="ru-RU"/>
        </w:rPr>
        <w:t xml:space="preserve"> </w:t>
      </w:r>
    </w:p>
    <w:p w:rsidR="00C75803" w:rsidRPr="00BE59D5" w:rsidRDefault="00C75803" w:rsidP="00516A76">
      <w:pPr>
        <w:keepNext/>
        <w:tabs>
          <w:tab w:val="left" w:pos="3471"/>
          <w:tab w:val="center" w:pos="5527"/>
        </w:tabs>
        <w:spacing w:after="0" w:line="240" w:lineRule="auto"/>
        <w:jc w:val="center"/>
        <w:outlineLvl w:val="4"/>
        <w:rPr>
          <w:rFonts w:ascii="Times New Roman" w:hAnsi="Times New Roman"/>
          <w:b/>
          <w:bCs/>
          <w:sz w:val="28"/>
          <w:szCs w:val="28"/>
          <w:lang w:val="uk-UA" w:eastAsia="ru-RU"/>
        </w:rPr>
      </w:pPr>
      <w:r>
        <w:rPr>
          <w:rFonts w:ascii="Times New Roman" w:hAnsi="Times New Roman"/>
          <w:b/>
          <w:bCs/>
          <w:sz w:val="28"/>
          <w:szCs w:val="28"/>
          <w:lang w:val="uk-UA" w:eastAsia="ru-RU"/>
        </w:rPr>
        <w:t xml:space="preserve">                                       </w:t>
      </w:r>
      <w:r w:rsidRPr="00516A76">
        <w:rPr>
          <w:rFonts w:ascii="Times New Roman" w:hAnsi="Times New Roman"/>
          <w:b/>
          <w:bCs/>
          <w:sz w:val="28"/>
          <w:szCs w:val="28"/>
          <w:lang w:val="uk-UA" w:eastAsia="ru-RU"/>
        </w:rPr>
        <w:t xml:space="preserve">Р І Ш Е Н </w:t>
      </w:r>
      <w:proofErr w:type="spellStart"/>
      <w:r w:rsidRPr="00516A76">
        <w:rPr>
          <w:rFonts w:ascii="Times New Roman" w:hAnsi="Times New Roman"/>
          <w:b/>
          <w:bCs/>
          <w:sz w:val="28"/>
          <w:szCs w:val="28"/>
          <w:lang w:val="uk-UA" w:eastAsia="ru-RU"/>
        </w:rPr>
        <w:t>Н</w:t>
      </w:r>
      <w:proofErr w:type="spellEnd"/>
      <w:r w:rsidRPr="00516A76">
        <w:rPr>
          <w:rFonts w:ascii="Times New Roman" w:hAnsi="Times New Roman"/>
          <w:b/>
          <w:bCs/>
          <w:sz w:val="28"/>
          <w:szCs w:val="28"/>
          <w:lang w:val="uk-UA" w:eastAsia="ru-RU"/>
        </w:rPr>
        <w:t xml:space="preserve"> Я</w:t>
      </w:r>
      <w:r w:rsidRPr="00516A76">
        <w:rPr>
          <w:rFonts w:ascii="Times New Roman" w:hAnsi="Times New Roman"/>
          <w:b/>
          <w:bCs/>
          <w:sz w:val="28"/>
          <w:szCs w:val="28"/>
          <w:lang w:eastAsia="ru-RU"/>
        </w:rPr>
        <w:t xml:space="preserve"> №</w:t>
      </w:r>
      <w:r>
        <w:rPr>
          <w:rFonts w:ascii="Times New Roman" w:hAnsi="Times New Roman"/>
          <w:b/>
          <w:bCs/>
          <w:sz w:val="28"/>
          <w:szCs w:val="28"/>
          <w:lang w:val="uk-UA" w:eastAsia="ru-RU"/>
        </w:rPr>
        <w:t xml:space="preserve"> 1710</w:t>
      </w:r>
      <w:r w:rsidRPr="00BE59D5">
        <w:rPr>
          <w:rFonts w:ascii="Times New Roman" w:hAnsi="Times New Roman"/>
          <w:b/>
          <w:bCs/>
          <w:sz w:val="28"/>
          <w:szCs w:val="28"/>
          <w:lang w:eastAsia="ru-RU"/>
        </w:rPr>
        <w:t xml:space="preserve">                </w:t>
      </w:r>
      <w:r>
        <w:rPr>
          <w:rFonts w:ascii="Times New Roman" w:hAnsi="Times New Roman"/>
          <w:b/>
          <w:bCs/>
          <w:sz w:val="28"/>
          <w:szCs w:val="28"/>
          <w:lang w:val="uk-UA" w:eastAsia="ru-RU"/>
        </w:rPr>
        <w:t xml:space="preserve">       </w:t>
      </w:r>
      <w:r w:rsidRPr="00BE59D5">
        <w:rPr>
          <w:rFonts w:ascii="Times New Roman" w:hAnsi="Times New Roman"/>
          <w:b/>
          <w:bCs/>
          <w:sz w:val="28"/>
          <w:szCs w:val="28"/>
          <w:lang w:eastAsia="ru-RU"/>
        </w:rPr>
        <w:t xml:space="preserve"> </w:t>
      </w:r>
      <w:proofErr w:type="spellStart"/>
      <w:r>
        <w:rPr>
          <w:rFonts w:ascii="Times New Roman" w:hAnsi="Times New Roman"/>
          <w:b/>
          <w:bCs/>
          <w:sz w:val="28"/>
          <w:szCs w:val="28"/>
          <w:lang w:val="uk-UA" w:eastAsia="ru-RU"/>
        </w:rPr>
        <w:t>Проєкт</w:t>
      </w:r>
      <w:proofErr w:type="spellEnd"/>
    </w:p>
    <w:p w:rsidR="00C75803" w:rsidRPr="00516A76" w:rsidRDefault="00C75803" w:rsidP="00516A76">
      <w:pPr>
        <w:spacing w:after="0" w:line="240" w:lineRule="auto"/>
        <w:rPr>
          <w:rFonts w:ascii="Times New Roman" w:hAnsi="Times New Roman"/>
          <w:sz w:val="24"/>
          <w:szCs w:val="24"/>
          <w:lang w:val="uk-UA" w:eastAsia="ru-RU"/>
        </w:rPr>
      </w:pPr>
    </w:p>
    <w:p w:rsidR="00C75803" w:rsidRPr="00516A76" w:rsidRDefault="00C75803" w:rsidP="00516A7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Від ___ червня </w:t>
      </w:r>
      <w:r w:rsidRPr="00516A76">
        <w:rPr>
          <w:rFonts w:ascii="Times New Roman" w:hAnsi="Times New Roman"/>
          <w:sz w:val="28"/>
          <w:szCs w:val="28"/>
          <w:lang w:val="uk-UA" w:eastAsia="ru-RU"/>
        </w:rPr>
        <w:t>20</w:t>
      </w:r>
      <w:r>
        <w:rPr>
          <w:rFonts w:ascii="Times New Roman" w:hAnsi="Times New Roman"/>
          <w:sz w:val="28"/>
          <w:szCs w:val="28"/>
          <w:lang w:val="uk-UA" w:eastAsia="ru-RU"/>
        </w:rPr>
        <w:t>2</w:t>
      </w:r>
      <w:r w:rsidRPr="00516A76">
        <w:rPr>
          <w:rFonts w:ascii="Times New Roman" w:hAnsi="Times New Roman"/>
          <w:sz w:val="28"/>
          <w:szCs w:val="28"/>
          <w:lang w:val="uk-UA" w:eastAsia="ru-RU"/>
        </w:rPr>
        <w:t>1 р.</w:t>
      </w:r>
      <w:r w:rsidRPr="00516A76">
        <w:rPr>
          <w:rFonts w:ascii="Times New Roman" w:hAnsi="Times New Roman"/>
          <w:sz w:val="28"/>
          <w:szCs w:val="28"/>
          <w:lang w:val="uk-UA" w:eastAsia="ru-RU"/>
        </w:rPr>
        <w:tab/>
        <w:t xml:space="preserve">                        </w:t>
      </w:r>
      <w:r w:rsidRPr="00516A76">
        <w:rPr>
          <w:rFonts w:ascii="Times New Roman" w:hAnsi="Times New Roman"/>
          <w:sz w:val="28"/>
          <w:szCs w:val="28"/>
          <w:lang w:val="uk-UA" w:eastAsia="ru-RU"/>
        </w:rPr>
        <w:tab/>
        <w:t xml:space="preserve">   </w:t>
      </w:r>
      <w:r>
        <w:rPr>
          <w:rFonts w:ascii="Times New Roman" w:hAnsi="Times New Roman"/>
          <w:sz w:val="28"/>
          <w:szCs w:val="28"/>
          <w:lang w:val="uk-UA" w:eastAsia="ru-RU"/>
        </w:rPr>
        <w:t xml:space="preserve">                ___ сесії </w:t>
      </w:r>
      <w:r w:rsidRPr="00516A76">
        <w:rPr>
          <w:rFonts w:ascii="Times New Roman" w:hAnsi="Times New Roman"/>
          <w:sz w:val="28"/>
          <w:szCs w:val="28"/>
          <w:lang w:val="uk-UA" w:eastAsia="ru-RU"/>
        </w:rPr>
        <w:t>міської ради</w:t>
      </w:r>
    </w:p>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8</w:t>
      </w:r>
      <w:r w:rsidRPr="00516A76">
        <w:rPr>
          <w:rFonts w:ascii="Times New Roman" w:hAnsi="Times New Roman"/>
          <w:sz w:val="28"/>
          <w:szCs w:val="28"/>
          <w:lang w:val="uk-UA" w:eastAsia="ru-RU"/>
        </w:rPr>
        <w:t xml:space="preserve"> скликання          </w:t>
      </w:r>
    </w:p>
    <w:tbl>
      <w:tblPr>
        <w:tblpPr w:leftFromText="180" w:rightFromText="180" w:vertAnchor="text" w:horzAnchor="page" w:tblpX="1625" w:tblpY="161"/>
        <w:tblW w:w="0" w:type="auto"/>
        <w:tblLook w:val="0000" w:firstRow="0" w:lastRow="0" w:firstColumn="0" w:lastColumn="0" w:noHBand="0" w:noVBand="0"/>
      </w:tblPr>
      <w:tblGrid>
        <w:gridCol w:w="4788"/>
      </w:tblGrid>
      <w:tr w:rsidR="00C75803" w:rsidRPr="00C02E32" w:rsidTr="00516A76">
        <w:trPr>
          <w:trHeight w:val="1079"/>
        </w:trPr>
        <w:tc>
          <w:tcPr>
            <w:tcW w:w="4788" w:type="dxa"/>
          </w:tcPr>
          <w:p w:rsidR="00C75803" w:rsidRPr="00516A76" w:rsidRDefault="00C75803" w:rsidP="00516A76">
            <w:pPr>
              <w:spacing w:after="0" w:line="240" w:lineRule="auto"/>
              <w:jc w:val="both"/>
              <w:rPr>
                <w:rFonts w:ascii="Times New Roman" w:hAnsi="Times New Roman"/>
                <w:sz w:val="28"/>
                <w:szCs w:val="28"/>
                <w:lang w:val="uk-UA" w:eastAsia="ru-RU"/>
              </w:rPr>
            </w:pPr>
            <w:r w:rsidRPr="00516A76">
              <w:rPr>
                <w:rFonts w:ascii="Times New Roman" w:hAnsi="Times New Roman"/>
                <w:b/>
                <w:bCs/>
                <w:sz w:val="26"/>
                <w:szCs w:val="26"/>
                <w:lang w:val="uk-UA" w:eastAsia="ru-RU"/>
              </w:rPr>
              <w:t xml:space="preserve">Про </w:t>
            </w:r>
            <w:r>
              <w:rPr>
                <w:rFonts w:ascii="Times New Roman" w:hAnsi="Times New Roman"/>
                <w:b/>
                <w:bCs/>
                <w:sz w:val="26"/>
                <w:szCs w:val="26"/>
                <w:lang w:val="uk-UA" w:eastAsia="ru-RU"/>
              </w:rPr>
              <w:t>затвердження Місцевої Програми</w:t>
            </w:r>
            <w:r w:rsidRPr="00516A76">
              <w:rPr>
                <w:rFonts w:ascii="Times New Roman" w:hAnsi="Times New Roman"/>
                <w:b/>
                <w:bCs/>
                <w:sz w:val="26"/>
                <w:szCs w:val="26"/>
                <w:lang w:val="uk-UA" w:eastAsia="ru-RU"/>
              </w:rPr>
              <w:t xml:space="preserve"> </w:t>
            </w:r>
            <w:r>
              <w:rPr>
                <w:rFonts w:ascii="Times New Roman" w:hAnsi="Times New Roman"/>
                <w:b/>
                <w:bCs/>
                <w:sz w:val="26"/>
                <w:szCs w:val="26"/>
                <w:lang w:val="uk-UA" w:eastAsia="ru-RU"/>
              </w:rPr>
              <w:t>забезпечення захисту прав та законних інтересів дітей-сиріт, дітей, позбавлених батьківського піклування, дітей, які перебувають в складних життєвих обставинах та подолання дитячої безпритульності і бездоглядності</w:t>
            </w:r>
            <w:r w:rsidRPr="00516A76">
              <w:rPr>
                <w:rFonts w:ascii="Times New Roman" w:hAnsi="Times New Roman"/>
                <w:b/>
                <w:bCs/>
                <w:sz w:val="26"/>
                <w:szCs w:val="26"/>
                <w:lang w:val="uk-UA" w:eastAsia="ru-RU"/>
              </w:rPr>
              <w:t xml:space="preserve"> на 20</w:t>
            </w:r>
            <w:r>
              <w:rPr>
                <w:rFonts w:ascii="Times New Roman" w:hAnsi="Times New Roman"/>
                <w:b/>
                <w:bCs/>
                <w:sz w:val="26"/>
                <w:szCs w:val="26"/>
                <w:lang w:val="uk-UA" w:eastAsia="ru-RU"/>
              </w:rPr>
              <w:t>22</w:t>
            </w:r>
            <w:r w:rsidRPr="00516A76">
              <w:rPr>
                <w:rFonts w:ascii="Times New Roman" w:hAnsi="Times New Roman"/>
                <w:b/>
                <w:bCs/>
                <w:sz w:val="26"/>
                <w:szCs w:val="26"/>
                <w:lang w:val="uk-UA" w:eastAsia="ru-RU"/>
              </w:rPr>
              <w:t>-202</w:t>
            </w:r>
            <w:r>
              <w:rPr>
                <w:rFonts w:ascii="Times New Roman" w:hAnsi="Times New Roman"/>
                <w:b/>
                <w:bCs/>
                <w:sz w:val="26"/>
                <w:szCs w:val="26"/>
                <w:lang w:val="uk-UA" w:eastAsia="ru-RU"/>
              </w:rPr>
              <w:t>6</w:t>
            </w:r>
            <w:r w:rsidRPr="00516A76">
              <w:rPr>
                <w:rFonts w:ascii="Times New Roman" w:hAnsi="Times New Roman"/>
                <w:b/>
                <w:bCs/>
                <w:sz w:val="26"/>
                <w:szCs w:val="26"/>
                <w:lang w:val="uk-UA" w:eastAsia="ru-RU"/>
              </w:rPr>
              <w:t xml:space="preserve"> роки</w:t>
            </w:r>
          </w:p>
        </w:tc>
      </w:tr>
    </w:tbl>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  </w:t>
      </w:r>
    </w:p>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r>
    </w:p>
    <w:p w:rsidR="00C75803" w:rsidRPr="00516A76" w:rsidRDefault="00C75803" w:rsidP="00516A76">
      <w:pPr>
        <w:tabs>
          <w:tab w:val="left" w:pos="0"/>
        </w:tabs>
        <w:spacing w:after="0" w:line="240" w:lineRule="auto"/>
        <w:jc w:val="both"/>
        <w:rPr>
          <w:rFonts w:ascii="Times New Roman" w:hAnsi="Times New Roman"/>
          <w:sz w:val="28"/>
          <w:szCs w:val="28"/>
          <w:lang w:val="uk-UA" w:eastAsia="ru-RU"/>
        </w:rPr>
      </w:pPr>
      <w:r w:rsidRPr="00516A76">
        <w:rPr>
          <w:rFonts w:ascii="Times New Roman" w:hAnsi="Times New Roman"/>
          <w:sz w:val="28"/>
          <w:szCs w:val="28"/>
          <w:lang w:val="uk-UA" w:eastAsia="ru-RU"/>
        </w:rPr>
        <w:t xml:space="preserve">    </w:t>
      </w:r>
    </w:p>
    <w:p w:rsidR="00C75803" w:rsidRPr="00516A76" w:rsidRDefault="00C75803" w:rsidP="00516A76">
      <w:pPr>
        <w:tabs>
          <w:tab w:val="left" w:pos="0"/>
        </w:tabs>
        <w:spacing w:after="0" w:line="240" w:lineRule="auto"/>
        <w:jc w:val="both"/>
        <w:rPr>
          <w:rFonts w:ascii="Times New Roman" w:hAnsi="Times New Roman"/>
          <w:sz w:val="28"/>
          <w:szCs w:val="28"/>
          <w:lang w:val="uk-UA" w:eastAsia="ru-RU"/>
        </w:rPr>
      </w:pPr>
    </w:p>
    <w:p w:rsidR="00C75803" w:rsidRPr="00516A76" w:rsidRDefault="00C75803" w:rsidP="00516A76">
      <w:pPr>
        <w:tabs>
          <w:tab w:val="left" w:pos="0"/>
        </w:tabs>
        <w:spacing w:after="0" w:line="240" w:lineRule="auto"/>
        <w:jc w:val="both"/>
        <w:rPr>
          <w:rFonts w:ascii="Times New Roman" w:hAnsi="Times New Roman"/>
          <w:sz w:val="28"/>
          <w:szCs w:val="28"/>
          <w:lang w:val="uk-UA" w:eastAsia="ru-RU"/>
        </w:rPr>
      </w:pPr>
      <w:r w:rsidRPr="00516A76">
        <w:rPr>
          <w:rFonts w:ascii="Times New Roman" w:hAnsi="Times New Roman"/>
          <w:sz w:val="28"/>
          <w:szCs w:val="28"/>
          <w:lang w:val="uk-UA" w:eastAsia="ru-RU"/>
        </w:rPr>
        <w:t xml:space="preserve">  </w:t>
      </w:r>
    </w:p>
    <w:p w:rsidR="00C75803" w:rsidRPr="00516A76" w:rsidRDefault="00C75803" w:rsidP="00516A76">
      <w:pPr>
        <w:tabs>
          <w:tab w:val="left" w:pos="0"/>
        </w:tabs>
        <w:spacing w:after="0" w:line="240" w:lineRule="auto"/>
        <w:jc w:val="both"/>
        <w:rPr>
          <w:rFonts w:ascii="Times New Roman" w:hAnsi="Times New Roman"/>
          <w:sz w:val="28"/>
          <w:szCs w:val="28"/>
          <w:lang w:val="uk-UA" w:eastAsia="ru-RU"/>
        </w:rPr>
      </w:pPr>
    </w:p>
    <w:p w:rsidR="00C75803" w:rsidRPr="00516A76" w:rsidRDefault="00C75803" w:rsidP="00516A76">
      <w:pPr>
        <w:tabs>
          <w:tab w:val="left" w:pos="0"/>
        </w:tabs>
        <w:spacing w:after="0" w:line="240" w:lineRule="auto"/>
        <w:jc w:val="both"/>
        <w:rPr>
          <w:rFonts w:ascii="Times New Roman" w:hAnsi="Times New Roman"/>
          <w:color w:val="FF0000"/>
          <w:sz w:val="28"/>
          <w:szCs w:val="28"/>
          <w:lang w:val="uk-UA" w:eastAsia="ru-RU"/>
        </w:rPr>
      </w:pPr>
    </w:p>
    <w:p w:rsidR="00C75803" w:rsidRDefault="00C75803" w:rsidP="00516A76">
      <w:pPr>
        <w:spacing w:after="0" w:line="240" w:lineRule="auto"/>
        <w:ind w:firstLine="708"/>
        <w:jc w:val="both"/>
        <w:rPr>
          <w:rFonts w:ascii="Times New Roman" w:hAnsi="Times New Roman"/>
          <w:color w:val="000000"/>
          <w:sz w:val="27"/>
          <w:szCs w:val="27"/>
          <w:lang w:val="uk-UA" w:eastAsia="ru-RU"/>
        </w:rPr>
      </w:pPr>
    </w:p>
    <w:p w:rsidR="00C75803" w:rsidRPr="00617309" w:rsidRDefault="00C75803" w:rsidP="00516A76">
      <w:pPr>
        <w:spacing w:after="0" w:line="240" w:lineRule="auto"/>
        <w:ind w:firstLine="708"/>
        <w:jc w:val="both"/>
        <w:rPr>
          <w:rFonts w:ascii="Times New Roman" w:hAnsi="Times New Roman"/>
          <w:color w:val="000000"/>
          <w:sz w:val="28"/>
          <w:szCs w:val="28"/>
          <w:lang w:val="uk-UA" w:eastAsia="ru-RU"/>
        </w:rPr>
      </w:pPr>
      <w:r w:rsidRPr="00617309">
        <w:rPr>
          <w:rFonts w:ascii="Times New Roman" w:hAnsi="Times New Roman"/>
          <w:color w:val="000000"/>
          <w:sz w:val="28"/>
          <w:szCs w:val="28"/>
          <w:lang w:val="uk-UA"/>
        </w:rPr>
        <w:t>Відповідно</w:t>
      </w:r>
      <w:r w:rsidRPr="00617309">
        <w:rPr>
          <w:rStyle w:val="aa"/>
          <w:b/>
          <w:color w:val="000000"/>
          <w:sz w:val="28"/>
          <w:szCs w:val="28"/>
          <w:bdr w:val="none" w:sz="0" w:space="0" w:color="auto" w:frame="1"/>
          <w:shd w:val="clear" w:color="auto" w:fill="FFFFFF"/>
          <w:lang w:val="uk-UA"/>
        </w:rPr>
        <w:t xml:space="preserve"> </w:t>
      </w:r>
      <w:r w:rsidRPr="00617309">
        <w:rPr>
          <w:rStyle w:val="ae"/>
          <w:rFonts w:ascii="Times New Roman" w:hAnsi="Times New Roman"/>
          <w:b w:val="0"/>
          <w:color w:val="000000"/>
          <w:sz w:val="28"/>
          <w:szCs w:val="28"/>
          <w:bdr w:val="none" w:sz="0" w:space="0" w:color="auto" w:frame="1"/>
          <w:shd w:val="clear" w:color="auto" w:fill="FFFFFF"/>
          <w:lang w:val="uk-UA"/>
        </w:rPr>
        <w:t>до Конвенції про права дитини, схваленої Генеральною Асамблеєю ООН 20 листопада 1989 року (зі змінами),</w:t>
      </w:r>
      <w:r w:rsidRPr="00617309">
        <w:rPr>
          <w:rFonts w:ascii="Times New Roman" w:hAnsi="Times New Roman"/>
          <w:color w:val="000000"/>
          <w:sz w:val="28"/>
          <w:szCs w:val="28"/>
          <w:lang w:val="uk-UA"/>
        </w:rPr>
        <w:t xml:space="preserve"> Закону України від 13 січня 2005 року № 2342 «Про забезпечення організаційно-правових умов соціального захисту дітей-сиріт та дітей, позбавлених батьківського піклування»</w:t>
      </w:r>
      <w:r w:rsidRPr="00617309">
        <w:rPr>
          <w:color w:val="000000"/>
          <w:sz w:val="28"/>
          <w:szCs w:val="28"/>
          <w:lang w:val="uk-UA"/>
        </w:rPr>
        <w:t>,</w:t>
      </w:r>
      <w:r w:rsidRPr="00070399">
        <w:rPr>
          <w:rFonts w:ascii="Times New Roman" w:hAnsi="Times New Roman"/>
          <w:color w:val="000000"/>
          <w:sz w:val="27"/>
          <w:szCs w:val="27"/>
          <w:lang w:val="uk-UA" w:eastAsia="ru-RU"/>
        </w:rPr>
        <w:t xml:space="preserve"> </w:t>
      </w:r>
      <w:r w:rsidRPr="00516A76">
        <w:rPr>
          <w:rFonts w:ascii="Times New Roman" w:hAnsi="Times New Roman"/>
          <w:color w:val="000000"/>
          <w:sz w:val="27"/>
          <w:szCs w:val="27"/>
          <w:lang w:val="uk-UA" w:eastAsia="ru-RU"/>
        </w:rPr>
        <w:t>рішення 25 сесії міської ради 6 скликання від 05.07. 2012 року № 755 «Про порядок формування, фінансування та   моніторингу виконання міських цільових програм»</w:t>
      </w:r>
      <w:r>
        <w:rPr>
          <w:rFonts w:ascii="Times New Roman" w:hAnsi="Times New Roman"/>
          <w:color w:val="000000"/>
          <w:sz w:val="27"/>
          <w:szCs w:val="27"/>
          <w:lang w:val="uk-UA" w:eastAsia="ru-RU"/>
        </w:rPr>
        <w:t xml:space="preserve"> (зі змінами),</w:t>
      </w:r>
      <w:r w:rsidRPr="00617309">
        <w:rPr>
          <w:color w:val="000000"/>
          <w:sz w:val="28"/>
          <w:szCs w:val="28"/>
          <w:lang w:val="uk-UA"/>
        </w:rPr>
        <w:t xml:space="preserve"> </w:t>
      </w:r>
      <w:r w:rsidRPr="00617309">
        <w:rPr>
          <w:rStyle w:val="ae"/>
          <w:rFonts w:ascii="Times New Roman" w:hAnsi="Times New Roman"/>
          <w:b w:val="0"/>
          <w:color w:val="000000"/>
          <w:sz w:val="28"/>
          <w:szCs w:val="28"/>
          <w:bdr w:val="none" w:sz="0" w:space="0" w:color="auto" w:frame="1"/>
          <w:shd w:val="clear" w:color="auto" w:fill="FFFFFF"/>
          <w:lang w:val="uk-UA"/>
        </w:rPr>
        <w:t>з метою забезпечення оптимального функціонування цілісної системи захисту прав дітей</w:t>
      </w:r>
      <w:r w:rsidRPr="00617309">
        <w:rPr>
          <w:rFonts w:ascii="Times New Roman" w:hAnsi="Times New Roman"/>
          <w:color w:val="000000"/>
          <w:sz w:val="28"/>
          <w:szCs w:val="28"/>
          <w:lang w:val="uk-UA" w:eastAsia="ru-RU"/>
        </w:rPr>
        <w:t xml:space="preserve"> керуючись ст. 26,59 Закону України “Про місцеве самоврядування в Україні», міська рада</w:t>
      </w:r>
    </w:p>
    <w:p w:rsidR="00C75803" w:rsidRPr="00516A76" w:rsidRDefault="00C75803" w:rsidP="00516A76">
      <w:pPr>
        <w:tabs>
          <w:tab w:val="left" w:pos="0"/>
        </w:tabs>
        <w:spacing w:after="0" w:line="240" w:lineRule="auto"/>
        <w:jc w:val="center"/>
        <w:rPr>
          <w:rFonts w:ascii="Times New Roman" w:hAnsi="Times New Roman"/>
          <w:b/>
          <w:bCs/>
          <w:sz w:val="27"/>
          <w:szCs w:val="27"/>
          <w:lang w:val="uk-UA" w:eastAsia="ru-RU"/>
        </w:rPr>
      </w:pPr>
      <w:r w:rsidRPr="00516A76">
        <w:rPr>
          <w:rFonts w:ascii="Times New Roman" w:hAnsi="Times New Roman"/>
          <w:b/>
          <w:bCs/>
          <w:sz w:val="27"/>
          <w:szCs w:val="27"/>
          <w:lang w:val="uk-UA" w:eastAsia="ru-RU"/>
        </w:rPr>
        <w:t>В И Р І Ш И Л А :</w:t>
      </w:r>
    </w:p>
    <w:p w:rsidR="00C75803" w:rsidRPr="00516A76" w:rsidRDefault="00C75803" w:rsidP="00516A76">
      <w:pPr>
        <w:numPr>
          <w:ilvl w:val="0"/>
          <w:numId w:val="4"/>
        </w:numPr>
        <w:tabs>
          <w:tab w:val="clear" w:pos="720"/>
        </w:tabs>
        <w:spacing w:after="0" w:line="240" w:lineRule="auto"/>
        <w:ind w:left="0" w:firstLine="360"/>
        <w:jc w:val="both"/>
        <w:rPr>
          <w:rFonts w:ascii="Times New Roman" w:hAnsi="Times New Roman"/>
          <w:sz w:val="27"/>
          <w:szCs w:val="27"/>
          <w:lang w:val="uk-UA" w:eastAsia="ru-RU"/>
        </w:rPr>
      </w:pPr>
      <w:r w:rsidRPr="00516A76">
        <w:rPr>
          <w:rFonts w:ascii="Times New Roman" w:hAnsi="Times New Roman"/>
          <w:sz w:val="27"/>
          <w:szCs w:val="27"/>
          <w:lang w:val="uk-UA" w:eastAsia="ru-RU"/>
        </w:rPr>
        <w:t xml:space="preserve">Затвердити  </w:t>
      </w:r>
      <w:r>
        <w:rPr>
          <w:rFonts w:ascii="Times New Roman" w:hAnsi="Times New Roman"/>
          <w:b/>
          <w:bCs/>
          <w:sz w:val="26"/>
          <w:szCs w:val="26"/>
          <w:lang w:val="uk-UA" w:eastAsia="ru-RU"/>
        </w:rPr>
        <w:t>Місцеву Програму</w:t>
      </w:r>
      <w:r w:rsidRPr="00516A76">
        <w:rPr>
          <w:rFonts w:ascii="Times New Roman" w:hAnsi="Times New Roman"/>
          <w:b/>
          <w:bCs/>
          <w:sz w:val="26"/>
          <w:szCs w:val="26"/>
          <w:lang w:val="uk-UA" w:eastAsia="ru-RU"/>
        </w:rPr>
        <w:t xml:space="preserve"> </w:t>
      </w:r>
      <w:r>
        <w:rPr>
          <w:rFonts w:ascii="Times New Roman" w:hAnsi="Times New Roman"/>
          <w:b/>
          <w:bCs/>
          <w:sz w:val="26"/>
          <w:szCs w:val="26"/>
          <w:lang w:val="uk-UA" w:eastAsia="ru-RU"/>
        </w:rPr>
        <w:t>забезпечення захисту прав та законних інтересів дітей-сиріт, дітей, позбавлених батьківського піклування, дітей, які перебувають в складних життєвих обставинах та подолання дитячої безпритульності і бездоглядності</w:t>
      </w:r>
      <w:r w:rsidRPr="00516A76">
        <w:rPr>
          <w:rFonts w:ascii="Times New Roman" w:hAnsi="Times New Roman"/>
          <w:b/>
          <w:bCs/>
          <w:sz w:val="26"/>
          <w:szCs w:val="26"/>
          <w:lang w:val="uk-UA" w:eastAsia="ru-RU"/>
        </w:rPr>
        <w:t xml:space="preserve"> на 20</w:t>
      </w:r>
      <w:r>
        <w:rPr>
          <w:rFonts w:ascii="Times New Roman" w:hAnsi="Times New Roman"/>
          <w:b/>
          <w:bCs/>
          <w:sz w:val="26"/>
          <w:szCs w:val="26"/>
          <w:lang w:val="uk-UA" w:eastAsia="ru-RU"/>
        </w:rPr>
        <w:t>22</w:t>
      </w:r>
      <w:r w:rsidRPr="00516A76">
        <w:rPr>
          <w:rFonts w:ascii="Times New Roman" w:hAnsi="Times New Roman"/>
          <w:b/>
          <w:bCs/>
          <w:sz w:val="26"/>
          <w:szCs w:val="26"/>
          <w:lang w:val="uk-UA" w:eastAsia="ru-RU"/>
        </w:rPr>
        <w:t>-202</w:t>
      </w:r>
      <w:r>
        <w:rPr>
          <w:rFonts w:ascii="Times New Roman" w:hAnsi="Times New Roman"/>
          <w:b/>
          <w:bCs/>
          <w:sz w:val="26"/>
          <w:szCs w:val="26"/>
          <w:lang w:val="uk-UA" w:eastAsia="ru-RU"/>
        </w:rPr>
        <w:t>6</w:t>
      </w:r>
      <w:r w:rsidRPr="00516A76">
        <w:rPr>
          <w:rFonts w:ascii="Times New Roman" w:hAnsi="Times New Roman"/>
          <w:b/>
          <w:bCs/>
          <w:sz w:val="26"/>
          <w:szCs w:val="26"/>
          <w:lang w:val="uk-UA" w:eastAsia="ru-RU"/>
        </w:rPr>
        <w:t xml:space="preserve"> роки</w:t>
      </w:r>
      <w:r>
        <w:rPr>
          <w:rFonts w:ascii="Times New Roman" w:hAnsi="Times New Roman"/>
          <w:b/>
          <w:bCs/>
          <w:sz w:val="26"/>
          <w:szCs w:val="26"/>
          <w:lang w:val="uk-UA" w:eastAsia="ru-RU"/>
        </w:rPr>
        <w:t xml:space="preserve"> (надалі – Місцева Програма)</w:t>
      </w:r>
      <w:r>
        <w:rPr>
          <w:rFonts w:ascii="Times New Roman" w:hAnsi="Times New Roman"/>
          <w:sz w:val="27"/>
          <w:szCs w:val="27"/>
          <w:lang w:val="uk-UA" w:eastAsia="ru-RU"/>
        </w:rPr>
        <w:t xml:space="preserve"> відповідно до Додатків</w:t>
      </w:r>
      <w:r w:rsidRPr="00516A76">
        <w:rPr>
          <w:rFonts w:ascii="Times New Roman" w:hAnsi="Times New Roman"/>
          <w:sz w:val="27"/>
          <w:szCs w:val="27"/>
          <w:lang w:val="uk-UA" w:eastAsia="ru-RU"/>
        </w:rPr>
        <w:t>.</w:t>
      </w:r>
    </w:p>
    <w:p w:rsidR="00C75803" w:rsidRPr="00516A76" w:rsidRDefault="00C75803" w:rsidP="00516A76">
      <w:pPr>
        <w:numPr>
          <w:ilvl w:val="0"/>
          <w:numId w:val="4"/>
        </w:numPr>
        <w:tabs>
          <w:tab w:val="clear" w:pos="720"/>
        </w:tabs>
        <w:spacing w:after="0" w:line="240" w:lineRule="auto"/>
        <w:ind w:left="0" w:firstLine="284"/>
        <w:jc w:val="both"/>
        <w:rPr>
          <w:rFonts w:ascii="Times New Roman" w:hAnsi="Times New Roman"/>
          <w:sz w:val="27"/>
          <w:szCs w:val="27"/>
          <w:lang w:val="uk-UA" w:eastAsia="ru-RU"/>
        </w:rPr>
      </w:pPr>
      <w:r w:rsidRPr="00516A76">
        <w:rPr>
          <w:rFonts w:ascii="Times New Roman" w:hAnsi="Times New Roman"/>
          <w:sz w:val="27"/>
          <w:szCs w:val="27"/>
          <w:lang w:val="uk-UA" w:eastAsia="ru-RU"/>
        </w:rPr>
        <w:t>Головним розпорядником коштів по виконанню М</w:t>
      </w:r>
      <w:r>
        <w:rPr>
          <w:rFonts w:ascii="Times New Roman" w:hAnsi="Times New Roman"/>
          <w:sz w:val="27"/>
          <w:szCs w:val="27"/>
          <w:lang w:val="uk-UA" w:eastAsia="ru-RU"/>
        </w:rPr>
        <w:t>ісцевої</w:t>
      </w:r>
      <w:r w:rsidRPr="00516A76">
        <w:rPr>
          <w:rFonts w:ascii="Times New Roman" w:hAnsi="Times New Roman"/>
          <w:sz w:val="27"/>
          <w:szCs w:val="27"/>
          <w:lang w:val="uk-UA" w:eastAsia="ru-RU"/>
        </w:rPr>
        <w:t xml:space="preserve"> </w:t>
      </w:r>
      <w:r>
        <w:rPr>
          <w:rFonts w:ascii="Times New Roman" w:hAnsi="Times New Roman"/>
          <w:sz w:val="27"/>
          <w:szCs w:val="27"/>
          <w:lang w:val="uk-UA" w:eastAsia="ru-RU"/>
        </w:rPr>
        <w:t>П</w:t>
      </w:r>
      <w:r w:rsidRPr="00516A76">
        <w:rPr>
          <w:rFonts w:ascii="Times New Roman" w:hAnsi="Times New Roman"/>
          <w:sz w:val="27"/>
          <w:szCs w:val="27"/>
          <w:lang w:val="uk-UA" w:eastAsia="ru-RU"/>
        </w:rPr>
        <w:t>рограми  визначити виконавчий комітет Хмільницької міської ради.</w:t>
      </w:r>
    </w:p>
    <w:p w:rsidR="00C75803" w:rsidRDefault="00C75803" w:rsidP="00516A76">
      <w:pPr>
        <w:numPr>
          <w:ilvl w:val="0"/>
          <w:numId w:val="4"/>
        </w:numPr>
        <w:tabs>
          <w:tab w:val="clear" w:pos="720"/>
        </w:tabs>
        <w:spacing w:after="0" w:line="240" w:lineRule="auto"/>
        <w:ind w:left="0" w:firstLine="360"/>
        <w:jc w:val="both"/>
        <w:rPr>
          <w:rFonts w:ascii="Times New Roman" w:hAnsi="Times New Roman"/>
          <w:sz w:val="27"/>
          <w:szCs w:val="27"/>
          <w:lang w:val="uk-UA" w:eastAsia="ru-RU"/>
        </w:rPr>
      </w:pPr>
      <w:r w:rsidRPr="00516A76">
        <w:rPr>
          <w:rFonts w:ascii="Times New Roman" w:hAnsi="Times New Roman"/>
          <w:sz w:val="27"/>
          <w:szCs w:val="27"/>
          <w:lang w:val="uk-UA" w:eastAsia="ru-RU"/>
        </w:rPr>
        <w:t xml:space="preserve"> Визначити відповідальними виконавцями програми: службу у справах дітей міської ради (</w:t>
      </w:r>
      <w:r>
        <w:rPr>
          <w:rFonts w:ascii="Times New Roman" w:hAnsi="Times New Roman"/>
          <w:sz w:val="27"/>
          <w:szCs w:val="27"/>
          <w:lang w:val="uk-UA" w:eastAsia="ru-RU"/>
        </w:rPr>
        <w:t>н</w:t>
      </w:r>
      <w:r w:rsidRPr="00516A76">
        <w:rPr>
          <w:rFonts w:ascii="Times New Roman" w:hAnsi="Times New Roman"/>
          <w:sz w:val="27"/>
          <w:szCs w:val="27"/>
          <w:lang w:val="uk-UA" w:eastAsia="ru-RU"/>
        </w:rPr>
        <w:t>ачальника</w:t>
      </w:r>
      <w:r>
        <w:rPr>
          <w:rFonts w:ascii="Times New Roman" w:hAnsi="Times New Roman"/>
          <w:sz w:val="27"/>
          <w:szCs w:val="27"/>
          <w:lang w:val="uk-UA" w:eastAsia="ru-RU"/>
        </w:rPr>
        <w:t xml:space="preserve"> – </w:t>
      </w:r>
      <w:proofErr w:type="spellStart"/>
      <w:r>
        <w:rPr>
          <w:rFonts w:ascii="Times New Roman" w:hAnsi="Times New Roman"/>
          <w:sz w:val="27"/>
          <w:szCs w:val="27"/>
          <w:lang w:val="uk-UA" w:eastAsia="ru-RU"/>
        </w:rPr>
        <w:t>Тишкевича</w:t>
      </w:r>
      <w:proofErr w:type="spellEnd"/>
      <w:r>
        <w:rPr>
          <w:rFonts w:ascii="Times New Roman" w:hAnsi="Times New Roman"/>
          <w:sz w:val="27"/>
          <w:szCs w:val="27"/>
          <w:lang w:val="uk-UA" w:eastAsia="ru-RU"/>
        </w:rPr>
        <w:t xml:space="preserve"> Ю.І.</w:t>
      </w:r>
      <w:r w:rsidRPr="00516A76">
        <w:rPr>
          <w:rFonts w:ascii="Times New Roman" w:hAnsi="Times New Roman"/>
          <w:sz w:val="27"/>
          <w:szCs w:val="27"/>
          <w:lang w:val="uk-UA" w:eastAsia="ru-RU"/>
        </w:rPr>
        <w:t>)</w:t>
      </w:r>
      <w:r>
        <w:rPr>
          <w:rFonts w:ascii="Times New Roman" w:hAnsi="Times New Roman"/>
          <w:sz w:val="27"/>
          <w:szCs w:val="27"/>
          <w:lang w:val="uk-UA" w:eastAsia="ru-RU"/>
        </w:rPr>
        <w:t>.</w:t>
      </w:r>
    </w:p>
    <w:p w:rsidR="00C75803" w:rsidRPr="00516A76" w:rsidRDefault="00C75803" w:rsidP="00516A76">
      <w:pPr>
        <w:numPr>
          <w:ilvl w:val="0"/>
          <w:numId w:val="4"/>
        </w:numPr>
        <w:tabs>
          <w:tab w:val="clear" w:pos="720"/>
        </w:tabs>
        <w:spacing w:after="0" w:line="240" w:lineRule="auto"/>
        <w:ind w:left="0" w:firstLine="360"/>
        <w:jc w:val="both"/>
        <w:rPr>
          <w:rFonts w:ascii="Times New Roman" w:hAnsi="Times New Roman"/>
          <w:sz w:val="27"/>
          <w:szCs w:val="27"/>
          <w:lang w:val="uk-UA" w:eastAsia="ru-RU"/>
        </w:rPr>
      </w:pPr>
      <w:r w:rsidRPr="00516A76">
        <w:rPr>
          <w:rFonts w:ascii="Times New Roman" w:hAnsi="Times New Roman"/>
          <w:sz w:val="27"/>
          <w:szCs w:val="27"/>
          <w:lang w:val="uk-UA" w:eastAsia="ru-RU"/>
        </w:rPr>
        <w:t xml:space="preserve"> Відповідальн</w:t>
      </w:r>
      <w:r>
        <w:rPr>
          <w:rFonts w:ascii="Times New Roman" w:hAnsi="Times New Roman"/>
          <w:sz w:val="27"/>
          <w:szCs w:val="27"/>
          <w:lang w:val="uk-UA" w:eastAsia="ru-RU"/>
        </w:rPr>
        <w:t>о</w:t>
      </w:r>
      <w:r w:rsidRPr="00516A76">
        <w:rPr>
          <w:rFonts w:ascii="Times New Roman" w:hAnsi="Times New Roman"/>
          <w:sz w:val="27"/>
          <w:szCs w:val="27"/>
          <w:lang w:val="uk-UA" w:eastAsia="ru-RU"/>
        </w:rPr>
        <w:t>м</w:t>
      </w:r>
      <w:r>
        <w:rPr>
          <w:rFonts w:ascii="Times New Roman" w:hAnsi="Times New Roman"/>
          <w:sz w:val="27"/>
          <w:szCs w:val="27"/>
          <w:lang w:val="uk-UA" w:eastAsia="ru-RU"/>
        </w:rPr>
        <w:t>у</w:t>
      </w:r>
      <w:r w:rsidRPr="00516A76">
        <w:rPr>
          <w:rFonts w:ascii="Times New Roman" w:hAnsi="Times New Roman"/>
          <w:sz w:val="27"/>
          <w:szCs w:val="27"/>
          <w:lang w:val="uk-UA" w:eastAsia="ru-RU"/>
        </w:rPr>
        <w:t xml:space="preserve"> виконавц</w:t>
      </w:r>
      <w:r>
        <w:rPr>
          <w:rFonts w:ascii="Times New Roman" w:hAnsi="Times New Roman"/>
          <w:sz w:val="27"/>
          <w:szCs w:val="27"/>
          <w:lang w:val="uk-UA" w:eastAsia="ru-RU"/>
        </w:rPr>
        <w:t>ю</w:t>
      </w:r>
      <w:r w:rsidRPr="00516A76">
        <w:rPr>
          <w:rFonts w:ascii="Times New Roman" w:hAnsi="Times New Roman"/>
          <w:sz w:val="27"/>
          <w:szCs w:val="27"/>
          <w:lang w:val="uk-UA" w:eastAsia="ru-RU"/>
        </w:rPr>
        <w:t>, зазначен</w:t>
      </w:r>
      <w:r>
        <w:rPr>
          <w:rFonts w:ascii="Times New Roman" w:hAnsi="Times New Roman"/>
          <w:sz w:val="27"/>
          <w:szCs w:val="27"/>
          <w:lang w:val="uk-UA" w:eastAsia="ru-RU"/>
        </w:rPr>
        <w:t>ому</w:t>
      </w:r>
      <w:r w:rsidRPr="00516A76">
        <w:rPr>
          <w:rFonts w:ascii="Times New Roman" w:hAnsi="Times New Roman"/>
          <w:sz w:val="27"/>
          <w:szCs w:val="27"/>
          <w:lang w:val="uk-UA" w:eastAsia="ru-RU"/>
        </w:rPr>
        <w:t xml:space="preserve"> у п. 3 цього рішення, забезпечити виконання заходів, передбачених </w:t>
      </w:r>
      <w:r>
        <w:rPr>
          <w:rFonts w:ascii="Times New Roman" w:hAnsi="Times New Roman"/>
          <w:sz w:val="27"/>
          <w:szCs w:val="27"/>
          <w:lang w:val="uk-UA" w:eastAsia="ru-RU"/>
        </w:rPr>
        <w:t>Місцевою</w:t>
      </w:r>
      <w:r w:rsidRPr="00516A76">
        <w:rPr>
          <w:rFonts w:ascii="Times New Roman" w:hAnsi="Times New Roman"/>
          <w:sz w:val="27"/>
          <w:szCs w:val="27"/>
          <w:lang w:val="uk-UA" w:eastAsia="ru-RU"/>
        </w:rPr>
        <w:t xml:space="preserve"> </w:t>
      </w:r>
      <w:r>
        <w:rPr>
          <w:rFonts w:ascii="Times New Roman" w:hAnsi="Times New Roman"/>
          <w:sz w:val="27"/>
          <w:szCs w:val="27"/>
          <w:lang w:val="uk-UA" w:eastAsia="ru-RU"/>
        </w:rPr>
        <w:t>П</w:t>
      </w:r>
      <w:r w:rsidRPr="00516A76">
        <w:rPr>
          <w:rFonts w:ascii="Times New Roman" w:hAnsi="Times New Roman"/>
          <w:sz w:val="27"/>
          <w:szCs w:val="27"/>
          <w:lang w:val="uk-UA" w:eastAsia="ru-RU"/>
        </w:rPr>
        <w:t>рограмою та інформувати міську раду про хід</w:t>
      </w:r>
      <w:r w:rsidR="00C02E32">
        <w:rPr>
          <w:rFonts w:ascii="Times New Roman" w:hAnsi="Times New Roman"/>
          <w:sz w:val="27"/>
          <w:szCs w:val="27"/>
          <w:lang w:val="uk-UA" w:eastAsia="ru-RU"/>
        </w:rPr>
        <w:t xml:space="preserve"> її виконання щороку до 1 березня</w:t>
      </w:r>
      <w:r w:rsidRPr="00516A76">
        <w:rPr>
          <w:rFonts w:ascii="Times New Roman" w:hAnsi="Times New Roman"/>
          <w:sz w:val="27"/>
          <w:szCs w:val="27"/>
          <w:lang w:val="uk-UA" w:eastAsia="ru-RU"/>
        </w:rPr>
        <w:t>.</w:t>
      </w:r>
    </w:p>
    <w:p w:rsidR="00C75803" w:rsidRPr="00516A76" w:rsidRDefault="00C75803" w:rsidP="00516A76">
      <w:pPr>
        <w:spacing w:after="0" w:line="240" w:lineRule="auto"/>
        <w:ind w:firstLine="284"/>
        <w:jc w:val="both"/>
        <w:rPr>
          <w:rFonts w:ascii="Times New Roman" w:hAnsi="Times New Roman"/>
          <w:sz w:val="27"/>
          <w:szCs w:val="27"/>
          <w:lang w:val="uk-UA" w:eastAsia="ru-RU"/>
        </w:rPr>
      </w:pPr>
      <w:r w:rsidRPr="00516A76">
        <w:rPr>
          <w:rFonts w:ascii="Times New Roman" w:hAnsi="Times New Roman"/>
          <w:sz w:val="27"/>
          <w:szCs w:val="27"/>
          <w:lang w:val="uk-UA" w:eastAsia="ru-RU"/>
        </w:rPr>
        <w:t xml:space="preserve"> 5. Контроль за виконанням цього рішення покласти на постійні комісії: з питань </w:t>
      </w:r>
      <w:r>
        <w:rPr>
          <w:rFonts w:ascii="Times New Roman" w:hAnsi="Times New Roman"/>
          <w:sz w:val="27"/>
          <w:szCs w:val="27"/>
          <w:lang w:val="uk-UA" w:eastAsia="ru-RU"/>
        </w:rPr>
        <w:t xml:space="preserve">законності, антикорупційної політики, охорони громадського порядку, регламенту, соціального захисту населення та депутатської діяльності (Калачик В.М), з питань планування соціально-економічного розвитку, бюджету, фінансів, підприємництва, торгівлі та послуг, інвестиційної та регуляторної політики  </w:t>
      </w:r>
      <w:r w:rsidRPr="00516A76">
        <w:rPr>
          <w:rFonts w:ascii="Times New Roman" w:hAnsi="Times New Roman"/>
          <w:sz w:val="27"/>
          <w:szCs w:val="27"/>
          <w:lang w:val="uk-UA" w:eastAsia="ru-RU"/>
        </w:rPr>
        <w:t>(</w:t>
      </w:r>
      <w:proofErr w:type="spellStart"/>
      <w:r w:rsidRPr="00516A76">
        <w:rPr>
          <w:rFonts w:ascii="Times New Roman" w:hAnsi="Times New Roman"/>
          <w:sz w:val="27"/>
          <w:szCs w:val="27"/>
          <w:lang w:val="uk-UA" w:eastAsia="ru-RU"/>
        </w:rPr>
        <w:t>Кондратовець</w:t>
      </w:r>
      <w:proofErr w:type="spellEnd"/>
      <w:r w:rsidRPr="00516A76">
        <w:rPr>
          <w:rFonts w:ascii="Times New Roman" w:hAnsi="Times New Roman"/>
          <w:sz w:val="27"/>
          <w:szCs w:val="27"/>
          <w:lang w:val="uk-UA" w:eastAsia="ru-RU"/>
        </w:rPr>
        <w:t xml:space="preserve"> Ю.Г.)</w:t>
      </w:r>
    </w:p>
    <w:p w:rsidR="00C75803" w:rsidRDefault="00C75803" w:rsidP="00786A9A">
      <w:pPr>
        <w:spacing w:after="0" w:line="240" w:lineRule="auto"/>
        <w:jc w:val="both"/>
        <w:rPr>
          <w:rFonts w:ascii="Times New Roman" w:hAnsi="Times New Roman"/>
          <w:sz w:val="27"/>
          <w:szCs w:val="27"/>
          <w:lang w:val="uk-UA" w:eastAsia="ru-RU"/>
        </w:rPr>
      </w:pPr>
      <w:r w:rsidRPr="00516A76">
        <w:rPr>
          <w:rFonts w:ascii="Times New Roman" w:hAnsi="Times New Roman"/>
          <w:sz w:val="27"/>
          <w:szCs w:val="27"/>
          <w:lang w:val="uk-UA" w:eastAsia="ru-RU"/>
        </w:rPr>
        <w:t xml:space="preserve">  </w:t>
      </w:r>
    </w:p>
    <w:p w:rsidR="00C75803" w:rsidRPr="00516A76" w:rsidRDefault="00C75803" w:rsidP="00786A9A">
      <w:pPr>
        <w:spacing w:after="0" w:line="240" w:lineRule="auto"/>
        <w:jc w:val="both"/>
        <w:rPr>
          <w:rFonts w:ascii="Times New Roman" w:hAnsi="Times New Roman"/>
          <w:sz w:val="28"/>
          <w:szCs w:val="28"/>
          <w:lang w:val="uk-UA" w:eastAsia="ru-RU"/>
        </w:rPr>
      </w:pPr>
      <w:r w:rsidRPr="00516A76">
        <w:rPr>
          <w:rFonts w:ascii="Times New Roman" w:hAnsi="Times New Roman"/>
          <w:sz w:val="27"/>
          <w:szCs w:val="27"/>
          <w:lang w:val="uk-UA" w:eastAsia="ru-RU"/>
        </w:rPr>
        <w:t xml:space="preserve">    </w:t>
      </w:r>
      <w:r w:rsidRPr="00516A76">
        <w:rPr>
          <w:rFonts w:ascii="Times New Roman" w:hAnsi="Times New Roman"/>
          <w:b/>
          <w:bCs/>
          <w:sz w:val="28"/>
          <w:szCs w:val="28"/>
          <w:lang w:val="uk-UA" w:eastAsia="ru-RU"/>
        </w:rPr>
        <w:t xml:space="preserve">Міський голова         </w:t>
      </w:r>
      <w:r w:rsidRPr="00516A76">
        <w:rPr>
          <w:rFonts w:ascii="Times New Roman" w:hAnsi="Times New Roman"/>
          <w:b/>
          <w:bCs/>
          <w:sz w:val="28"/>
          <w:szCs w:val="28"/>
          <w:lang w:val="uk-UA" w:eastAsia="ru-RU"/>
        </w:rPr>
        <w:tab/>
      </w:r>
      <w:r w:rsidRPr="00516A76">
        <w:rPr>
          <w:rFonts w:ascii="Times New Roman" w:hAnsi="Times New Roman"/>
          <w:b/>
          <w:bCs/>
          <w:sz w:val="28"/>
          <w:szCs w:val="28"/>
          <w:lang w:val="uk-UA" w:eastAsia="ru-RU"/>
        </w:rPr>
        <w:tab/>
      </w:r>
      <w:r w:rsidRPr="00516A76">
        <w:rPr>
          <w:rFonts w:ascii="Times New Roman" w:hAnsi="Times New Roman"/>
          <w:b/>
          <w:bCs/>
          <w:sz w:val="28"/>
          <w:szCs w:val="28"/>
          <w:lang w:val="uk-UA" w:eastAsia="ru-RU"/>
        </w:rPr>
        <w:tab/>
      </w:r>
      <w:r w:rsidRPr="00516A76">
        <w:rPr>
          <w:rFonts w:ascii="Times New Roman" w:hAnsi="Times New Roman"/>
          <w:b/>
          <w:bCs/>
          <w:sz w:val="28"/>
          <w:szCs w:val="28"/>
          <w:lang w:val="uk-UA" w:eastAsia="ru-RU"/>
        </w:rPr>
        <w:tab/>
        <w:t xml:space="preserve">          </w:t>
      </w:r>
      <w:r>
        <w:rPr>
          <w:rFonts w:ascii="Times New Roman" w:hAnsi="Times New Roman"/>
          <w:b/>
          <w:bCs/>
          <w:sz w:val="28"/>
          <w:szCs w:val="28"/>
          <w:lang w:val="uk-UA" w:eastAsia="ru-RU"/>
        </w:rPr>
        <w:t xml:space="preserve">Микола </w:t>
      </w:r>
      <w:proofErr w:type="spellStart"/>
      <w:r>
        <w:rPr>
          <w:rFonts w:ascii="Times New Roman" w:hAnsi="Times New Roman"/>
          <w:b/>
          <w:bCs/>
          <w:sz w:val="28"/>
          <w:szCs w:val="28"/>
          <w:lang w:val="uk-UA" w:eastAsia="ru-RU"/>
        </w:rPr>
        <w:t>Юрчишин</w:t>
      </w:r>
      <w:proofErr w:type="spellEnd"/>
    </w:p>
    <w:p w:rsidR="00C75803" w:rsidRDefault="00C75803" w:rsidP="00786A9A">
      <w:pPr>
        <w:tabs>
          <w:tab w:val="left" w:pos="0"/>
        </w:tabs>
        <w:spacing w:after="0" w:line="240" w:lineRule="auto"/>
        <w:jc w:val="both"/>
        <w:rPr>
          <w:rFonts w:ascii="Times New Roman" w:hAnsi="Times New Roman"/>
          <w:sz w:val="24"/>
          <w:szCs w:val="24"/>
          <w:lang w:val="uk-UA" w:eastAsia="ru-RU"/>
        </w:rPr>
      </w:pPr>
      <w:r w:rsidRPr="00516A76">
        <w:rPr>
          <w:rFonts w:ascii="Times New Roman" w:hAnsi="Times New Roman"/>
          <w:sz w:val="24"/>
          <w:szCs w:val="24"/>
          <w:lang w:val="uk-UA" w:eastAsia="ru-RU"/>
        </w:rPr>
        <w:lastRenderedPageBreak/>
        <w:tab/>
        <w:t xml:space="preserve">            </w:t>
      </w:r>
    </w:p>
    <w:p w:rsidR="00C75803" w:rsidRPr="00516A76" w:rsidRDefault="00C75803" w:rsidP="00516A76">
      <w:pPr>
        <w:spacing w:after="0" w:line="240" w:lineRule="auto"/>
        <w:jc w:val="right"/>
        <w:rPr>
          <w:rFonts w:ascii="Times New Roman" w:hAnsi="Times New Roman"/>
          <w:sz w:val="24"/>
          <w:szCs w:val="24"/>
          <w:lang w:val="uk-UA" w:eastAsia="ru-RU"/>
        </w:rPr>
      </w:pPr>
      <w:r w:rsidRPr="00516A76">
        <w:rPr>
          <w:rFonts w:ascii="Times New Roman" w:hAnsi="Times New Roman"/>
          <w:sz w:val="28"/>
          <w:szCs w:val="28"/>
          <w:lang w:val="uk-UA" w:eastAsia="ru-RU"/>
        </w:rPr>
        <w:t xml:space="preserve">                                                                                    </w:t>
      </w:r>
      <w:r w:rsidRPr="00516A76">
        <w:rPr>
          <w:rFonts w:ascii="Times New Roman" w:hAnsi="Times New Roman"/>
          <w:sz w:val="24"/>
          <w:szCs w:val="24"/>
          <w:lang w:val="uk-UA" w:eastAsia="ru-RU"/>
        </w:rPr>
        <w:t xml:space="preserve">Додаток </w:t>
      </w:r>
    </w:p>
    <w:p w:rsidR="00C75803" w:rsidRDefault="00C75803" w:rsidP="00516A76">
      <w:pPr>
        <w:spacing w:after="0" w:line="240" w:lineRule="auto"/>
        <w:jc w:val="right"/>
        <w:rPr>
          <w:rFonts w:ascii="Times New Roman" w:hAnsi="Times New Roman"/>
          <w:sz w:val="24"/>
          <w:szCs w:val="24"/>
          <w:lang w:val="uk-UA" w:eastAsia="ru-RU"/>
        </w:rPr>
      </w:pPr>
      <w:r w:rsidRPr="00516A76">
        <w:rPr>
          <w:rFonts w:ascii="Times New Roman" w:hAnsi="Times New Roman"/>
          <w:sz w:val="28"/>
          <w:szCs w:val="28"/>
          <w:lang w:val="uk-UA" w:eastAsia="ru-RU"/>
        </w:rPr>
        <w:t xml:space="preserve">                                                   </w:t>
      </w:r>
      <w:r w:rsidRPr="00516A76">
        <w:rPr>
          <w:rFonts w:ascii="Times New Roman" w:hAnsi="Times New Roman"/>
          <w:sz w:val="24"/>
          <w:szCs w:val="24"/>
          <w:lang w:val="uk-UA" w:eastAsia="ru-RU"/>
        </w:rPr>
        <w:t xml:space="preserve">до  рішення </w:t>
      </w:r>
      <w:proofErr w:type="spellStart"/>
      <w:r>
        <w:rPr>
          <w:rFonts w:ascii="Times New Roman" w:hAnsi="Times New Roman"/>
          <w:sz w:val="24"/>
          <w:szCs w:val="24"/>
          <w:lang w:val="uk-UA" w:eastAsia="ru-RU"/>
        </w:rPr>
        <w:t>____</w:t>
      </w:r>
      <w:r w:rsidRPr="00516A76">
        <w:rPr>
          <w:rFonts w:ascii="Times New Roman" w:hAnsi="Times New Roman"/>
          <w:sz w:val="24"/>
          <w:szCs w:val="24"/>
          <w:lang w:val="uk-UA" w:eastAsia="ru-RU"/>
        </w:rPr>
        <w:t>сес</w:t>
      </w:r>
      <w:proofErr w:type="spellEnd"/>
      <w:r w:rsidRPr="00516A76">
        <w:rPr>
          <w:rFonts w:ascii="Times New Roman" w:hAnsi="Times New Roman"/>
          <w:sz w:val="24"/>
          <w:szCs w:val="24"/>
          <w:lang w:val="uk-UA" w:eastAsia="ru-RU"/>
        </w:rPr>
        <w:t xml:space="preserve">ії </w:t>
      </w:r>
    </w:p>
    <w:p w:rsidR="00C75803" w:rsidRPr="00516A76" w:rsidRDefault="00C75803" w:rsidP="00516A76">
      <w:pPr>
        <w:spacing w:after="0" w:line="240" w:lineRule="auto"/>
        <w:jc w:val="right"/>
        <w:rPr>
          <w:rFonts w:ascii="Times New Roman" w:hAnsi="Times New Roman"/>
          <w:sz w:val="24"/>
          <w:szCs w:val="24"/>
          <w:lang w:val="uk-UA" w:eastAsia="ru-RU"/>
        </w:rPr>
      </w:pPr>
      <w:r w:rsidRPr="00516A76">
        <w:rPr>
          <w:rFonts w:ascii="Times New Roman" w:hAnsi="Times New Roman"/>
          <w:sz w:val="24"/>
          <w:szCs w:val="24"/>
          <w:lang w:val="uk-UA" w:eastAsia="ru-RU"/>
        </w:rPr>
        <w:t>міської ради</w:t>
      </w:r>
      <w:r>
        <w:rPr>
          <w:rFonts w:ascii="Times New Roman" w:hAnsi="Times New Roman"/>
          <w:sz w:val="24"/>
          <w:szCs w:val="24"/>
          <w:lang w:val="uk-UA" w:eastAsia="ru-RU"/>
        </w:rPr>
        <w:t xml:space="preserve"> 8 </w:t>
      </w:r>
      <w:r w:rsidRPr="00516A76">
        <w:rPr>
          <w:rFonts w:ascii="Times New Roman" w:hAnsi="Times New Roman"/>
          <w:sz w:val="24"/>
          <w:szCs w:val="24"/>
          <w:lang w:val="uk-UA" w:eastAsia="ru-RU"/>
        </w:rPr>
        <w:t>скликання</w:t>
      </w:r>
    </w:p>
    <w:p w:rsidR="00C75803" w:rsidRPr="00516A76" w:rsidRDefault="00C75803" w:rsidP="00516A76">
      <w:pPr>
        <w:spacing w:after="0" w:line="240" w:lineRule="auto"/>
        <w:jc w:val="right"/>
        <w:rPr>
          <w:rFonts w:ascii="Times New Roman" w:hAnsi="Times New Roman"/>
          <w:sz w:val="28"/>
          <w:szCs w:val="28"/>
          <w:lang w:val="uk-UA" w:eastAsia="ru-RU"/>
        </w:rPr>
      </w:pPr>
      <w:r w:rsidRPr="00516A76">
        <w:rPr>
          <w:rFonts w:ascii="Times New Roman" w:hAnsi="Times New Roman"/>
          <w:sz w:val="28"/>
          <w:szCs w:val="28"/>
          <w:lang w:val="uk-UA" w:eastAsia="ru-RU"/>
        </w:rPr>
        <w:t xml:space="preserve">                                                            </w:t>
      </w:r>
      <w:r>
        <w:rPr>
          <w:rFonts w:ascii="Times New Roman" w:hAnsi="Times New Roman"/>
          <w:sz w:val="24"/>
          <w:szCs w:val="24"/>
          <w:lang w:val="uk-UA" w:eastAsia="ru-RU"/>
        </w:rPr>
        <w:t>від __.__.</w:t>
      </w:r>
      <w:r w:rsidRPr="00516A76">
        <w:rPr>
          <w:rFonts w:ascii="Times New Roman" w:hAnsi="Times New Roman"/>
          <w:sz w:val="24"/>
          <w:szCs w:val="24"/>
          <w:lang w:val="uk-UA" w:eastAsia="ru-RU"/>
        </w:rPr>
        <w:t>20</w:t>
      </w:r>
      <w:r>
        <w:rPr>
          <w:rFonts w:ascii="Times New Roman" w:hAnsi="Times New Roman"/>
          <w:sz w:val="24"/>
          <w:szCs w:val="24"/>
          <w:lang w:val="uk-UA" w:eastAsia="ru-RU"/>
        </w:rPr>
        <w:t>2</w:t>
      </w:r>
      <w:r w:rsidRPr="00516A76">
        <w:rPr>
          <w:rFonts w:ascii="Times New Roman" w:hAnsi="Times New Roman"/>
          <w:sz w:val="24"/>
          <w:szCs w:val="24"/>
          <w:lang w:val="uk-UA" w:eastAsia="ru-RU"/>
        </w:rPr>
        <w:t>1 року</w:t>
      </w:r>
      <w:r w:rsidRPr="00516A76">
        <w:rPr>
          <w:rFonts w:ascii="Times New Roman" w:hAnsi="Times New Roman"/>
          <w:sz w:val="28"/>
          <w:szCs w:val="28"/>
          <w:lang w:val="uk-UA" w:eastAsia="ru-RU"/>
        </w:rPr>
        <w:t>.</w:t>
      </w:r>
    </w:p>
    <w:p w:rsidR="00C75803" w:rsidRDefault="00C75803" w:rsidP="00A764DF">
      <w:pPr>
        <w:spacing w:after="0" w:line="240" w:lineRule="auto"/>
        <w:jc w:val="center"/>
        <w:rPr>
          <w:rFonts w:ascii="Times New Roman" w:hAnsi="Times New Roman"/>
          <w:b/>
          <w:bCs/>
          <w:sz w:val="26"/>
          <w:szCs w:val="26"/>
          <w:lang w:val="uk-UA" w:eastAsia="ru-RU"/>
        </w:rPr>
      </w:pPr>
      <w:r w:rsidRPr="003F2DE6">
        <w:rPr>
          <w:rFonts w:ascii="Times New Roman" w:hAnsi="Times New Roman"/>
          <w:b/>
          <w:bCs/>
          <w:color w:val="000000"/>
          <w:sz w:val="32"/>
          <w:szCs w:val="32"/>
          <w:lang w:val="uk-UA" w:eastAsia="ru-RU"/>
        </w:rPr>
        <w:t>Мі</w:t>
      </w:r>
      <w:r>
        <w:rPr>
          <w:rFonts w:ascii="Times New Roman" w:hAnsi="Times New Roman"/>
          <w:b/>
          <w:bCs/>
          <w:sz w:val="26"/>
          <w:szCs w:val="26"/>
          <w:lang w:val="uk-UA" w:eastAsia="ru-RU"/>
        </w:rPr>
        <w:t>сцева Програма</w:t>
      </w:r>
    </w:p>
    <w:p w:rsidR="00C75803" w:rsidRDefault="00C75803" w:rsidP="00A764DF">
      <w:pPr>
        <w:spacing w:after="0" w:line="240" w:lineRule="auto"/>
        <w:jc w:val="center"/>
        <w:rPr>
          <w:rFonts w:ascii="Times New Roman" w:hAnsi="Times New Roman"/>
          <w:b/>
          <w:bCs/>
          <w:sz w:val="26"/>
          <w:szCs w:val="26"/>
          <w:lang w:val="uk-UA" w:eastAsia="ru-RU"/>
        </w:rPr>
      </w:pPr>
      <w:r>
        <w:rPr>
          <w:rFonts w:ascii="Times New Roman" w:hAnsi="Times New Roman"/>
          <w:b/>
          <w:bCs/>
          <w:sz w:val="26"/>
          <w:szCs w:val="26"/>
          <w:lang w:val="uk-UA" w:eastAsia="ru-RU"/>
        </w:rPr>
        <w:t>забезпечення захисту прав та законних інтересів дітей-сиріт, дітей, позбавлених батьківського піклування, дітей, які перебувають в складних життєвих обставинах та подолання дитячої безпритульності і бездоглядності</w:t>
      </w:r>
      <w:r w:rsidRPr="00516A76">
        <w:rPr>
          <w:rFonts w:ascii="Times New Roman" w:hAnsi="Times New Roman"/>
          <w:b/>
          <w:bCs/>
          <w:sz w:val="26"/>
          <w:szCs w:val="26"/>
          <w:lang w:val="uk-UA" w:eastAsia="ru-RU"/>
        </w:rPr>
        <w:t xml:space="preserve"> на 20</w:t>
      </w:r>
      <w:r>
        <w:rPr>
          <w:rFonts w:ascii="Times New Roman" w:hAnsi="Times New Roman"/>
          <w:b/>
          <w:bCs/>
          <w:sz w:val="26"/>
          <w:szCs w:val="26"/>
          <w:lang w:val="uk-UA" w:eastAsia="ru-RU"/>
        </w:rPr>
        <w:t>22</w:t>
      </w:r>
      <w:r w:rsidRPr="00516A76">
        <w:rPr>
          <w:rFonts w:ascii="Times New Roman" w:hAnsi="Times New Roman"/>
          <w:b/>
          <w:bCs/>
          <w:sz w:val="26"/>
          <w:szCs w:val="26"/>
          <w:lang w:val="uk-UA" w:eastAsia="ru-RU"/>
        </w:rPr>
        <w:t>-202</w:t>
      </w:r>
      <w:r>
        <w:rPr>
          <w:rFonts w:ascii="Times New Roman" w:hAnsi="Times New Roman"/>
          <w:b/>
          <w:bCs/>
          <w:sz w:val="26"/>
          <w:szCs w:val="26"/>
          <w:lang w:val="uk-UA" w:eastAsia="ru-RU"/>
        </w:rPr>
        <w:t>6</w:t>
      </w:r>
      <w:r w:rsidRPr="00516A76">
        <w:rPr>
          <w:rFonts w:ascii="Times New Roman" w:hAnsi="Times New Roman"/>
          <w:b/>
          <w:bCs/>
          <w:sz w:val="26"/>
          <w:szCs w:val="26"/>
          <w:lang w:val="uk-UA" w:eastAsia="ru-RU"/>
        </w:rPr>
        <w:t xml:space="preserve"> роки</w:t>
      </w:r>
      <w:r>
        <w:rPr>
          <w:rFonts w:ascii="Times New Roman" w:hAnsi="Times New Roman"/>
          <w:b/>
          <w:bCs/>
          <w:sz w:val="26"/>
          <w:szCs w:val="26"/>
          <w:lang w:val="uk-UA" w:eastAsia="ru-RU"/>
        </w:rPr>
        <w:t xml:space="preserve"> </w:t>
      </w:r>
    </w:p>
    <w:p w:rsidR="00C75803" w:rsidRPr="00516A76" w:rsidRDefault="00C75803" w:rsidP="00A764DF">
      <w:pPr>
        <w:spacing w:after="0" w:line="240" w:lineRule="auto"/>
        <w:jc w:val="center"/>
        <w:rPr>
          <w:rFonts w:ascii="Times New Roman" w:hAnsi="Times New Roman"/>
          <w:b/>
          <w:bCs/>
          <w:i/>
          <w:iCs/>
          <w:sz w:val="28"/>
          <w:szCs w:val="28"/>
          <w:lang w:val="uk-UA" w:eastAsia="ru-RU"/>
        </w:rPr>
      </w:pPr>
      <w:r w:rsidRPr="00516A76">
        <w:rPr>
          <w:rFonts w:ascii="Times New Roman" w:hAnsi="Times New Roman"/>
          <w:b/>
          <w:bCs/>
          <w:i/>
          <w:iCs/>
          <w:sz w:val="28"/>
          <w:szCs w:val="28"/>
          <w:lang w:val="uk-UA" w:eastAsia="ru-RU"/>
        </w:rPr>
        <w:t xml:space="preserve">1. Загальна характеристика </w:t>
      </w:r>
      <w:r>
        <w:rPr>
          <w:rFonts w:ascii="Times New Roman" w:hAnsi="Times New Roman"/>
          <w:b/>
          <w:bCs/>
          <w:i/>
          <w:iCs/>
          <w:sz w:val="28"/>
          <w:szCs w:val="28"/>
          <w:lang w:val="uk-UA" w:eastAsia="ru-RU"/>
        </w:rPr>
        <w:t>Місцевої</w:t>
      </w:r>
      <w:r w:rsidRPr="00516A76">
        <w:rPr>
          <w:rFonts w:ascii="Times New Roman" w:hAnsi="Times New Roman"/>
          <w:b/>
          <w:bCs/>
          <w:i/>
          <w:iCs/>
          <w:sz w:val="28"/>
          <w:szCs w:val="28"/>
          <w:lang w:val="uk-UA" w:eastAsia="ru-RU"/>
        </w:rPr>
        <w:t xml:space="preserve"> Програми</w:t>
      </w:r>
    </w:p>
    <w:p w:rsidR="00C75803" w:rsidRPr="00516A76" w:rsidRDefault="00C75803" w:rsidP="00516A76">
      <w:pPr>
        <w:spacing w:after="0" w:line="240" w:lineRule="auto"/>
        <w:rPr>
          <w:rFonts w:ascii="Times New Roman" w:hAnsi="Times New Roman"/>
          <w:sz w:val="24"/>
          <w:szCs w:val="24"/>
          <w:lang w:val="uk-UA" w:eastAsia="ru-RU"/>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780"/>
      </w:tblGrid>
      <w:tr w:rsidR="00C75803" w:rsidRPr="00BE59D5"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1.</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Ініціатор розроблення </w:t>
            </w:r>
            <w:r>
              <w:rPr>
                <w:rFonts w:ascii="Times New Roman" w:hAnsi="Times New Roman"/>
                <w:sz w:val="28"/>
                <w:szCs w:val="28"/>
                <w:lang w:val="uk-UA" w:eastAsia="ru-RU"/>
              </w:rPr>
              <w:t xml:space="preserve">Місцевої </w:t>
            </w:r>
            <w:r w:rsidRPr="00516A76">
              <w:rPr>
                <w:rFonts w:ascii="Times New Roman" w:hAnsi="Times New Roman"/>
                <w:sz w:val="28"/>
                <w:szCs w:val="28"/>
                <w:lang w:val="uk-UA" w:eastAsia="ru-RU"/>
              </w:rPr>
              <w:t>Програми</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служба у справах дітей міської ради</w:t>
            </w:r>
            <w:r>
              <w:rPr>
                <w:rFonts w:ascii="Times New Roman" w:hAnsi="Times New Roman"/>
                <w:sz w:val="28"/>
                <w:szCs w:val="28"/>
                <w:lang w:val="uk-UA" w:eastAsia="ru-RU"/>
              </w:rPr>
              <w:t>.</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2.</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Розробник </w:t>
            </w:r>
            <w:r>
              <w:rPr>
                <w:rFonts w:ascii="Times New Roman" w:hAnsi="Times New Roman"/>
                <w:sz w:val="28"/>
                <w:szCs w:val="28"/>
                <w:lang w:val="uk-UA" w:eastAsia="ru-RU"/>
              </w:rPr>
              <w:t xml:space="preserve">Місцевої </w:t>
            </w:r>
            <w:r w:rsidRPr="00516A76">
              <w:rPr>
                <w:rFonts w:ascii="Times New Roman" w:hAnsi="Times New Roman"/>
                <w:sz w:val="28"/>
                <w:szCs w:val="28"/>
                <w:lang w:val="uk-UA" w:eastAsia="ru-RU"/>
              </w:rPr>
              <w:t>Програми</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служба у справах дітей міської ради</w:t>
            </w:r>
            <w:r>
              <w:rPr>
                <w:rFonts w:ascii="Times New Roman" w:hAnsi="Times New Roman"/>
                <w:sz w:val="28"/>
                <w:szCs w:val="28"/>
                <w:lang w:val="uk-UA" w:eastAsia="ru-RU"/>
              </w:rPr>
              <w:t>.</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3.</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proofErr w:type="spellStart"/>
            <w:r w:rsidRPr="00516A76">
              <w:rPr>
                <w:rFonts w:ascii="Times New Roman" w:hAnsi="Times New Roman"/>
                <w:sz w:val="28"/>
                <w:szCs w:val="28"/>
                <w:lang w:val="uk-UA" w:eastAsia="ru-RU"/>
              </w:rPr>
              <w:t>Співрозробники</w:t>
            </w:r>
            <w:proofErr w:type="spellEnd"/>
            <w:r w:rsidRPr="00516A7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Місцевої </w:t>
            </w:r>
            <w:r w:rsidRPr="00516A76">
              <w:rPr>
                <w:rFonts w:ascii="Times New Roman" w:hAnsi="Times New Roman"/>
                <w:sz w:val="28"/>
                <w:szCs w:val="28"/>
                <w:lang w:val="uk-UA" w:eastAsia="ru-RU"/>
              </w:rPr>
              <w:t>Програми</w:t>
            </w:r>
          </w:p>
        </w:tc>
        <w:tc>
          <w:tcPr>
            <w:tcW w:w="3780" w:type="dxa"/>
          </w:tcPr>
          <w:p w:rsidR="00C75803" w:rsidRPr="00516A76" w:rsidRDefault="00C02E32" w:rsidP="00516A7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Виконком Хмільницької міської ради</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4.</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Відповідальний виконавець </w:t>
            </w:r>
            <w:r>
              <w:rPr>
                <w:rFonts w:ascii="Times New Roman" w:hAnsi="Times New Roman"/>
                <w:sz w:val="28"/>
                <w:szCs w:val="28"/>
                <w:lang w:val="uk-UA" w:eastAsia="ru-RU"/>
              </w:rPr>
              <w:t xml:space="preserve">Місцевої </w:t>
            </w:r>
            <w:r w:rsidRPr="00516A76">
              <w:rPr>
                <w:rFonts w:ascii="Times New Roman" w:hAnsi="Times New Roman"/>
                <w:sz w:val="28"/>
                <w:szCs w:val="28"/>
                <w:lang w:val="uk-UA" w:eastAsia="ru-RU"/>
              </w:rPr>
              <w:t>Програми</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 </w:t>
            </w:r>
            <w:r w:rsidR="00C02E32">
              <w:rPr>
                <w:rFonts w:ascii="Times New Roman" w:hAnsi="Times New Roman"/>
                <w:sz w:val="28"/>
                <w:szCs w:val="28"/>
                <w:lang w:val="uk-UA" w:eastAsia="ru-RU"/>
              </w:rPr>
              <w:t>Виконком Хмільницької міської ради</w:t>
            </w:r>
            <w:r w:rsidR="00C02E32">
              <w:rPr>
                <w:rFonts w:ascii="Times New Roman" w:hAnsi="Times New Roman"/>
                <w:sz w:val="28"/>
                <w:szCs w:val="28"/>
                <w:lang w:val="uk-UA" w:eastAsia="ru-RU"/>
              </w:rPr>
              <w:t xml:space="preserve">, </w:t>
            </w:r>
            <w:r w:rsidR="00C02E32" w:rsidRPr="00516A76">
              <w:rPr>
                <w:rFonts w:ascii="Times New Roman" w:hAnsi="Times New Roman"/>
                <w:sz w:val="28"/>
                <w:szCs w:val="28"/>
                <w:lang w:val="uk-UA" w:eastAsia="ru-RU"/>
              </w:rPr>
              <w:t xml:space="preserve"> </w:t>
            </w:r>
            <w:r w:rsidRPr="00516A76">
              <w:rPr>
                <w:rFonts w:ascii="Times New Roman" w:hAnsi="Times New Roman"/>
                <w:sz w:val="28"/>
                <w:szCs w:val="28"/>
                <w:lang w:val="uk-UA" w:eastAsia="ru-RU"/>
              </w:rPr>
              <w:t>служба у справах дітей міської ради</w:t>
            </w:r>
            <w:r>
              <w:rPr>
                <w:rFonts w:ascii="Times New Roman" w:hAnsi="Times New Roman"/>
                <w:sz w:val="28"/>
                <w:szCs w:val="28"/>
                <w:lang w:val="uk-UA" w:eastAsia="ru-RU"/>
              </w:rPr>
              <w:t>.</w:t>
            </w:r>
          </w:p>
        </w:tc>
      </w:tr>
      <w:tr w:rsidR="00C75803" w:rsidRPr="00BE59D5"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5.</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Співвиконавці</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6.</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Термін виконання </w:t>
            </w:r>
            <w:r>
              <w:rPr>
                <w:rFonts w:ascii="Times New Roman" w:hAnsi="Times New Roman"/>
                <w:sz w:val="28"/>
                <w:szCs w:val="28"/>
                <w:lang w:val="uk-UA" w:eastAsia="ru-RU"/>
              </w:rPr>
              <w:t xml:space="preserve">Місцевої </w:t>
            </w:r>
            <w:r w:rsidRPr="00516A76">
              <w:rPr>
                <w:rFonts w:ascii="Times New Roman" w:hAnsi="Times New Roman"/>
                <w:sz w:val="28"/>
                <w:szCs w:val="28"/>
                <w:lang w:val="uk-UA" w:eastAsia="ru-RU"/>
              </w:rPr>
              <w:t>Програми</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20</w:t>
            </w:r>
            <w:r>
              <w:rPr>
                <w:rFonts w:ascii="Times New Roman" w:hAnsi="Times New Roman"/>
                <w:sz w:val="28"/>
                <w:szCs w:val="28"/>
                <w:lang w:val="uk-UA" w:eastAsia="ru-RU"/>
              </w:rPr>
              <w:t>22</w:t>
            </w:r>
            <w:r w:rsidRPr="00516A76">
              <w:rPr>
                <w:rFonts w:ascii="Times New Roman" w:hAnsi="Times New Roman"/>
                <w:sz w:val="28"/>
                <w:szCs w:val="28"/>
                <w:lang w:val="uk-UA" w:eastAsia="ru-RU"/>
              </w:rPr>
              <w:t>-202</w:t>
            </w:r>
            <w:r>
              <w:rPr>
                <w:rFonts w:ascii="Times New Roman" w:hAnsi="Times New Roman"/>
                <w:sz w:val="28"/>
                <w:szCs w:val="28"/>
                <w:lang w:val="uk-UA" w:eastAsia="ru-RU"/>
              </w:rPr>
              <w:t>6</w:t>
            </w:r>
            <w:r w:rsidRPr="00516A76">
              <w:rPr>
                <w:rFonts w:ascii="Times New Roman" w:hAnsi="Times New Roman"/>
                <w:sz w:val="28"/>
                <w:szCs w:val="28"/>
                <w:lang w:val="uk-UA" w:eastAsia="ru-RU"/>
              </w:rPr>
              <w:t xml:space="preserve"> роки</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7.</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Етапи виконання</w:t>
            </w:r>
            <w:r>
              <w:rPr>
                <w:rFonts w:ascii="Times New Roman" w:hAnsi="Times New Roman"/>
                <w:sz w:val="28"/>
                <w:szCs w:val="28"/>
                <w:lang w:val="uk-UA" w:eastAsia="ru-RU"/>
              </w:rPr>
              <w:t xml:space="preserve"> Місцевої </w:t>
            </w:r>
            <w:r w:rsidRPr="00516A76">
              <w:rPr>
                <w:rFonts w:ascii="Times New Roman" w:hAnsi="Times New Roman"/>
                <w:sz w:val="28"/>
                <w:szCs w:val="28"/>
                <w:lang w:val="uk-UA" w:eastAsia="ru-RU"/>
              </w:rPr>
              <w:t xml:space="preserve">Програми </w:t>
            </w:r>
          </w:p>
          <w:p w:rsidR="00C75803" w:rsidRPr="00516A76" w:rsidRDefault="00C75803" w:rsidP="00516A76">
            <w:pPr>
              <w:spacing w:after="0" w:line="240" w:lineRule="auto"/>
              <w:rPr>
                <w:rFonts w:ascii="Times New Roman" w:hAnsi="Times New Roman"/>
                <w:sz w:val="24"/>
                <w:szCs w:val="24"/>
                <w:lang w:val="uk-UA" w:eastAsia="ru-RU"/>
              </w:rPr>
            </w:pPr>
            <w:r w:rsidRPr="00516A76">
              <w:rPr>
                <w:rFonts w:ascii="Times New Roman" w:hAnsi="Times New Roman"/>
                <w:sz w:val="24"/>
                <w:szCs w:val="24"/>
                <w:lang w:val="uk-UA" w:eastAsia="ru-RU"/>
              </w:rPr>
              <w:t>(для довгострокових Програм)</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8.</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Обсяги фінансування</w:t>
            </w:r>
            <w:r>
              <w:rPr>
                <w:rFonts w:ascii="Times New Roman" w:hAnsi="Times New Roman"/>
                <w:sz w:val="28"/>
                <w:szCs w:val="28"/>
                <w:lang w:val="uk-UA" w:eastAsia="ru-RU"/>
              </w:rPr>
              <w:t xml:space="preserve"> Місцевої</w:t>
            </w:r>
            <w:r w:rsidRPr="00516A76">
              <w:rPr>
                <w:rFonts w:ascii="Times New Roman" w:hAnsi="Times New Roman"/>
                <w:sz w:val="28"/>
                <w:szCs w:val="28"/>
                <w:lang w:val="uk-UA" w:eastAsia="ru-RU"/>
              </w:rPr>
              <w:t xml:space="preserve"> Програми  всього, </w:t>
            </w:r>
            <w:proofErr w:type="spellStart"/>
            <w:r w:rsidRPr="00516A76">
              <w:rPr>
                <w:rFonts w:ascii="Times New Roman" w:hAnsi="Times New Roman"/>
                <w:sz w:val="28"/>
                <w:szCs w:val="28"/>
                <w:lang w:val="uk-UA" w:eastAsia="ru-RU"/>
              </w:rPr>
              <w:t>грн</w:t>
            </w:r>
            <w:proofErr w:type="spellEnd"/>
            <w:r w:rsidRPr="00516A76">
              <w:rPr>
                <w:rFonts w:ascii="Times New Roman" w:hAnsi="Times New Roman"/>
                <w:sz w:val="28"/>
                <w:szCs w:val="28"/>
                <w:lang w:val="uk-UA" w:eastAsia="ru-RU"/>
              </w:rPr>
              <w:t>:</w:t>
            </w:r>
          </w:p>
        </w:tc>
        <w:tc>
          <w:tcPr>
            <w:tcW w:w="3780" w:type="dxa"/>
          </w:tcPr>
          <w:p w:rsidR="00C75803" w:rsidRPr="00516A76" w:rsidRDefault="00C75803" w:rsidP="00516A76">
            <w:pPr>
              <w:spacing w:after="0" w:line="240" w:lineRule="auto"/>
              <w:ind w:right="525"/>
              <w:jc w:val="center"/>
              <w:rPr>
                <w:rFonts w:ascii="Times New Roman" w:hAnsi="Times New Roman"/>
                <w:b/>
                <w:bCs/>
                <w:color w:val="000000"/>
                <w:sz w:val="28"/>
                <w:szCs w:val="28"/>
                <w:highlight w:val="yellow"/>
                <w:lang w:val="uk-UA" w:eastAsia="ru-RU"/>
              </w:rPr>
            </w:pPr>
            <w:r>
              <w:rPr>
                <w:rFonts w:ascii="Times New Roman" w:hAnsi="Times New Roman"/>
                <w:b/>
                <w:bCs/>
                <w:color w:val="000000"/>
                <w:sz w:val="28"/>
                <w:szCs w:val="28"/>
                <w:lang w:val="uk-UA" w:eastAsia="ru-RU"/>
              </w:rPr>
              <w:t>3</w:t>
            </w:r>
            <w:r w:rsidRPr="001A780B">
              <w:rPr>
                <w:rFonts w:ascii="Times New Roman" w:hAnsi="Times New Roman"/>
                <w:b/>
                <w:bCs/>
                <w:color w:val="000000"/>
                <w:sz w:val="28"/>
                <w:szCs w:val="28"/>
                <w:lang w:val="uk-UA" w:eastAsia="ru-RU"/>
              </w:rPr>
              <w:t>75000,0</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9.</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З них фінансування за рахунок коштів м</w:t>
            </w:r>
            <w:r>
              <w:rPr>
                <w:rFonts w:ascii="Times New Roman" w:hAnsi="Times New Roman"/>
                <w:sz w:val="28"/>
                <w:szCs w:val="28"/>
                <w:lang w:val="uk-UA" w:eastAsia="ru-RU"/>
              </w:rPr>
              <w:t xml:space="preserve">ісцевого </w:t>
            </w:r>
            <w:r w:rsidRPr="00516A76">
              <w:rPr>
                <w:rFonts w:ascii="Times New Roman" w:hAnsi="Times New Roman"/>
                <w:sz w:val="28"/>
                <w:szCs w:val="28"/>
                <w:lang w:val="uk-UA" w:eastAsia="ru-RU"/>
              </w:rPr>
              <w:t xml:space="preserve">бюджету, </w:t>
            </w:r>
            <w:proofErr w:type="spellStart"/>
            <w:r w:rsidRPr="00516A76">
              <w:rPr>
                <w:rFonts w:ascii="Times New Roman" w:hAnsi="Times New Roman"/>
                <w:sz w:val="28"/>
                <w:szCs w:val="28"/>
                <w:lang w:val="uk-UA" w:eastAsia="ru-RU"/>
              </w:rPr>
              <w:t>грн</w:t>
            </w:r>
            <w:proofErr w:type="spellEnd"/>
            <w:r w:rsidRPr="00516A76">
              <w:rPr>
                <w:rFonts w:ascii="Times New Roman" w:hAnsi="Times New Roman"/>
                <w:sz w:val="28"/>
                <w:szCs w:val="28"/>
                <w:lang w:val="uk-UA" w:eastAsia="ru-RU"/>
              </w:rPr>
              <w:t xml:space="preserve"> :</w:t>
            </w:r>
          </w:p>
        </w:tc>
        <w:tc>
          <w:tcPr>
            <w:tcW w:w="3780" w:type="dxa"/>
          </w:tcPr>
          <w:p w:rsidR="00C75803" w:rsidRPr="00516A76" w:rsidRDefault="00C75803" w:rsidP="00516A76">
            <w:pPr>
              <w:spacing w:after="0" w:line="240" w:lineRule="auto"/>
              <w:ind w:right="525"/>
              <w:jc w:val="center"/>
              <w:rPr>
                <w:rFonts w:ascii="Times New Roman" w:hAnsi="Times New Roman"/>
                <w:b/>
                <w:bCs/>
                <w:color w:val="000000"/>
                <w:sz w:val="28"/>
                <w:szCs w:val="28"/>
                <w:highlight w:val="yellow"/>
                <w:lang w:val="uk-UA" w:eastAsia="ru-RU"/>
              </w:rPr>
            </w:pPr>
            <w:r>
              <w:rPr>
                <w:rFonts w:ascii="Times New Roman" w:hAnsi="Times New Roman"/>
                <w:b/>
                <w:bCs/>
                <w:color w:val="000000"/>
                <w:sz w:val="28"/>
                <w:szCs w:val="28"/>
                <w:lang w:val="uk-UA" w:eastAsia="ru-RU"/>
              </w:rPr>
              <w:t>3</w:t>
            </w:r>
            <w:r w:rsidRPr="001A780B">
              <w:rPr>
                <w:rFonts w:ascii="Times New Roman" w:hAnsi="Times New Roman"/>
                <w:b/>
                <w:bCs/>
                <w:color w:val="000000"/>
                <w:sz w:val="28"/>
                <w:szCs w:val="28"/>
                <w:lang w:val="uk-UA" w:eastAsia="ru-RU"/>
              </w:rPr>
              <w:t>75000,0</w:t>
            </w:r>
          </w:p>
        </w:tc>
      </w:tr>
      <w:tr w:rsidR="00C75803" w:rsidRPr="00024694" w:rsidTr="00516A76">
        <w:tc>
          <w:tcPr>
            <w:tcW w:w="63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10.</w:t>
            </w:r>
          </w:p>
        </w:tc>
        <w:tc>
          <w:tcPr>
            <w:tcW w:w="4689"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 xml:space="preserve">Основні джерела  фінансування </w:t>
            </w:r>
            <w:r>
              <w:rPr>
                <w:rFonts w:ascii="Times New Roman" w:hAnsi="Times New Roman"/>
                <w:sz w:val="28"/>
                <w:szCs w:val="28"/>
                <w:lang w:val="uk-UA" w:eastAsia="ru-RU"/>
              </w:rPr>
              <w:t xml:space="preserve">Місцевої </w:t>
            </w:r>
            <w:r w:rsidRPr="00516A76">
              <w:rPr>
                <w:rFonts w:ascii="Times New Roman" w:hAnsi="Times New Roman"/>
                <w:sz w:val="28"/>
                <w:szCs w:val="28"/>
                <w:lang w:val="uk-UA" w:eastAsia="ru-RU"/>
              </w:rPr>
              <w:t>Програми</w:t>
            </w:r>
          </w:p>
        </w:tc>
        <w:tc>
          <w:tcPr>
            <w:tcW w:w="3780" w:type="dxa"/>
          </w:tcPr>
          <w:p w:rsidR="00C75803" w:rsidRPr="00516A76" w:rsidRDefault="00C75803" w:rsidP="00516A76">
            <w:pPr>
              <w:spacing w:after="0" w:line="240" w:lineRule="auto"/>
              <w:rPr>
                <w:rFonts w:ascii="Times New Roman" w:hAnsi="Times New Roman"/>
                <w:sz w:val="28"/>
                <w:szCs w:val="28"/>
                <w:lang w:val="uk-UA" w:eastAsia="ru-RU"/>
              </w:rPr>
            </w:pPr>
            <w:r w:rsidRPr="00516A76">
              <w:rPr>
                <w:rFonts w:ascii="Times New Roman" w:hAnsi="Times New Roman"/>
                <w:sz w:val="28"/>
                <w:szCs w:val="28"/>
                <w:lang w:val="uk-UA" w:eastAsia="ru-RU"/>
              </w:rPr>
              <w:t>Міс</w:t>
            </w:r>
            <w:r>
              <w:rPr>
                <w:rFonts w:ascii="Times New Roman" w:hAnsi="Times New Roman"/>
                <w:sz w:val="28"/>
                <w:szCs w:val="28"/>
                <w:lang w:val="uk-UA" w:eastAsia="ru-RU"/>
              </w:rPr>
              <w:t>цевий</w:t>
            </w:r>
            <w:r w:rsidRPr="00516A76">
              <w:rPr>
                <w:rFonts w:ascii="Times New Roman" w:hAnsi="Times New Roman"/>
                <w:sz w:val="28"/>
                <w:szCs w:val="28"/>
                <w:lang w:val="uk-UA" w:eastAsia="ru-RU"/>
              </w:rPr>
              <w:t xml:space="preserve">  бюджет</w:t>
            </w:r>
          </w:p>
        </w:tc>
      </w:tr>
    </w:tbl>
    <w:p w:rsidR="00C75803" w:rsidRPr="00516A76" w:rsidRDefault="00C75803" w:rsidP="00516A76">
      <w:pPr>
        <w:spacing w:after="0" w:line="240" w:lineRule="auto"/>
        <w:rPr>
          <w:rFonts w:ascii="Times New Roman" w:hAnsi="Times New Roman"/>
          <w:sz w:val="28"/>
          <w:szCs w:val="28"/>
          <w:lang w:val="uk-UA" w:eastAsia="ru-RU"/>
        </w:rPr>
      </w:pPr>
    </w:p>
    <w:p w:rsidR="00C75803" w:rsidRPr="00516A76" w:rsidRDefault="00C75803" w:rsidP="00516A76">
      <w:pPr>
        <w:spacing w:after="0" w:line="240" w:lineRule="auto"/>
        <w:jc w:val="center"/>
        <w:rPr>
          <w:rFonts w:ascii="Times New Roman" w:hAnsi="Times New Roman"/>
          <w:b/>
          <w:bCs/>
          <w:sz w:val="28"/>
          <w:szCs w:val="28"/>
          <w:lang w:val="uk-UA" w:eastAsia="ru-RU"/>
        </w:rPr>
      </w:pPr>
      <w:r w:rsidRPr="00516A76">
        <w:rPr>
          <w:rFonts w:ascii="Times New Roman" w:hAnsi="Times New Roman"/>
          <w:b/>
          <w:bCs/>
          <w:sz w:val="28"/>
          <w:szCs w:val="28"/>
          <w:lang w:val="uk-UA" w:eastAsia="ru-RU"/>
        </w:rPr>
        <w:t xml:space="preserve">2. Визначення проблеми,  на </w:t>
      </w:r>
      <w:proofErr w:type="spellStart"/>
      <w:r w:rsidRPr="00516A76">
        <w:rPr>
          <w:rFonts w:ascii="Times New Roman" w:hAnsi="Times New Roman"/>
          <w:b/>
          <w:bCs/>
          <w:sz w:val="28"/>
          <w:szCs w:val="28"/>
          <w:lang w:val="uk-UA" w:eastAsia="ru-RU"/>
        </w:rPr>
        <w:t>розв</w:t>
      </w:r>
      <w:proofErr w:type="spellEnd"/>
      <w:r w:rsidRPr="00516A76">
        <w:rPr>
          <w:rFonts w:ascii="Times New Roman" w:hAnsi="Times New Roman"/>
          <w:b/>
          <w:bCs/>
          <w:sz w:val="28"/>
          <w:szCs w:val="28"/>
          <w:lang w:eastAsia="ru-RU"/>
        </w:rPr>
        <w:t>’</w:t>
      </w:r>
      <w:proofErr w:type="spellStart"/>
      <w:r w:rsidRPr="00516A76">
        <w:rPr>
          <w:rFonts w:ascii="Times New Roman" w:hAnsi="Times New Roman"/>
          <w:b/>
          <w:bCs/>
          <w:sz w:val="28"/>
          <w:szCs w:val="28"/>
          <w:lang w:val="uk-UA" w:eastAsia="ru-RU"/>
        </w:rPr>
        <w:t>язання</w:t>
      </w:r>
      <w:proofErr w:type="spellEnd"/>
      <w:r w:rsidRPr="00516A76">
        <w:rPr>
          <w:rFonts w:ascii="Times New Roman" w:hAnsi="Times New Roman"/>
          <w:b/>
          <w:bCs/>
          <w:sz w:val="28"/>
          <w:szCs w:val="28"/>
          <w:lang w:val="uk-UA" w:eastAsia="ru-RU"/>
        </w:rPr>
        <w:t xml:space="preserve"> якої спрямована</w:t>
      </w:r>
    </w:p>
    <w:p w:rsidR="00C75803" w:rsidRDefault="00C75803" w:rsidP="00516A76">
      <w:pPr>
        <w:spacing w:after="0" w:line="240" w:lineRule="auto"/>
        <w:jc w:val="center"/>
        <w:rPr>
          <w:rFonts w:ascii="Times New Roman" w:hAnsi="Times New Roman"/>
          <w:b/>
          <w:bCs/>
          <w:sz w:val="28"/>
          <w:szCs w:val="28"/>
          <w:lang w:val="uk-UA" w:eastAsia="ru-RU"/>
        </w:rPr>
      </w:pPr>
      <w:r w:rsidRPr="005F3A99">
        <w:rPr>
          <w:rFonts w:ascii="Times New Roman" w:hAnsi="Times New Roman"/>
          <w:b/>
          <w:sz w:val="28"/>
          <w:szCs w:val="28"/>
          <w:lang w:val="uk-UA" w:eastAsia="ru-RU"/>
        </w:rPr>
        <w:t>Місцев</w:t>
      </w:r>
      <w:r>
        <w:rPr>
          <w:rFonts w:ascii="Times New Roman" w:hAnsi="Times New Roman"/>
          <w:b/>
          <w:sz w:val="28"/>
          <w:szCs w:val="28"/>
          <w:lang w:val="uk-UA" w:eastAsia="ru-RU"/>
        </w:rPr>
        <w:t>а</w:t>
      </w:r>
      <w:r w:rsidRPr="005F3A99">
        <w:rPr>
          <w:rFonts w:ascii="Times New Roman" w:hAnsi="Times New Roman"/>
          <w:b/>
          <w:sz w:val="28"/>
          <w:szCs w:val="28"/>
          <w:lang w:val="uk-UA" w:eastAsia="ru-RU"/>
        </w:rPr>
        <w:t xml:space="preserve"> </w:t>
      </w:r>
      <w:r w:rsidRPr="00516A76">
        <w:rPr>
          <w:rFonts w:ascii="Times New Roman" w:hAnsi="Times New Roman"/>
          <w:b/>
          <w:bCs/>
          <w:sz w:val="28"/>
          <w:szCs w:val="28"/>
          <w:lang w:val="uk-UA" w:eastAsia="ru-RU"/>
        </w:rPr>
        <w:t>Програма.</w:t>
      </w:r>
    </w:p>
    <w:p w:rsidR="00C75803" w:rsidRPr="00516A76" w:rsidRDefault="00C75803" w:rsidP="00516A76">
      <w:pPr>
        <w:spacing w:after="0" w:line="240" w:lineRule="auto"/>
        <w:ind w:firstLine="567"/>
        <w:jc w:val="both"/>
        <w:rPr>
          <w:rFonts w:ascii="Times New Roman" w:hAnsi="Times New Roman"/>
          <w:sz w:val="28"/>
          <w:szCs w:val="28"/>
          <w:lang w:val="uk-UA" w:eastAsia="ru-RU"/>
        </w:rPr>
      </w:pPr>
      <w:r w:rsidRPr="00516A76">
        <w:rPr>
          <w:rFonts w:ascii="Times New Roman" w:hAnsi="Times New Roman"/>
          <w:sz w:val="28"/>
          <w:szCs w:val="28"/>
          <w:lang w:val="uk-UA" w:eastAsia="ru-RU"/>
        </w:rPr>
        <w:t xml:space="preserve">На сучасному етапі розвитку України один із пріоритетів державної політики стосується сфери охорони дитинства, який базується на забезпеченні прав та найкращих інтересів дитини, спрямовується на підтримку сім’ї, створення умов для виховання та розвитку дітей у сім’ї або в середовищі максимально наближеному до сімейного. </w:t>
      </w:r>
    </w:p>
    <w:p w:rsidR="00C75803" w:rsidRDefault="00C75803" w:rsidP="00516A76">
      <w:pPr>
        <w:spacing w:after="0" w:line="240" w:lineRule="auto"/>
        <w:jc w:val="both"/>
        <w:rPr>
          <w:rFonts w:ascii="Times New Roman" w:hAnsi="Times New Roman"/>
          <w:sz w:val="28"/>
          <w:szCs w:val="28"/>
          <w:lang w:val="uk-UA" w:eastAsia="ru-RU"/>
        </w:rPr>
      </w:pPr>
      <w:r w:rsidRPr="00516A76">
        <w:rPr>
          <w:rFonts w:ascii="Times New Roman" w:hAnsi="Times New Roman"/>
          <w:sz w:val="28"/>
          <w:szCs w:val="28"/>
          <w:lang w:val="uk-UA" w:eastAsia="ru-RU"/>
        </w:rPr>
        <w:t xml:space="preserve">     Для всебічного та гармонійного розвитку дитини потрібна сім’я, у якій формуються позитивні емоційні стосунки, забезпечуються догляд та виховання</w:t>
      </w:r>
      <w:r w:rsidR="008208AC">
        <w:rPr>
          <w:rFonts w:ascii="Times New Roman" w:hAnsi="Times New Roman"/>
          <w:sz w:val="28"/>
          <w:szCs w:val="28"/>
          <w:lang w:val="uk-UA" w:eastAsia="ru-RU"/>
        </w:rPr>
        <w:t>,</w:t>
      </w:r>
      <w:r w:rsidRPr="00516A76">
        <w:rPr>
          <w:rFonts w:ascii="Times New Roman" w:hAnsi="Times New Roman"/>
          <w:sz w:val="28"/>
          <w:szCs w:val="28"/>
          <w:lang w:val="uk-UA" w:eastAsia="ru-RU"/>
        </w:rPr>
        <w:t xml:space="preserve"> відповідно до віку індивідуальн</w:t>
      </w:r>
      <w:r w:rsidR="008208AC">
        <w:rPr>
          <w:rFonts w:ascii="Times New Roman" w:hAnsi="Times New Roman"/>
          <w:sz w:val="28"/>
          <w:szCs w:val="28"/>
          <w:lang w:val="uk-UA" w:eastAsia="ru-RU"/>
        </w:rPr>
        <w:t>і</w:t>
      </w:r>
      <w:r w:rsidRPr="00516A76">
        <w:rPr>
          <w:rFonts w:ascii="Times New Roman" w:hAnsi="Times New Roman"/>
          <w:sz w:val="28"/>
          <w:szCs w:val="28"/>
          <w:lang w:val="uk-UA" w:eastAsia="ru-RU"/>
        </w:rPr>
        <w:t xml:space="preserve"> потреб</w:t>
      </w:r>
      <w:r w:rsidR="008208AC">
        <w:rPr>
          <w:rFonts w:ascii="Times New Roman" w:hAnsi="Times New Roman"/>
          <w:sz w:val="28"/>
          <w:szCs w:val="28"/>
          <w:lang w:val="uk-UA" w:eastAsia="ru-RU"/>
        </w:rPr>
        <w:t>и</w:t>
      </w:r>
      <w:r w:rsidRPr="00516A76">
        <w:rPr>
          <w:rFonts w:ascii="Times New Roman" w:hAnsi="Times New Roman"/>
          <w:sz w:val="28"/>
          <w:szCs w:val="28"/>
          <w:lang w:val="uk-UA" w:eastAsia="ru-RU"/>
        </w:rPr>
        <w:t xml:space="preserve"> і </w:t>
      </w:r>
      <w:r w:rsidR="008208AC">
        <w:rPr>
          <w:rFonts w:ascii="Times New Roman" w:hAnsi="Times New Roman"/>
          <w:sz w:val="28"/>
          <w:szCs w:val="28"/>
          <w:lang w:val="uk-UA" w:eastAsia="ru-RU"/>
        </w:rPr>
        <w:t>розвиток здібностей</w:t>
      </w:r>
      <w:r w:rsidRPr="00516A76">
        <w:rPr>
          <w:rFonts w:ascii="Times New Roman" w:hAnsi="Times New Roman"/>
          <w:sz w:val="28"/>
          <w:szCs w:val="28"/>
          <w:lang w:val="uk-UA" w:eastAsia="ru-RU"/>
        </w:rPr>
        <w:t xml:space="preserve"> дитини</w:t>
      </w:r>
      <w:r w:rsidRPr="00516A76">
        <w:rPr>
          <w:rFonts w:ascii="Times New Roman" w:hAnsi="Times New Roman"/>
          <w:b/>
          <w:bCs/>
          <w:sz w:val="28"/>
          <w:szCs w:val="28"/>
          <w:lang w:val="uk-UA" w:eastAsia="ru-RU"/>
        </w:rPr>
        <w:t xml:space="preserve">, </w:t>
      </w:r>
      <w:r w:rsidRPr="00516A76">
        <w:rPr>
          <w:rFonts w:ascii="Times New Roman" w:hAnsi="Times New Roman"/>
          <w:sz w:val="28"/>
          <w:szCs w:val="28"/>
          <w:lang w:val="uk-UA" w:eastAsia="ru-RU"/>
        </w:rPr>
        <w:t xml:space="preserve">вибудовуються її світогляд та моральні орієнтири, формуються уміння та навички необхідні для успішної соціалізації. </w:t>
      </w:r>
    </w:p>
    <w:p w:rsidR="00C75803" w:rsidRDefault="00C75803" w:rsidP="00FA47D2">
      <w:pPr>
        <w:spacing w:after="0" w:line="240" w:lineRule="auto"/>
        <w:ind w:firstLine="360"/>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xml:space="preserve">На території </w:t>
      </w:r>
      <w:r>
        <w:rPr>
          <w:rFonts w:ascii="Times New Roman" w:hAnsi="Times New Roman"/>
          <w:color w:val="000000"/>
          <w:sz w:val="28"/>
          <w:szCs w:val="28"/>
          <w:lang w:val="uk-UA" w:eastAsia="ru-RU"/>
        </w:rPr>
        <w:t>Хмільницької територіальної громади</w:t>
      </w:r>
      <w:r w:rsidRPr="00516A76">
        <w:rPr>
          <w:rFonts w:ascii="Times New Roman" w:hAnsi="Times New Roman"/>
          <w:color w:val="000000"/>
          <w:sz w:val="28"/>
          <w:szCs w:val="28"/>
          <w:lang w:val="uk-UA" w:eastAsia="ru-RU"/>
        </w:rPr>
        <w:t xml:space="preserve"> функціонує </w:t>
      </w:r>
      <w:r>
        <w:rPr>
          <w:rFonts w:ascii="Times New Roman" w:hAnsi="Times New Roman"/>
          <w:color w:val="000000"/>
          <w:sz w:val="28"/>
          <w:szCs w:val="28"/>
          <w:lang w:val="uk-UA" w:eastAsia="ru-RU"/>
        </w:rPr>
        <w:t>4</w:t>
      </w:r>
      <w:r w:rsidRPr="00516A76">
        <w:rPr>
          <w:rFonts w:ascii="Times New Roman" w:hAnsi="Times New Roman"/>
          <w:color w:val="000000"/>
          <w:sz w:val="28"/>
          <w:szCs w:val="28"/>
          <w:lang w:val="uk-UA" w:eastAsia="ru-RU"/>
        </w:rPr>
        <w:t xml:space="preserve"> дитячих будинки сімейного типу в яких виховується </w:t>
      </w:r>
      <w:r>
        <w:rPr>
          <w:rFonts w:ascii="Times New Roman" w:hAnsi="Times New Roman"/>
          <w:color w:val="000000"/>
          <w:sz w:val="28"/>
          <w:szCs w:val="28"/>
          <w:lang w:val="uk-UA" w:eastAsia="ru-RU"/>
        </w:rPr>
        <w:t>26</w:t>
      </w:r>
      <w:r w:rsidRPr="00516A76">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дітей-сиріт, </w:t>
      </w:r>
      <w:r w:rsidRPr="00516A76">
        <w:rPr>
          <w:rFonts w:ascii="Times New Roman" w:hAnsi="Times New Roman"/>
          <w:color w:val="000000"/>
          <w:sz w:val="28"/>
          <w:szCs w:val="28"/>
          <w:lang w:val="uk-UA" w:eastAsia="ru-RU"/>
        </w:rPr>
        <w:t xml:space="preserve">дітей, позбавлених батьківського піклування, та </w:t>
      </w:r>
      <w:r>
        <w:rPr>
          <w:rFonts w:ascii="Times New Roman" w:hAnsi="Times New Roman"/>
          <w:color w:val="000000"/>
          <w:sz w:val="28"/>
          <w:szCs w:val="28"/>
          <w:lang w:val="uk-UA" w:eastAsia="ru-RU"/>
        </w:rPr>
        <w:t>7</w:t>
      </w:r>
      <w:r w:rsidR="008208AC">
        <w:rPr>
          <w:rFonts w:ascii="Times New Roman" w:hAnsi="Times New Roman"/>
          <w:color w:val="000000"/>
          <w:sz w:val="28"/>
          <w:szCs w:val="28"/>
          <w:lang w:val="uk-UA" w:eastAsia="ru-RU"/>
        </w:rPr>
        <w:t xml:space="preserve"> прийомних сімей</w:t>
      </w:r>
      <w:r w:rsidRPr="00516A76">
        <w:rPr>
          <w:rFonts w:ascii="Times New Roman" w:hAnsi="Times New Roman"/>
          <w:color w:val="000000"/>
          <w:sz w:val="28"/>
          <w:szCs w:val="28"/>
          <w:lang w:val="uk-UA" w:eastAsia="ru-RU"/>
        </w:rPr>
        <w:t xml:space="preserve">, в яких виховується </w:t>
      </w:r>
      <w:r>
        <w:rPr>
          <w:rFonts w:ascii="Times New Roman" w:hAnsi="Times New Roman"/>
          <w:color w:val="000000"/>
          <w:sz w:val="28"/>
          <w:szCs w:val="28"/>
          <w:lang w:val="uk-UA" w:eastAsia="ru-RU"/>
        </w:rPr>
        <w:t>10</w:t>
      </w:r>
      <w:r w:rsidRPr="00516A76">
        <w:rPr>
          <w:rFonts w:ascii="Times New Roman" w:hAnsi="Times New Roman"/>
          <w:color w:val="000000"/>
          <w:sz w:val="28"/>
          <w:szCs w:val="28"/>
          <w:lang w:val="uk-UA" w:eastAsia="ru-RU"/>
        </w:rPr>
        <w:t xml:space="preserve"> дітей–</w:t>
      </w:r>
      <w:r w:rsidRPr="00516A76">
        <w:rPr>
          <w:rFonts w:ascii="Times New Roman" w:hAnsi="Times New Roman"/>
          <w:color w:val="000000"/>
          <w:sz w:val="28"/>
          <w:szCs w:val="28"/>
          <w:lang w:val="uk-UA" w:eastAsia="ru-RU"/>
        </w:rPr>
        <w:lastRenderedPageBreak/>
        <w:t>сиріт</w:t>
      </w:r>
      <w:r>
        <w:rPr>
          <w:rFonts w:ascii="Times New Roman" w:hAnsi="Times New Roman"/>
          <w:color w:val="000000"/>
          <w:sz w:val="28"/>
          <w:szCs w:val="28"/>
          <w:lang w:val="uk-UA" w:eastAsia="ru-RU"/>
        </w:rPr>
        <w:t>, дітей, позбавлених батьківського піклування.</w:t>
      </w:r>
      <w:r w:rsidRPr="00516A76">
        <w:rPr>
          <w:rFonts w:ascii="Times New Roman" w:hAnsi="Times New Roman"/>
          <w:color w:val="000000"/>
          <w:sz w:val="28"/>
          <w:szCs w:val="28"/>
          <w:lang w:val="uk-UA" w:eastAsia="ru-RU"/>
        </w:rPr>
        <w:t xml:space="preserve"> Окрім того, </w:t>
      </w:r>
      <w:r w:rsidRPr="007D1867">
        <w:rPr>
          <w:rFonts w:ascii="Times New Roman" w:hAnsi="Times New Roman"/>
          <w:color w:val="000000"/>
          <w:sz w:val="28"/>
          <w:szCs w:val="28"/>
          <w:lang w:val="uk-UA" w:eastAsia="ru-RU"/>
        </w:rPr>
        <w:t>26</w:t>
      </w:r>
      <w:r w:rsidRPr="00516A76">
        <w:rPr>
          <w:rFonts w:ascii="Times New Roman" w:hAnsi="Times New Roman"/>
          <w:color w:val="000000"/>
          <w:sz w:val="28"/>
          <w:szCs w:val="28"/>
          <w:lang w:val="uk-UA" w:eastAsia="ru-RU"/>
        </w:rPr>
        <w:t xml:space="preserve"> дітей – сиріт та </w:t>
      </w:r>
      <w:r w:rsidRPr="007D1867">
        <w:rPr>
          <w:rFonts w:ascii="Times New Roman" w:hAnsi="Times New Roman"/>
          <w:color w:val="000000"/>
          <w:sz w:val="28"/>
          <w:szCs w:val="28"/>
          <w:lang w:val="uk-UA" w:eastAsia="ru-RU"/>
        </w:rPr>
        <w:t xml:space="preserve">37 </w:t>
      </w:r>
      <w:r w:rsidRPr="00516A76">
        <w:rPr>
          <w:rFonts w:ascii="Times New Roman" w:hAnsi="Times New Roman"/>
          <w:color w:val="000000"/>
          <w:sz w:val="28"/>
          <w:szCs w:val="28"/>
          <w:lang w:val="uk-UA" w:eastAsia="ru-RU"/>
        </w:rPr>
        <w:t xml:space="preserve">дітей, позбавлених батьківського піклування перебувають під опікою/піклуванням. </w:t>
      </w:r>
      <w:r w:rsidR="008208AC">
        <w:rPr>
          <w:rFonts w:ascii="Times New Roman" w:hAnsi="Times New Roman"/>
          <w:color w:val="000000"/>
          <w:sz w:val="28"/>
          <w:szCs w:val="28"/>
          <w:lang w:val="uk-UA" w:eastAsia="ru-RU"/>
        </w:rPr>
        <w:t>Відповідно до покладених на службу у справах дітей необхідно здійснювати контроль з</w:t>
      </w:r>
      <w:r>
        <w:rPr>
          <w:rFonts w:ascii="Times New Roman" w:hAnsi="Times New Roman"/>
          <w:color w:val="000000"/>
          <w:sz w:val="28"/>
          <w:szCs w:val="28"/>
          <w:lang w:val="uk-UA" w:eastAsia="ru-RU"/>
        </w:rPr>
        <w:t>а всіма цими дітьми і сім</w:t>
      </w:r>
      <w:r w:rsidRPr="008208A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ями, в яких вони проживають та виховуються шляхом відвідування по місцю проживання, надав</w:t>
      </w:r>
      <w:r w:rsidR="008208AC">
        <w:rPr>
          <w:rFonts w:ascii="Times New Roman" w:hAnsi="Times New Roman"/>
          <w:color w:val="000000"/>
          <w:sz w:val="28"/>
          <w:szCs w:val="28"/>
          <w:lang w:val="uk-UA" w:eastAsia="ru-RU"/>
        </w:rPr>
        <w:t>ати роз’яснення, консультування, вчасної підтримки та реагування на проблемні питання, які виникають  в процесі функціонування цих сімей.</w:t>
      </w:r>
    </w:p>
    <w:p w:rsidR="00C75803" w:rsidRDefault="00C75803" w:rsidP="00FA47D2">
      <w:pPr>
        <w:spacing w:after="0" w:line="240" w:lineRule="auto"/>
        <w:ind w:firstLine="36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Окрім того, </w:t>
      </w:r>
      <w:r w:rsidRPr="0020388B">
        <w:rPr>
          <w:rFonts w:ascii="Times New Roman" w:hAnsi="Times New Roman"/>
          <w:sz w:val="28"/>
          <w:szCs w:val="28"/>
          <w:shd w:val="clear" w:color="auto" w:fill="FFFFFF"/>
          <w:lang w:val="uk-UA"/>
        </w:rPr>
        <w:t xml:space="preserve"> серед багатьох сімей</w:t>
      </w:r>
      <w:r>
        <w:rPr>
          <w:rFonts w:ascii="Times New Roman" w:hAnsi="Times New Roman"/>
          <w:sz w:val="28"/>
          <w:szCs w:val="28"/>
          <w:shd w:val="clear" w:color="auto" w:fill="FFFFFF"/>
          <w:lang w:val="uk-UA"/>
        </w:rPr>
        <w:t xml:space="preserve">, що мешкають на території Хмільницької територіальної громади, </w:t>
      </w:r>
      <w:r w:rsidRPr="0020388B">
        <w:rPr>
          <w:rFonts w:ascii="Times New Roman" w:hAnsi="Times New Roman"/>
          <w:sz w:val="28"/>
          <w:szCs w:val="28"/>
          <w:shd w:val="clear" w:color="auto" w:fill="FFFFFF"/>
          <w:lang w:val="uk-UA"/>
        </w:rPr>
        <w:t>існують</w:t>
      </w:r>
      <w:r w:rsidRPr="0020388B">
        <w:rPr>
          <w:rStyle w:val="apple-converted-space"/>
          <w:rFonts w:ascii="Times New Roman" w:hAnsi="Times New Roman"/>
          <w:sz w:val="28"/>
          <w:szCs w:val="28"/>
          <w:shd w:val="clear" w:color="auto" w:fill="FFFFFF"/>
        </w:rPr>
        <w:t> </w:t>
      </w:r>
      <w:r w:rsidRPr="0020388B">
        <w:rPr>
          <w:rStyle w:val="af"/>
          <w:rFonts w:ascii="Times New Roman" w:hAnsi="Times New Roman"/>
          <w:bCs/>
          <w:i w:val="0"/>
          <w:iCs w:val="0"/>
          <w:sz w:val="28"/>
          <w:szCs w:val="28"/>
          <w:shd w:val="clear" w:color="auto" w:fill="FFFFFF"/>
          <w:lang w:val="uk-UA"/>
        </w:rPr>
        <w:t>проблеми</w:t>
      </w:r>
      <w:r w:rsidRPr="0020388B">
        <w:rPr>
          <w:rFonts w:ascii="Times New Roman" w:hAnsi="Times New Roman"/>
          <w:sz w:val="28"/>
          <w:szCs w:val="28"/>
          <w:shd w:val="clear" w:color="auto" w:fill="FFFFFF"/>
          <w:lang w:val="uk-UA"/>
        </w:rPr>
        <w:t>, які умовно можна окреслити як «складні життєві обставини»</w:t>
      </w:r>
      <w:r>
        <w:rPr>
          <w:rFonts w:ascii="Times New Roman" w:hAnsi="Times New Roman"/>
          <w:sz w:val="28"/>
          <w:szCs w:val="28"/>
          <w:shd w:val="clear" w:color="auto" w:fill="FFFFFF"/>
          <w:lang w:val="uk-UA"/>
        </w:rPr>
        <w:t>, через які, в першу чергу,</w:t>
      </w:r>
      <w:r w:rsidRPr="0020388B">
        <w:rPr>
          <w:rFonts w:ascii="Times New Roman" w:hAnsi="Times New Roman"/>
          <w:sz w:val="28"/>
          <w:szCs w:val="28"/>
          <w:shd w:val="clear" w:color="auto" w:fill="FFFFFF"/>
          <w:lang w:val="uk-UA"/>
        </w:rPr>
        <w:t xml:space="preserve"> страждають </w:t>
      </w:r>
      <w:r>
        <w:rPr>
          <w:rFonts w:ascii="Times New Roman" w:hAnsi="Times New Roman"/>
          <w:sz w:val="28"/>
          <w:szCs w:val="28"/>
          <w:shd w:val="clear" w:color="auto" w:fill="FFFFFF"/>
          <w:lang w:val="uk-UA"/>
        </w:rPr>
        <w:t>діти</w:t>
      </w:r>
      <w:r w:rsidRPr="0020388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В разі виявлення таких сімей необхідне швидке реагування, в залежності від ситуації, багатьох </w:t>
      </w:r>
      <w:r w:rsidR="008208AC">
        <w:rPr>
          <w:rFonts w:ascii="Times New Roman" w:hAnsi="Times New Roman"/>
          <w:sz w:val="28"/>
          <w:szCs w:val="28"/>
          <w:shd w:val="clear" w:color="auto" w:fill="FFFFFF"/>
          <w:lang w:val="uk-UA"/>
        </w:rPr>
        <w:t>суб’єктів соціальної роботи. У Х</w:t>
      </w:r>
      <w:r>
        <w:rPr>
          <w:rFonts w:ascii="Times New Roman" w:hAnsi="Times New Roman"/>
          <w:sz w:val="28"/>
          <w:szCs w:val="28"/>
          <w:shd w:val="clear" w:color="auto" w:fill="FFFFFF"/>
          <w:lang w:val="uk-UA"/>
        </w:rPr>
        <w:t xml:space="preserve">мільницькій територіальній громаді станом на 01.06.2021 року проживає </w:t>
      </w:r>
      <w:r w:rsidR="008208AC">
        <w:rPr>
          <w:rFonts w:ascii="Times New Roman" w:hAnsi="Times New Roman"/>
          <w:sz w:val="28"/>
          <w:szCs w:val="28"/>
          <w:shd w:val="clear" w:color="auto" w:fill="FFFFFF"/>
          <w:lang w:val="uk-UA"/>
        </w:rPr>
        <w:t>28</w:t>
      </w:r>
      <w:r>
        <w:rPr>
          <w:rFonts w:ascii="Times New Roman" w:hAnsi="Times New Roman"/>
          <w:sz w:val="28"/>
          <w:szCs w:val="28"/>
          <w:shd w:val="clear" w:color="auto" w:fill="FFFFFF"/>
          <w:lang w:val="uk-UA"/>
        </w:rPr>
        <w:t xml:space="preserve"> дітей, які перебувають в складних життєвих обставинах </w:t>
      </w:r>
      <w:r w:rsidR="008208AC">
        <w:rPr>
          <w:rFonts w:ascii="Times New Roman" w:hAnsi="Times New Roman"/>
          <w:sz w:val="28"/>
          <w:szCs w:val="28"/>
          <w:shd w:val="clear" w:color="auto" w:fill="FFFFFF"/>
          <w:lang w:val="uk-UA"/>
        </w:rPr>
        <w:t>через</w:t>
      </w:r>
      <w:r>
        <w:rPr>
          <w:rFonts w:ascii="Times New Roman" w:hAnsi="Times New Roman"/>
          <w:sz w:val="28"/>
          <w:szCs w:val="28"/>
          <w:shd w:val="clear" w:color="auto" w:fill="FFFFFF"/>
          <w:lang w:val="uk-UA"/>
        </w:rPr>
        <w:t xml:space="preserve"> ухилення батьків від виконання батьківських обов’язків чи вчинення насилля над дитиною.  </w:t>
      </w:r>
    </w:p>
    <w:p w:rsidR="00C75803" w:rsidRPr="00FA47D2" w:rsidRDefault="00C75803" w:rsidP="00FA47D2">
      <w:pPr>
        <w:spacing w:after="0" w:line="240" w:lineRule="auto"/>
        <w:ind w:firstLine="360"/>
        <w:jc w:val="both"/>
        <w:rPr>
          <w:rFonts w:ascii="Times New Roman" w:hAnsi="Times New Roman"/>
          <w:sz w:val="28"/>
          <w:szCs w:val="28"/>
          <w:lang w:val="uk-UA" w:eastAsia="ru-RU"/>
        </w:rPr>
      </w:pPr>
      <w:r w:rsidRPr="00FA47D2">
        <w:rPr>
          <w:rFonts w:ascii="Times New Roman" w:hAnsi="Times New Roman"/>
          <w:sz w:val="28"/>
          <w:szCs w:val="28"/>
          <w:lang w:val="uk-UA"/>
        </w:rPr>
        <w:t>Тому</w:t>
      </w:r>
      <w:r>
        <w:rPr>
          <w:rFonts w:ascii="Times New Roman" w:hAnsi="Times New Roman"/>
          <w:sz w:val="28"/>
          <w:szCs w:val="28"/>
          <w:lang w:val="uk-UA"/>
        </w:rPr>
        <w:t xml:space="preserve"> в </w:t>
      </w:r>
      <w:r w:rsidR="008208AC">
        <w:rPr>
          <w:rFonts w:ascii="Times New Roman" w:hAnsi="Times New Roman"/>
          <w:sz w:val="28"/>
          <w:szCs w:val="28"/>
          <w:lang w:val="uk-UA"/>
        </w:rPr>
        <w:t xml:space="preserve">сучасних реаліях </w:t>
      </w:r>
      <w:r w:rsidRPr="00FA47D2">
        <w:rPr>
          <w:rFonts w:ascii="Times New Roman" w:hAnsi="Times New Roman"/>
          <w:sz w:val="28"/>
          <w:szCs w:val="28"/>
          <w:lang w:val="uk-UA"/>
        </w:rPr>
        <w:t xml:space="preserve">доцільним є здійснення </w:t>
      </w:r>
      <w:r w:rsidR="008208AC">
        <w:rPr>
          <w:rFonts w:ascii="Times New Roman" w:hAnsi="Times New Roman"/>
          <w:sz w:val="28"/>
          <w:szCs w:val="28"/>
          <w:lang w:val="uk-UA"/>
        </w:rPr>
        <w:t xml:space="preserve">превентивної діяльності з метою попередження </w:t>
      </w:r>
      <w:r>
        <w:rPr>
          <w:rFonts w:ascii="Times New Roman" w:hAnsi="Times New Roman"/>
          <w:sz w:val="28"/>
          <w:szCs w:val="28"/>
          <w:lang w:val="uk-UA"/>
        </w:rPr>
        <w:t xml:space="preserve"> складних життєвих обставин </w:t>
      </w:r>
      <w:r w:rsidRPr="00FA47D2">
        <w:rPr>
          <w:rFonts w:ascii="Times New Roman" w:hAnsi="Times New Roman"/>
          <w:sz w:val="28"/>
          <w:szCs w:val="28"/>
          <w:lang w:val="uk-UA"/>
        </w:rPr>
        <w:t xml:space="preserve">в </w:t>
      </w:r>
      <w:r w:rsidR="008208AC">
        <w:rPr>
          <w:rFonts w:ascii="Times New Roman" w:hAnsi="Times New Roman"/>
          <w:sz w:val="28"/>
          <w:szCs w:val="28"/>
          <w:lang w:val="uk-UA"/>
        </w:rPr>
        <w:t xml:space="preserve">сім’ях з дітьми, які проживають на території Хмільницької МТГ, </w:t>
      </w:r>
      <w:r w:rsidRPr="00FA47D2">
        <w:rPr>
          <w:rFonts w:ascii="Times New Roman" w:hAnsi="Times New Roman"/>
          <w:sz w:val="28"/>
          <w:szCs w:val="28"/>
          <w:lang w:val="uk-UA"/>
        </w:rPr>
        <w:t xml:space="preserve"> шляхом</w:t>
      </w:r>
      <w:r w:rsidR="008208AC">
        <w:rPr>
          <w:rFonts w:ascii="Times New Roman" w:hAnsi="Times New Roman"/>
          <w:sz w:val="28"/>
          <w:szCs w:val="28"/>
          <w:lang w:val="uk-UA"/>
        </w:rPr>
        <w:t xml:space="preserve"> раннього втручання та виявлення основних причин </w:t>
      </w:r>
      <w:r>
        <w:rPr>
          <w:rFonts w:ascii="Times New Roman" w:hAnsi="Times New Roman"/>
          <w:sz w:val="28"/>
          <w:szCs w:val="28"/>
          <w:lang w:val="uk-UA"/>
        </w:rPr>
        <w:t xml:space="preserve"> їх</w:t>
      </w:r>
      <w:r w:rsidRPr="00FA47D2">
        <w:rPr>
          <w:rFonts w:ascii="Times New Roman" w:hAnsi="Times New Roman"/>
          <w:sz w:val="28"/>
          <w:szCs w:val="28"/>
          <w:lang w:val="uk-UA"/>
        </w:rPr>
        <w:t xml:space="preserve"> виникнення.</w:t>
      </w:r>
    </w:p>
    <w:p w:rsidR="00C75803" w:rsidRPr="00516A76" w:rsidRDefault="00C75803" w:rsidP="00516A76">
      <w:pPr>
        <w:spacing w:after="0" w:line="240" w:lineRule="auto"/>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xml:space="preserve">      Ця  Програма спрямована на </w:t>
      </w:r>
      <w:r>
        <w:rPr>
          <w:rFonts w:ascii="Times New Roman" w:hAnsi="Times New Roman"/>
          <w:color w:val="000000"/>
          <w:sz w:val="28"/>
          <w:szCs w:val="28"/>
          <w:lang w:val="uk-UA" w:eastAsia="ru-RU"/>
        </w:rPr>
        <w:t xml:space="preserve">допомогу </w:t>
      </w:r>
      <w:r w:rsidRPr="00516A76">
        <w:rPr>
          <w:rFonts w:ascii="Times New Roman" w:hAnsi="Times New Roman"/>
          <w:color w:val="000000"/>
          <w:sz w:val="28"/>
          <w:szCs w:val="28"/>
          <w:lang w:val="uk-UA" w:eastAsia="ru-RU"/>
        </w:rPr>
        <w:t>вирішення реальних потреб дітей</w:t>
      </w:r>
      <w:r>
        <w:rPr>
          <w:rFonts w:ascii="Times New Roman" w:hAnsi="Times New Roman"/>
          <w:color w:val="000000"/>
          <w:sz w:val="28"/>
          <w:szCs w:val="28"/>
          <w:lang w:val="uk-UA" w:eastAsia="ru-RU"/>
        </w:rPr>
        <w:t xml:space="preserve"> </w:t>
      </w:r>
      <w:r w:rsidRPr="00516A76">
        <w:rPr>
          <w:rFonts w:ascii="Times New Roman" w:hAnsi="Times New Roman"/>
          <w:color w:val="000000"/>
          <w:sz w:val="28"/>
          <w:szCs w:val="28"/>
          <w:lang w:val="uk-UA" w:eastAsia="ru-RU"/>
        </w:rPr>
        <w:t>та базується на таких принципах:</w:t>
      </w:r>
    </w:p>
    <w:p w:rsidR="00C75803" w:rsidRPr="00516A76" w:rsidRDefault="00C75803" w:rsidP="00516A76">
      <w:pPr>
        <w:spacing w:after="0" w:line="240" w:lineRule="auto"/>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безпека і благополуччя дитини;</w:t>
      </w:r>
    </w:p>
    <w:p w:rsidR="00C75803" w:rsidRPr="00516A76" w:rsidRDefault="00C75803" w:rsidP="00516A76">
      <w:pPr>
        <w:spacing w:after="0" w:line="240" w:lineRule="auto"/>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збереження сім’ї для дитини є головною умовою забезпечення найкращих інтересів дитини та її благополуччя;</w:t>
      </w:r>
    </w:p>
    <w:p w:rsidR="00C75803" w:rsidRPr="00516A76" w:rsidRDefault="00C75803" w:rsidP="00516A76">
      <w:pPr>
        <w:spacing w:after="0" w:line="240" w:lineRule="auto"/>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формування засад відповідального батьківства;</w:t>
      </w:r>
    </w:p>
    <w:p w:rsidR="00C75803" w:rsidRPr="00516A76" w:rsidRDefault="00C75803" w:rsidP="00516A76">
      <w:pPr>
        <w:spacing w:after="0" w:line="240" w:lineRule="auto"/>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розвиток сімейних форм виховання дітей-сиріт та дітей, позбавлених батьківського піклування, запровадження послуги патронату над дитиною в територіальній громаді;</w:t>
      </w:r>
    </w:p>
    <w:p w:rsidR="00C75803" w:rsidRDefault="00C75803" w:rsidP="00516A76">
      <w:pPr>
        <w:spacing w:after="0" w:line="240" w:lineRule="auto"/>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xml:space="preserve">- запобігання </w:t>
      </w:r>
      <w:r w:rsidR="00384214">
        <w:rPr>
          <w:rFonts w:ascii="Times New Roman" w:hAnsi="Times New Roman"/>
          <w:color w:val="000000"/>
          <w:sz w:val="28"/>
          <w:szCs w:val="28"/>
          <w:lang w:val="uk-UA" w:eastAsia="ru-RU"/>
        </w:rPr>
        <w:t xml:space="preserve">та протидія </w:t>
      </w:r>
      <w:r w:rsidRPr="00516A76">
        <w:rPr>
          <w:rFonts w:ascii="Times New Roman" w:hAnsi="Times New Roman"/>
          <w:color w:val="000000"/>
          <w:sz w:val="28"/>
          <w:szCs w:val="28"/>
          <w:lang w:val="uk-UA" w:eastAsia="ru-RU"/>
        </w:rPr>
        <w:t>домашньому насильству</w:t>
      </w:r>
      <w:r w:rsidR="00384214">
        <w:rPr>
          <w:rFonts w:ascii="Times New Roman" w:hAnsi="Times New Roman"/>
          <w:color w:val="000000"/>
          <w:sz w:val="28"/>
          <w:szCs w:val="28"/>
          <w:lang w:val="uk-UA" w:eastAsia="ru-RU"/>
        </w:rPr>
        <w:t xml:space="preserve"> стосовно дітей</w:t>
      </w:r>
      <w:r>
        <w:rPr>
          <w:rFonts w:ascii="Times New Roman" w:hAnsi="Times New Roman"/>
          <w:color w:val="000000"/>
          <w:sz w:val="28"/>
          <w:szCs w:val="28"/>
          <w:lang w:val="uk-UA" w:eastAsia="ru-RU"/>
        </w:rPr>
        <w:t>;</w:t>
      </w:r>
    </w:p>
    <w:p w:rsidR="00C75803" w:rsidRPr="007858BE" w:rsidRDefault="00C75803" w:rsidP="00516A76">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proofErr w:type="spellStart"/>
      <w:r w:rsidRPr="007858BE">
        <w:rPr>
          <w:rFonts w:ascii="Times New Roman" w:hAnsi="Times New Roman"/>
          <w:sz w:val="28"/>
          <w:szCs w:val="28"/>
        </w:rPr>
        <w:t>подоланн</w:t>
      </w:r>
      <w:proofErr w:type="spellEnd"/>
      <w:r w:rsidRPr="007858BE">
        <w:rPr>
          <w:rFonts w:ascii="Times New Roman" w:hAnsi="Times New Roman"/>
          <w:sz w:val="28"/>
          <w:szCs w:val="28"/>
          <w:lang w:val="uk-UA"/>
        </w:rPr>
        <w:t>я</w:t>
      </w:r>
      <w:r w:rsidRPr="007858BE">
        <w:rPr>
          <w:rFonts w:ascii="Times New Roman" w:hAnsi="Times New Roman"/>
          <w:sz w:val="28"/>
          <w:szCs w:val="28"/>
        </w:rPr>
        <w:t xml:space="preserve"> </w:t>
      </w:r>
      <w:proofErr w:type="spellStart"/>
      <w:r w:rsidRPr="007858BE">
        <w:rPr>
          <w:rFonts w:ascii="Times New Roman" w:hAnsi="Times New Roman"/>
          <w:sz w:val="28"/>
          <w:szCs w:val="28"/>
        </w:rPr>
        <w:t>дитячої</w:t>
      </w:r>
      <w:proofErr w:type="spellEnd"/>
      <w:r w:rsidRPr="007858BE">
        <w:rPr>
          <w:rFonts w:ascii="Times New Roman" w:hAnsi="Times New Roman"/>
          <w:sz w:val="28"/>
          <w:szCs w:val="28"/>
        </w:rPr>
        <w:t xml:space="preserve"> </w:t>
      </w:r>
      <w:proofErr w:type="spellStart"/>
      <w:r w:rsidRPr="007858BE">
        <w:rPr>
          <w:rFonts w:ascii="Times New Roman" w:hAnsi="Times New Roman"/>
          <w:sz w:val="28"/>
          <w:szCs w:val="28"/>
        </w:rPr>
        <w:t>безпритульності</w:t>
      </w:r>
      <w:proofErr w:type="spellEnd"/>
      <w:r w:rsidRPr="007858BE">
        <w:rPr>
          <w:rFonts w:ascii="Times New Roman" w:hAnsi="Times New Roman"/>
          <w:sz w:val="28"/>
          <w:szCs w:val="28"/>
        </w:rPr>
        <w:t xml:space="preserve"> і </w:t>
      </w:r>
      <w:proofErr w:type="spellStart"/>
      <w:r w:rsidRPr="007858BE">
        <w:rPr>
          <w:rFonts w:ascii="Times New Roman" w:hAnsi="Times New Roman"/>
          <w:sz w:val="28"/>
          <w:szCs w:val="28"/>
        </w:rPr>
        <w:t>бездоглядності</w:t>
      </w:r>
      <w:proofErr w:type="spellEnd"/>
      <w:r>
        <w:rPr>
          <w:rFonts w:ascii="Times New Roman" w:hAnsi="Times New Roman"/>
          <w:sz w:val="28"/>
          <w:szCs w:val="28"/>
          <w:lang w:val="uk-UA"/>
        </w:rPr>
        <w:t>.</w:t>
      </w:r>
    </w:p>
    <w:p w:rsidR="00C75803" w:rsidRPr="00516A76" w:rsidRDefault="00C75803" w:rsidP="00516A76">
      <w:pPr>
        <w:spacing w:after="0" w:line="240" w:lineRule="auto"/>
        <w:jc w:val="both"/>
        <w:rPr>
          <w:rFonts w:ascii="Times New Roman" w:hAnsi="Times New Roman"/>
          <w:color w:val="000000"/>
          <w:sz w:val="28"/>
          <w:szCs w:val="28"/>
          <w:lang w:val="uk-UA" w:eastAsia="ru-RU"/>
        </w:rPr>
      </w:pPr>
    </w:p>
    <w:p w:rsidR="00C75803" w:rsidRPr="00516A76" w:rsidRDefault="00C75803" w:rsidP="00516A76">
      <w:pPr>
        <w:spacing w:after="0" w:line="240" w:lineRule="auto"/>
        <w:ind w:firstLine="539"/>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xml:space="preserve">Тому реалізація </w:t>
      </w:r>
      <w:r w:rsidR="00384214">
        <w:rPr>
          <w:rFonts w:ascii="Times New Roman" w:hAnsi="Times New Roman"/>
          <w:color w:val="000000"/>
          <w:sz w:val="28"/>
          <w:szCs w:val="28"/>
          <w:lang w:val="uk-UA" w:eastAsia="ru-RU"/>
        </w:rPr>
        <w:t xml:space="preserve">заходів </w:t>
      </w:r>
      <w:r w:rsidRPr="00516A76">
        <w:rPr>
          <w:rFonts w:ascii="Times New Roman" w:hAnsi="Times New Roman"/>
          <w:color w:val="000000"/>
          <w:sz w:val="28"/>
          <w:szCs w:val="28"/>
          <w:lang w:val="uk-UA" w:eastAsia="ru-RU"/>
        </w:rPr>
        <w:t xml:space="preserve">у сфері створення сприятливих умов для всебічного розвитку </w:t>
      </w:r>
      <w:r w:rsidR="00384214">
        <w:rPr>
          <w:rFonts w:ascii="Times New Roman" w:hAnsi="Times New Roman"/>
          <w:color w:val="000000"/>
          <w:sz w:val="28"/>
          <w:szCs w:val="28"/>
          <w:lang w:val="uk-UA" w:eastAsia="ru-RU"/>
        </w:rPr>
        <w:t xml:space="preserve">дитини та її </w:t>
      </w:r>
      <w:r w:rsidRPr="00516A76">
        <w:rPr>
          <w:rFonts w:ascii="Times New Roman" w:hAnsi="Times New Roman"/>
          <w:color w:val="000000"/>
          <w:sz w:val="28"/>
          <w:szCs w:val="28"/>
          <w:lang w:val="uk-UA" w:eastAsia="ru-RU"/>
        </w:rPr>
        <w:t>сім’ї, найповнішого виконання сім’єю своїх функцій, підвищення її життєвого рівня, посилення ролі сім’ї як первинного осередку суспільства, обумовлює необхідність прийняття міською радою цієї Програми.</w:t>
      </w:r>
    </w:p>
    <w:p w:rsidR="00C75803" w:rsidRPr="00516A76" w:rsidRDefault="00C75803" w:rsidP="00516A76">
      <w:pPr>
        <w:spacing w:after="0" w:line="240" w:lineRule="auto"/>
        <w:jc w:val="both"/>
        <w:rPr>
          <w:rFonts w:ascii="Times New Roman" w:hAnsi="Times New Roman"/>
          <w:color w:val="000000"/>
          <w:sz w:val="28"/>
          <w:szCs w:val="28"/>
          <w:lang w:val="uk-UA" w:eastAsia="ru-RU"/>
        </w:rPr>
      </w:pPr>
    </w:p>
    <w:p w:rsidR="00C75803" w:rsidRPr="00516A76" w:rsidRDefault="00C75803" w:rsidP="00516A76">
      <w:pPr>
        <w:spacing w:after="0" w:line="240" w:lineRule="auto"/>
        <w:jc w:val="center"/>
        <w:rPr>
          <w:rFonts w:ascii="Times New Roman" w:hAnsi="Times New Roman"/>
          <w:b/>
          <w:bCs/>
          <w:color w:val="000000"/>
          <w:sz w:val="28"/>
          <w:szCs w:val="28"/>
          <w:lang w:val="uk-UA" w:eastAsia="ru-RU"/>
        </w:rPr>
      </w:pPr>
      <w:r w:rsidRPr="00516A76">
        <w:rPr>
          <w:rFonts w:ascii="Times New Roman" w:hAnsi="Times New Roman"/>
          <w:b/>
          <w:bCs/>
          <w:color w:val="000000"/>
          <w:sz w:val="28"/>
          <w:szCs w:val="28"/>
          <w:lang w:val="uk-UA" w:eastAsia="ru-RU"/>
        </w:rPr>
        <w:t>3. Мета</w:t>
      </w:r>
      <w:r w:rsidRPr="005F3A99">
        <w:rPr>
          <w:rFonts w:ascii="Times New Roman" w:hAnsi="Times New Roman"/>
          <w:sz w:val="28"/>
          <w:szCs w:val="28"/>
          <w:lang w:val="uk-UA" w:eastAsia="ru-RU"/>
        </w:rPr>
        <w:t xml:space="preserve"> </w:t>
      </w:r>
      <w:r w:rsidRPr="005F3A99">
        <w:rPr>
          <w:rFonts w:ascii="Times New Roman" w:hAnsi="Times New Roman"/>
          <w:b/>
          <w:sz w:val="28"/>
          <w:szCs w:val="28"/>
          <w:lang w:val="uk-UA" w:eastAsia="ru-RU"/>
        </w:rPr>
        <w:t>Місцевої</w:t>
      </w:r>
      <w:r w:rsidRPr="00516A76">
        <w:rPr>
          <w:rFonts w:ascii="Times New Roman" w:hAnsi="Times New Roman"/>
          <w:b/>
          <w:bCs/>
          <w:color w:val="000000"/>
          <w:sz w:val="28"/>
          <w:szCs w:val="28"/>
          <w:lang w:val="uk-UA" w:eastAsia="ru-RU"/>
        </w:rPr>
        <w:t xml:space="preserve"> Програми</w:t>
      </w:r>
    </w:p>
    <w:p w:rsidR="00C75803" w:rsidRPr="0008526E" w:rsidRDefault="00C75803" w:rsidP="0008526E">
      <w:pPr>
        <w:spacing w:after="0" w:line="240" w:lineRule="auto"/>
        <w:ind w:firstLine="360"/>
        <w:rPr>
          <w:rFonts w:ascii="Times New Roman" w:hAnsi="Times New Roman"/>
          <w:color w:val="000000"/>
          <w:sz w:val="28"/>
          <w:szCs w:val="28"/>
          <w:lang w:val="uk-UA" w:eastAsia="uk-UA"/>
        </w:rPr>
      </w:pPr>
      <w:r>
        <w:rPr>
          <w:rStyle w:val="ae"/>
          <w:rFonts w:ascii="Times New Roman" w:hAnsi="Times New Roman"/>
          <w:b w:val="0"/>
          <w:color w:val="000000"/>
          <w:sz w:val="28"/>
          <w:szCs w:val="28"/>
          <w:bdr w:val="none" w:sz="0" w:space="0" w:color="auto" w:frame="1"/>
          <w:shd w:val="clear" w:color="auto" w:fill="FFFFFF"/>
          <w:lang w:val="uk-UA"/>
        </w:rPr>
        <w:t>З</w:t>
      </w:r>
      <w:r w:rsidRPr="0008526E">
        <w:rPr>
          <w:rStyle w:val="ae"/>
          <w:rFonts w:ascii="Times New Roman" w:hAnsi="Times New Roman"/>
          <w:b w:val="0"/>
          <w:color w:val="000000"/>
          <w:sz w:val="28"/>
          <w:szCs w:val="28"/>
          <w:bdr w:val="none" w:sz="0" w:space="0" w:color="auto" w:frame="1"/>
          <w:shd w:val="clear" w:color="auto" w:fill="FFFFFF"/>
          <w:lang w:val="uk-UA"/>
        </w:rPr>
        <w:t>абезпечення оптимального функціонування цілісної системи захисту прав дітей</w:t>
      </w:r>
      <w:r>
        <w:rPr>
          <w:rStyle w:val="ae"/>
          <w:rFonts w:ascii="Times New Roman" w:hAnsi="Times New Roman"/>
          <w:b w:val="0"/>
          <w:color w:val="000000"/>
          <w:sz w:val="28"/>
          <w:szCs w:val="28"/>
          <w:bdr w:val="none" w:sz="0" w:space="0" w:color="auto" w:frame="1"/>
          <w:shd w:val="clear" w:color="auto" w:fill="FFFFFF"/>
          <w:lang w:val="uk-UA"/>
        </w:rPr>
        <w:t>.</w:t>
      </w:r>
    </w:p>
    <w:p w:rsidR="00C75803" w:rsidRPr="00516A76" w:rsidRDefault="00C75803" w:rsidP="00516A76">
      <w:pPr>
        <w:spacing w:after="0" w:line="240" w:lineRule="auto"/>
        <w:rPr>
          <w:rFonts w:ascii="Times New Roman" w:hAnsi="Times New Roman"/>
          <w:b/>
          <w:bCs/>
          <w:color w:val="C00000"/>
          <w:sz w:val="28"/>
          <w:szCs w:val="28"/>
          <w:lang w:val="uk-UA" w:eastAsia="ru-RU"/>
        </w:rPr>
      </w:pPr>
    </w:p>
    <w:p w:rsidR="00C75803" w:rsidRPr="003F2DE6" w:rsidRDefault="00C75803" w:rsidP="00516A76">
      <w:pPr>
        <w:tabs>
          <w:tab w:val="left" w:pos="660"/>
        </w:tabs>
        <w:spacing w:after="0" w:line="240" w:lineRule="auto"/>
        <w:jc w:val="center"/>
        <w:rPr>
          <w:rFonts w:ascii="Times New Roman" w:hAnsi="Times New Roman"/>
          <w:b/>
          <w:bCs/>
          <w:sz w:val="28"/>
          <w:szCs w:val="28"/>
          <w:lang w:val="uk-UA" w:eastAsia="ru-RU"/>
        </w:rPr>
      </w:pPr>
      <w:r w:rsidRPr="00516A76">
        <w:rPr>
          <w:rFonts w:ascii="Times New Roman" w:hAnsi="Times New Roman"/>
          <w:b/>
          <w:bCs/>
          <w:sz w:val="28"/>
          <w:szCs w:val="28"/>
          <w:lang w:val="uk-UA" w:eastAsia="ru-RU"/>
        </w:rPr>
        <w:t>4</w:t>
      </w:r>
      <w:r w:rsidRPr="003F2DE6">
        <w:rPr>
          <w:rFonts w:ascii="Times New Roman" w:hAnsi="Times New Roman"/>
          <w:bCs/>
          <w:sz w:val="28"/>
          <w:szCs w:val="28"/>
          <w:lang w:val="uk-UA" w:eastAsia="ru-RU"/>
        </w:rPr>
        <w:t xml:space="preserve">. </w:t>
      </w:r>
      <w:r w:rsidRPr="003F2DE6">
        <w:rPr>
          <w:rFonts w:ascii="Times New Roman" w:hAnsi="Times New Roman"/>
          <w:b/>
          <w:bCs/>
          <w:sz w:val="28"/>
          <w:szCs w:val="28"/>
          <w:lang w:val="uk-UA" w:eastAsia="ru-RU"/>
        </w:rPr>
        <w:t>Обґрунтування шляхів і засобів розв’язання проблеми, строки та джерела фінансування.</w:t>
      </w:r>
    </w:p>
    <w:p w:rsidR="00C75803" w:rsidRPr="00516A76" w:rsidRDefault="00C75803" w:rsidP="00516A76">
      <w:pPr>
        <w:spacing w:after="0" w:line="240" w:lineRule="auto"/>
        <w:jc w:val="both"/>
        <w:rPr>
          <w:rFonts w:ascii="Times New Roman" w:hAnsi="Times New Roman"/>
          <w:color w:val="000000"/>
          <w:sz w:val="28"/>
          <w:szCs w:val="28"/>
          <w:lang w:val="uk-UA" w:eastAsia="ru-RU"/>
        </w:rPr>
      </w:pPr>
      <w:r w:rsidRPr="003F2DE6">
        <w:rPr>
          <w:rFonts w:ascii="Times New Roman" w:hAnsi="Times New Roman"/>
          <w:sz w:val="28"/>
          <w:szCs w:val="28"/>
          <w:lang w:val="uk-UA" w:eastAsia="ru-RU"/>
        </w:rPr>
        <w:t xml:space="preserve">     </w:t>
      </w:r>
      <w:r w:rsidRPr="003F2DE6">
        <w:rPr>
          <w:rFonts w:ascii="Times New Roman" w:hAnsi="Times New Roman"/>
          <w:color w:val="000000"/>
          <w:sz w:val="28"/>
          <w:szCs w:val="28"/>
          <w:lang w:val="uk-UA" w:eastAsia="ru-RU"/>
        </w:rPr>
        <w:t xml:space="preserve"> </w:t>
      </w:r>
      <w:r w:rsidRPr="003F2DE6">
        <w:rPr>
          <w:rFonts w:ascii="Times New Roman" w:hAnsi="Times New Roman"/>
          <w:bCs/>
          <w:sz w:val="26"/>
          <w:szCs w:val="26"/>
          <w:lang w:val="uk-UA" w:eastAsia="ru-RU"/>
        </w:rPr>
        <w:t>Місцева Програма забезпечення захисту прав та законних інтересів дітей-сиріт, дітей, позбавлених батьківського піклування, дітей, які перебувають в складних життєвих обставинах та подолання дитячої безпритульності і бездоглядності на 2022-202</w:t>
      </w:r>
      <w:r>
        <w:rPr>
          <w:rFonts w:ascii="Times New Roman" w:hAnsi="Times New Roman"/>
          <w:bCs/>
          <w:sz w:val="26"/>
          <w:szCs w:val="26"/>
          <w:lang w:val="uk-UA" w:eastAsia="ru-RU"/>
        </w:rPr>
        <w:t>6</w:t>
      </w:r>
      <w:r w:rsidRPr="003F2DE6">
        <w:rPr>
          <w:rFonts w:ascii="Times New Roman" w:hAnsi="Times New Roman"/>
          <w:bCs/>
          <w:sz w:val="26"/>
          <w:szCs w:val="26"/>
          <w:lang w:val="uk-UA" w:eastAsia="ru-RU"/>
        </w:rPr>
        <w:t xml:space="preserve"> роки</w:t>
      </w:r>
      <w:r>
        <w:rPr>
          <w:rFonts w:ascii="Times New Roman" w:hAnsi="Times New Roman"/>
          <w:b/>
          <w:bCs/>
          <w:sz w:val="26"/>
          <w:szCs w:val="26"/>
          <w:lang w:val="uk-UA" w:eastAsia="ru-RU"/>
        </w:rPr>
        <w:t xml:space="preserve"> </w:t>
      </w:r>
      <w:r w:rsidRPr="00516A76">
        <w:rPr>
          <w:rFonts w:ascii="Times New Roman" w:hAnsi="Times New Roman"/>
          <w:sz w:val="28"/>
          <w:szCs w:val="28"/>
          <w:lang w:val="uk-UA" w:eastAsia="ru-RU"/>
        </w:rPr>
        <w:t xml:space="preserve">визначає пріоритетні напрямки  роботи із сім’ями з дітьми, які </w:t>
      </w:r>
      <w:r w:rsidRPr="00516A76">
        <w:rPr>
          <w:rFonts w:ascii="Times New Roman" w:hAnsi="Times New Roman"/>
          <w:sz w:val="28"/>
          <w:szCs w:val="28"/>
          <w:lang w:val="uk-UA" w:eastAsia="ru-RU"/>
        </w:rPr>
        <w:lastRenderedPageBreak/>
        <w:t>потребують додаткової соціальної уваги, започатковує  організаційні шляхи, обґрунтовує ресурсні потреби.</w:t>
      </w:r>
    </w:p>
    <w:p w:rsidR="00C75803" w:rsidRDefault="00C75803" w:rsidP="00516A76">
      <w:pPr>
        <w:tabs>
          <w:tab w:val="left" w:pos="66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Затвердження цієї П</w:t>
      </w:r>
      <w:r w:rsidRPr="00516A76">
        <w:rPr>
          <w:rFonts w:ascii="Times New Roman" w:hAnsi="Times New Roman"/>
          <w:sz w:val="28"/>
          <w:szCs w:val="28"/>
          <w:lang w:val="uk-UA" w:eastAsia="ru-RU"/>
        </w:rPr>
        <w:t xml:space="preserve">рограми дозволить запровадити ефективний механізм </w:t>
      </w:r>
      <w:r>
        <w:rPr>
          <w:rFonts w:ascii="Times New Roman" w:hAnsi="Times New Roman"/>
          <w:sz w:val="28"/>
          <w:szCs w:val="28"/>
          <w:lang w:val="uk-UA" w:eastAsia="ru-RU"/>
        </w:rPr>
        <w:t>вчасного та ефективного функціонування системи захисту прав та законних інтересів дітей.</w:t>
      </w:r>
    </w:p>
    <w:p w:rsidR="00C75803" w:rsidRPr="00516A76" w:rsidRDefault="00C75803" w:rsidP="00516A76">
      <w:pPr>
        <w:tabs>
          <w:tab w:val="left" w:pos="660"/>
        </w:tabs>
        <w:spacing w:after="0" w:line="240" w:lineRule="auto"/>
        <w:jc w:val="both"/>
        <w:rPr>
          <w:rFonts w:ascii="Times New Roman" w:hAnsi="Times New Roman"/>
          <w:sz w:val="28"/>
          <w:szCs w:val="28"/>
          <w:lang w:val="uk-UA" w:eastAsia="ru-RU"/>
        </w:rPr>
      </w:pPr>
      <w:r w:rsidRPr="00516A76">
        <w:rPr>
          <w:rFonts w:ascii="Times New Roman" w:hAnsi="Times New Roman"/>
          <w:sz w:val="28"/>
          <w:szCs w:val="28"/>
          <w:lang w:val="uk-UA" w:eastAsia="ru-RU"/>
        </w:rPr>
        <w:tab/>
      </w:r>
      <w:r w:rsidRPr="00516A76">
        <w:rPr>
          <w:rFonts w:ascii="Times New Roman" w:hAnsi="Times New Roman"/>
          <w:sz w:val="28"/>
          <w:szCs w:val="28"/>
          <w:lang w:val="uk-UA" w:eastAsia="ru-RU"/>
        </w:rPr>
        <w:tab/>
        <w:t>Фінансування Програми здійснюється за рахунок коштів міс</w:t>
      </w:r>
      <w:r>
        <w:rPr>
          <w:rFonts w:ascii="Times New Roman" w:hAnsi="Times New Roman"/>
          <w:sz w:val="28"/>
          <w:szCs w:val="28"/>
          <w:lang w:val="uk-UA" w:eastAsia="ru-RU"/>
        </w:rPr>
        <w:t>цевого</w:t>
      </w:r>
      <w:r w:rsidRPr="00516A76">
        <w:rPr>
          <w:rFonts w:ascii="Times New Roman" w:hAnsi="Times New Roman"/>
          <w:sz w:val="28"/>
          <w:szCs w:val="28"/>
          <w:lang w:val="uk-UA" w:eastAsia="ru-RU"/>
        </w:rPr>
        <w:t xml:space="preserve"> бюджету, спонсорів, вітчизняних та іноземних інвесторів та інших джерел, не заборонених законом. Термін реалізації програми розрахований на </w:t>
      </w:r>
      <w:r>
        <w:rPr>
          <w:rFonts w:ascii="Times New Roman" w:hAnsi="Times New Roman"/>
          <w:sz w:val="28"/>
          <w:szCs w:val="28"/>
          <w:lang w:val="uk-UA" w:eastAsia="ru-RU"/>
        </w:rPr>
        <w:t>п</w:t>
      </w:r>
      <w:r w:rsidRPr="003F2DE6">
        <w:rPr>
          <w:rFonts w:ascii="Times New Roman" w:hAnsi="Times New Roman"/>
          <w:sz w:val="28"/>
          <w:szCs w:val="28"/>
          <w:lang w:eastAsia="ru-RU"/>
        </w:rPr>
        <w:t>’</w:t>
      </w:r>
      <w:r>
        <w:rPr>
          <w:rFonts w:ascii="Times New Roman" w:hAnsi="Times New Roman"/>
          <w:sz w:val="28"/>
          <w:szCs w:val="28"/>
          <w:lang w:val="uk-UA" w:eastAsia="ru-RU"/>
        </w:rPr>
        <w:t>ять</w:t>
      </w:r>
      <w:r w:rsidRPr="00516A76">
        <w:rPr>
          <w:rFonts w:ascii="Times New Roman" w:hAnsi="Times New Roman"/>
          <w:sz w:val="28"/>
          <w:szCs w:val="28"/>
          <w:lang w:val="uk-UA" w:eastAsia="ru-RU"/>
        </w:rPr>
        <w:t xml:space="preserve"> рок</w:t>
      </w:r>
      <w:r>
        <w:rPr>
          <w:rFonts w:ascii="Times New Roman" w:hAnsi="Times New Roman"/>
          <w:sz w:val="28"/>
          <w:szCs w:val="28"/>
          <w:lang w:val="uk-UA" w:eastAsia="ru-RU"/>
        </w:rPr>
        <w:t>ів</w:t>
      </w:r>
      <w:r w:rsidRPr="00516A76">
        <w:rPr>
          <w:rFonts w:ascii="Times New Roman" w:hAnsi="Times New Roman"/>
          <w:sz w:val="28"/>
          <w:szCs w:val="28"/>
          <w:lang w:val="uk-UA" w:eastAsia="ru-RU"/>
        </w:rPr>
        <w:t xml:space="preserve"> з 20</w:t>
      </w:r>
      <w:r>
        <w:rPr>
          <w:rFonts w:ascii="Times New Roman" w:hAnsi="Times New Roman"/>
          <w:sz w:val="28"/>
          <w:szCs w:val="28"/>
          <w:lang w:val="uk-UA" w:eastAsia="ru-RU"/>
        </w:rPr>
        <w:t>22</w:t>
      </w:r>
      <w:r w:rsidRPr="00516A76">
        <w:rPr>
          <w:rFonts w:ascii="Times New Roman" w:hAnsi="Times New Roman"/>
          <w:sz w:val="28"/>
          <w:szCs w:val="28"/>
          <w:lang w:val="uk-UA" w:eastAsia="ru-RU"/>
        </w:rPr>
        <w:t xml:space="preserve"> по 202</w:t>
      </w:r>
      <w:r>
        <w:rPr>
          <w:rFonts w:ascii="Times New Roman" w:hAnsi="Times New Roman"/>
          <w:sz w:val="28"/>
          <w:szCs w:val="28"/>
          <w:lang w:val="uk-UA" w:eastAsia="ru-RU"/>
        </w:rPr>
        <w:t>6</w:t>
      </w:r>
      <w:r w:rsidRPr="00516A76">
        <w:rPr>
          <w:rFonts w:ascii="Times New Roman" w:hAnsi="Times New Roman"/>
          <w:sz w:val="28"/>
          <w:szCs w:val="28"/>
          <w:lang w:val="uk-UA" w:eastAsia="ru-RU"/>
        </w:rPr>
        <w:t xml:space="preserve"> рік включно. Програма  реалізується в межах загального фонду видатків, виділених з міс</w:t>
      </w:r>
      <w:r>
        <w:rPr>
          <w:rFonts w:ascii="Times New Roman" w:hAnsi="Times New Roman"/>
          <w:sz w:val="28"/>
          <w:szCs w:val="28"/>
          <w:lang w:val="uk-UA" w:eastAsia="ru-RU"/>
        </w:rPr>
        <w:t xml:space="preserve">цевого </w:t>
      </w:r>
      <w:r w:rsidRPr="00516A76">
        <w:rPr>
          <w:rFonts w:ascii="Times New Roman" w:hAnsi="Times New Roman"/>
          <w:sz w:val="28"/>
          <w:szCs w:val="28"/>
          <w:lang w:val="uk-UA" w:eastAsia="ru-RU"/>
        </w:rPr>
        <w:t>бюджету на відповідні роки, а також за рахунок залучення коштів інших джерел, не заборонених  чинним законодавством згідно з додатком до Програми.  Обсяг видатків на виконання Програми визначатиметься щороку під час складання проекту міського бюджету на відповідний рік з урахуванням реальних можливостей. Обсяг матеріально-технічних ресурсів, необхідних для виконання Програми, визначатиметься під час розроблення  відповідних завдань і заходів.</w:t>
      </w:r>
    </w:p>
    <w:p w:rsidR="00C75803" w:rsidRPr="00516A76" w:rsidRDefault="00C75803" w:rsidP="00516A76">
      <w:pPr>
        <w:tabs>
          <w:tab w:val="left" w:pos="660"/>
        </w:tabs>
        <w:spacing w:after="0" w:line="240" w:lineRule="auto"/>
        <w:jc w:val="both"/>
        <w:rPr>
          <w:rFonts w:ascii="Times New Roman" w:hAnsi="Times New Roman"/>
          <w:sz w:val="28"/>
          <w:szCs w:val="28"/>
          <w:lang w:val="uk-UA" w:eastAsia="ru-RU"/>
        </w:rPr>
      </w:pPr>
    </w:p>
    <w:p w:rsidR="00C75803" w:rsidRPr="00516A76" w:rsidRDefault="00C75803" w:rsidP="00516A76">
      <w:pPr>
        <w:tabs>
          <w:tab w:val="left" w:pos="660"/>
        </w:tabs>
        <w:spacing w:after="0" w:line="240" w:lineRule="auto"/>
        <w:ind w:firstLine="540"/>
        <w:jc w:val="both"/>
        <w:rPr>
          <w:rFonts w:ascii="Times New Roman" w:hAnsi="Times New Roman"/>
          <w:sz w:val="28"/>
          <w:szCs w:val="28"/>
          <w:lang w:val="uk-UA" w:eastAsia="ru-RU"/>
        </w:rPr>
      </w:pPr>
      <w:r w:rsidRPr="00516A76">
        <w:rPr>
          <w:rFonts w:ascii="Times New Roman" w:hAnsi="Times New Roman"/>
          <w:sz w:val="28"/>
          <w:szCs w:val="28"/>
          <w:lang w:val="uk-UA" w:eastAsia="ru-RU"/>
        </w:rPr>
        <w:t>Ресурсне забезпечення Програми вказане у Додатку №1</w:t>
      </w:r>
      <w:r w:rsidRPr="00200EA7">
        <w:rPr>
          <w:rFonts w:ascii="Times New Roman" w:hAnsi="Times New Roman"/>
          <w:sz w:val="28"/>
          <w:szCs w:val="28"/>
          <w:lang w:val="uk-UA" w:eastAsia="ru-RU"/>
        </w:rPr>
        <w:t xml:space="preserve"> </w:t>
      </w:r>
      <w:r>
        <w:rPr>
          <w:rFonts w:ascii="Times New Roman" w:hAnsi="Times New Roman"/>
          <w:sz w:val="28"/>
          <w:szCs w:val="28"/>
          <w:lang w:val="uk-UA" w:eastAsia="ru-RU"/>
        </w:rPr>
        <w:t>до Місцевої Програми</w:t>
      </w:r>
      <w:r w:rsidRPr="00516A76">
        <w:rPr>
          <w:rFonts w:ascii="Times New Roman" w:hAnsi="Times New Roman"/>
          <w:sz w:val="28"/>
          <w:szCs w:val="28"/>
          <w:lang w:val="uk-UA" w:eastAsia="ru-RU"/>
        </w:rPr>
        <w:t>.</w:t>
      </w:r>
    </w:p>
    <w:p w:rsidR="00C75803" w:rsidRDefault="00C75803" w:rsidP="00516A76">
      <w:pPr>
        <w:tabs>
          <w:tab w:val="left" w:pos="660"/>
        </w:tabs>
        <w:spacing w:after="0" w:line="240" w:lineRule="auto"/>
        <w:jc w:val="both"/>
        <w:rPr>
          <w:rFonts w:ascii="Times New Roman" w:hAnsi="Times New Roman"/>
          <w:color w:val="C00000"/>
          <w:sz w:val="28"/>
          <w:szCs w:val="28"/>
          <w:lang w:val="uk-UA" w:eastAsia="ru-RU"/>
        </w:rPr>
      </w:pPr>
    </w:p>
    <w:p w:rsidR="00C75803" w:rsidRPr="00516A76" w:rsidRDefault="00C75803" w:rsidP="00516A76">
      <w:pPr>
        <w:spacing w:after="0" w:line="240" w:lineRule="auto"/>
        <w:jc w:val="center"/>
        <w:rPr>
          <w:rFonts w:ascii="Times New Roman" w:hAnsi="Times New Roman"/>
          <w:b/>
          <w:bCs/>
          <w:color w:val="C00000"/>
          <w:sz w:val="28"/>
          <w:szCs w:val="28"/>
          <w:lang w:val="uk-UA" w:eastAsia="ru-RU"/>
        </w:rPr>
      </w:pPr>
      <w:r w:rsidRPr="00516A76">
        <w:rPr>
          <w:rFonts w:ascii="Times New Roman" w:hAnsi="Times New Roman"/>
          <w:b/>
          <w:bCs/>
          <w:color w:val="000000"/>
          <w:sz w:val="28"/>
          <w:szCs w:val="28"/>
          <w:lang w:val="uk-UA" w:eastAsia="ru-RU"/>
        </w:rPr>
        <w:t>5. Перелік завдань і заходів</w:t>
      </w:r>
      <w:r w:rsidRPr="00200EA7">
        <w:rPr>
          <w:rFonts w:ascii="Times New Roman" w:hAnsi="Times New Roman"/>
          <w:sz w:val="28"/>
          <w:szCs w:val="28"/>
          <w:lang w:val="uk-UA" w:eastAsia="ru-RU"/>
        </w:rPr>
        <w:t xml:space="preserve"> </w:t>
      </w:r>
      <w:r w:rsidRPr="00200EA7">
        <w:rPr>
          <w:rFonts w:ascii="Times New Roman" w:hAnsi="Times New Roman"/>
          <w:b/>
          <w:sz w:val="28"/>
          <w:szCs w:val="28"/>
          <w:lang w:val="uk-UA" w:eastAsia="ru-RU"/>
        </w:rPr>
        <w:t>Місцевої</w:t>
      </w:r>
      <w:r w:rsidRPr="00516A76">
        <w:rPr>
          <w:rFonts w:ascii="Times New Roman" w:hAnsi="Times New Roman"/>
          <w:b/>
          <w:bCs/>
          <w:color w:val="000000"/>
          <w:sz w:val="28"/>
          <w:szCs w:val="28"/>
          <w:lang w:val="uk-UA" w:eastAsia="ru-RU"/>
        </w:rPr>
        <w:t xml:space="preserve"> Програми та результативні показники.</w:t>
      </w:r>
    </w:p>
    <w:p w:rsidR="00C75803" w:rsidRPr="00516A76" w:rsidRDefault="00C75803" w:rsidP="00516A76">
      <w:pPr>
        <w:spacing w:after="0" w:line="240" w:lineRule="auto"/>
        <w:ind w:firstLine="708"/>
        <w:jc w:val="both"/>
        <w:rPr>
          <w:rFonts w:ascii="Times New Roman" w:hAnsi="Times New Roman"/>
          <w:sz w:val="28"/>
          <w:szCs w:val="28"/>
          <w:lang w:val="uk-UA" w:eastAsia="ru-RU"/>
        </w:rPr>
      </w:pPr>
      <w:r w:rsidRPr="00516A76">
        <w:rPr>
          <w:rFonts w:ascii="Times New Roman" w:hAnsi="Times New Roman"/>
          <w:sz w:val="28"/>
          <w:szCs w:val="28"/>
          <w:lang w:val="uk-UA" w:eastAsia="ru-RU"/>
        </w:rPr>
        <w:t xml:space="preserve">Завданнями програми у сфері </w:t>
      </w:r>
      <w:r>
        <w:rPr>
          <w:rFonts w:ascii="Times New Roman" w:hAnsi="Times New Roman"/>
          <w:sz w:val="28"/>
          <w:szCs w:val="28"/>
          <w:lang w:val="uk-UA" w:eastAsia="ru-RU"/>
        </w:rPr>
        <w:t>захисту прав та законних інтересів дітей</w:t>
      </w:r>
      <w:r w:rsidRPr="00516A76">
        <w:rPr>
          <w:rFonts w:ascii="Times New Roman" w:hAnsi="Times New Roman"/>
          <w:sz w:val="28"/>
          <w:szCs w:val="28"/>
          <w:lang w:val="uk-UA" w:eastAsia="ru-RU"/>
        </w:rPr>
        <w:t xml:space="preserve"> є:</w:t>
      </w:r>
    </w:p>
    <w:p w:rsidR="00C75803" w:rsidRPr="00516A76" w:rsidRDefault="00C75803" w:rsidP="00516A76">
      <w:pPr>
        <w:spacing w:after="0" w:line="240" w:lineRule="auto"/>
        <w:jc w:val="both"/>
        <w:rPr>
          <w:rFonts w:ascii="Times New Roman" w:hAnsi="Times New Roman"/>
          <w:sz w:val="28"/>
          <w:szCs w:val="28"/>
          <w:lang w:val="uk-UA" w:eastAsia="ru-RU"/>
        </w:rPr>
      </w:pPr>
      <w:r w:rsidRPr="00516A76">
        <w:rPr>
          <w:rFonts w:ascii="Times New Roman" w:hAnsi="Times New Roman"/>
          <w:sz w:val="28"/>
          <w:szCs w:val="28"/>
          <w:lang w:val="uk-UA"/>
        </w:rPr>
        <w:t xml:space="preserve">-  </w:t>
      </w:r>
      <w:r>
        <w:rPr>
          <w:rFonts w:ascii="Times New Roman" w:hAnsi="Times New Roman"/>
          <w:sz w:val="28"/>
          <w:szCs w:val="28"/>
          <w:lang w:val="uk-UA"/>
        </w:rPr>
        <w:t xml:space="preserve"> </w:t>
      </w:r>
      <w:r w:rsidRPr="00516A76">
        <w:rPr>
          <w:rFonts w:ascii="Times New Roman" w:hAnsi="Times New Roman"/>
          <w:sz w:val="28"/>
          <w:szCs w:val="28"/>
          <w:lang w:val="uk-UA"/>
        </w:rPr>
        <w:t>запобігання соціальному сирітству, бездоглядності дітей, соціальна підтримка сімей з дітьми, які потребують  додаткової соціальної уваги, формування відповідального батьківства;</w:t>
      </w:r>
      <w:r>
        <w:rPr>
          <w:rFonts w:ascii="Times New Roman" w:hAnsi="Times New Roman"/>
          <w:sz w:val="28"/>
          <w:szCs w:val="28"/>
          <w:lang w:val="uk-UA"/>
        </w:rPr>
        <w:t xml:space="preserve"> </w:t>
      </w:r>
    </w:p>
    <w:p w:rsidR="00C75803" w:rsidRPr="00516A76" w:rsidRDefault="00C75803" w:rsidP="00516A76">
      <w:pPr>
        <w:numPr>
          <w:ilvl w:val="0"/>
          <w:numId w:val="6"/>
        </w:numPr>
        <w:spacing w:after="0" w:line="240" w:lineRule="auto"/>
        <w:ind w:left="0" w:firstLine="0"/>
        <w:jc w:val="both"/>
        <w:rPr>
          <w:rFonts w:ascii="Times New Roman" w:hAnsi="Times New Roman"/>
          <w:sz w:val="28"/>
          <w:szCs w:val="28"/>
          <w:lang w:val="uk-UA" w:eastAsia="ru-RU"/>
        </w:rPr>
      </w:pPr>
      <w:r w:rsidRPr="00516A76">
        <w:rPr>
          <w:rFonts w:ascii="Times New Roman" w:hAnsi="Times New Roman"/>
          <w:sz w:val="28"/>
          <w:szCs w:val="28"/>
          <w:lang w:val="uk-UA" w:eastAsia="ru-RU"/>
        </w:rPr>
        <w:t xml:space="preserve">вироблення дієвих механізмів соціальної підтримки </w:t>
      </w:r>
      <w:r>
        <w:rPr>
          <w:rFonts w:ascii="Times New Roman" w:hAnsi="Times New Roman"/>
          <w:sz w:val="28"/>
          <w:szCs w:val="28"/>
          <w:lang w:val="uk-UA"/>
        </w:rPr>
        <w:t>дітей</w:t>
      </w:r>
      <w:r w:rsidRPr="00516A76">
        <w:rPr>
          <w:rFonts w:ascii="Times New Roman" w:hAnsi="Times New Roman"/>
          <w:sz w:val="28"/>
          <w:szCs w:val="28"/>
          <w:lang w:val="uk-UA"/>
        </w:rPr>
        <w:t>, які опинилися у складних життєвих обставинах</w:t>
      </w:r>
      <w:r>
        <w:rPr>
          <w:rFonts w:ascii="Times New Roman" w:hAnsi="Times New Roman"/>
          <w:sz w:val="28"/>
          <w:szCs w:val="28"/>
          <w:lang w:val="uk-UA"/>
        </w:rPr>
        <w:t>;</w:t>
      </w:r>
    </w:p>
    <w:p w:rsidR="00C75803" w:rsidRDefault="00C75803" w:rsidP="00516A76">
      <w:pPr>
        <w:numPr>
          <w:ilvl w:val="0"/>
          <w:numId w:val="6"/>
        </w:numPr>
        <w:spacing w:after="0" w:line="240" w:lineRule="auto"/>
        <w:ind w:left="0" w:firstLine="0"/>
        <w:jc w:val="both"/>
        <w:rPr>
          <w:rFonts w:ascii="Times New Roman" w:hAnsi="Times New Roman"/>
          <w:sz w:val="28"/>
          <w:szCs w:val="28"/>
          <w:lang w:val="uk-UA" w:eastAsia="ru-RU"/>
        </w:rPr>
      </w:pPr>
      <w:bookmarkStart w:id="0" w:name="_Toc338257359"/>
      <w:r w:rsidRPr="00516A76">
        <w:rPr>
          <w:rFonts w:ascii="Times New Roman" w:hAnsi="Times New Roman"/>
          <w:sz w:val="28"/>
          <w:szCs w:val="28"/>
          <w:lang w:val="uk-UA" w:eastAsia="ru-RU"/>
        </w:rPr>
        <w:t>розвиток інституту сімейного влаштування дітей-сиріт та дітей, позбавлених батьківського піклування</w:t>
      </w:r>
      <w:bookmarkEnd w:id="0"/>
      <w:r w:rsidRPr="00516A76">
        <w:rPr>
          <w:rFonts w:ascii="Times New Roman" w:hAnsi="Times New Roman"/>
          <w:sz w:val="28"/>
          <w:szCs w:val="28"/>
          <w:lang w:val="uk-UA" w:eastAsia="ru-RU"/>
        </w:rPr>
        <w:t>;</w:t>
      </w:r>
    </w:p>
    <w:p w:rsidR="00C75803" w:rsidRPr="00516A76" w:rsidRDefault="00C75803" w:rsidP="00516A76">
      <w:pPr>
        <w:numPr>
          <w:ilvl w:val="0"/>
          <w:numId w:val="6"/>
        </w:numPr>
        <w:spacing w:after="0" w:line="24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запобігання дитячій безпритульності та бездоглядності</w:t>
      </w:r>
    </w:p>
    <w:p w:rsidR="00C75803" w:rsidRPr="00516A76" w:rsidRDefault="00C75803" w:rsidP="00516A76">
      <w:pPr>
        <w:spacing w:after="0" w:line="240" w:lineRule="auto"/>
        <w:jc w:val="both"/>
        <w:rPr>
          <w:rFonts w:ascii="Times New Roman" w:hAnsi="Times New Roman"/>
          <w:sz w:val="16"/>
          <w:szCs w:val="16"/>
          <w:lang w:val="uk-UA" w:eastAsia="ru-RU"/>
        </w:rPr>
      </w:pPr>
    </w:p>
    <w:p w:rsidR="00C75803" w:rsidRPr="00516A76" w:rsidRDefault="00C75803" w:rsidP="00200EA7">
      <w:pPr>
        <w:tabs>
          <w:tab w:val="left" w:pos="660"/>
        </w:tabs>
        <w:spacing w:after="0" w:line="240" w:lineRule="auto"/>
        <w:ind w:firstLine="540"/>
        <w:jc w:val="both"/>
        <w:rPr>
          <w:rFonts w:ascii="Times New Roman" w:hAnsi="Times New Roman"/>
          <w:sz w:val="28"/>
          <w:szCs w:val="28"/>
          <w:lang w:val="uk-UA" w:eastAsia="ru-RU"/>
        </w:rPr>
      </w:pPr>
      <w:r w:rsidRPr="00516A76">
        <w:rPr>
          <w:rFonts w:ascii="Times New Roman" w:hAnsi="Times New Roman"/>
          <w:sz w:val="28"/>
          <w:szCs w:val="28"/>
          <w:shd w:val="clear" w:color="auto" w:fill="FFFFFF"/>
          <w:lang w:val="uk-UA" w:eastAsia="ru-RU"/>
        </w:rPr>
        <w:t>Результативні показники вказані у Додатку №2</w:t>
      </w:r>
      <w:r w:rsidRPr="00200EA7">
        <w:rPr>
          <w:rFonts w:ascii="Times New Roman" w:hAnsi="Times New Roman"/>
          <w:sz w:val="28"/>
          <w:szCs w:val="28"/>
          <w:lang w:val="uk-UA" w:eastAsia="ru-RU"/>
        </w:rPr>
        <w:t xml:space="preserve"> </w:t>
      </w:r>
      <w:r>
        <w:rPr>
          <w:rFonts w:ascii="Times New Roman" w:hAnsi="Times New Roman"/>
          <w:sz w:val="28"/>
          <w:szCs w:val="28"/>
          <w:lang w:val="uk-UA" w:eastAsia="ru-RU"/>
        </w:rPr>
        <w:t>до Місцевої Програми</w:t>
      </w:r>
      <w:r w:rsidRPr="00516A76">
        <w:rPr>
          <w:rFonts w:ascii="Times New Roman" w:hAnsi="Times New Roman"/>
          <w:sz w:val="28"/>
          <w:szCs w:val="28"/>
          <w:lang w:val="uk-UA" w:eastAsia="ru-RU"/>
        </w:rPr>
        <w:t>.</w:t>
      </w:r>
    </w:p>
    <w:p w:rsidR="00C75803" w:rsidRPr="00516A76" w:rsidRDefault="00C75803" w:rsidP="00516A76">
      <w:pPr>
        <w:spacing w:after="0" w:line="240" w:lineRule="auto"/>
        <w:ind w:firstLine="540"/>
        <w:jc w:val="both"/>
        <w:rPr>
          <w:rFonts w:ascii="Times New Roman" w:hAnsi="Times New Roman"/>
          <w:sz w:val="28"/>
          <w:szCs w:val="28"/>
          <w:lang w:val="uk-UA" w:eastAsia="uk-UA"/>
        </w:rPr>
      </w:pPr>
    </w:p>
    <w:p w:rsidR="00C75803" w:rsidRPr="00516A76" w:rsidRDefault="00C75803" w:rsidP="00200EA7">
      <w:pPr>
        <w:tabs>
          <w:tab w:val="left" w:pos="660"/>
        </w:tabs>
        <w:spacing w:after="0" w:line="240" w:lineRule="auto"/>
        <w:ind w:firstLine="540"/>
        <w:jc w:val="both"/>
        <w:rPr>
          <w:rFonts w:ascii="Times New Roman" w:hAnsi="Times New Roman"/>
          <w:sz w:val="28"/>
          <w:szCs w:val="28"/>
          <w:lang w:val="uk-UA" w:eastAsia="ru-RU"/>
        </w:rPr>
      </w:pPr>
      <w:r w:rsidRPr="00516A76">
        <w:rPr>
          <w:rFonts w:ascii="Times New Roman" w:hAnsi="Times New Roman"/>
          <w:b/>
          <w:bCs/>
          <w:color w:val="000000"/>
          <w:sz w:val="28"/>
          <w:szCs w:val="28"/>
          <w:lang w:val="uk-UA" w:eastAsia="ru-RU"/>
        </w:rPr>
        <w:t xml:space="preserve">6. Напрями діяльності та заходи </w:t>
      </w:r>
      <w:r w:rsidRPr="00200EA7">
        <w:rPr>
          <w:rFonts w:ascii="Times New Roman" w:hAnsi="Times New Roman"/>
          <w:b/>
          <w:sz w:val="28"/>
          <w:szCs w:val="28"/>
          <w:lang w:val="uk-UA" w:eastAsia="ru-RU"/>
        </w:rPr>
        <w:t>Місцевої Програми.</w:t>
      </w:r>
    </w:p>
    <w:p w:rsidR="00C75803" w:rsidRPr="00516A76" w:rsidRDefault="00C75803" w:rsidP="00200EA7">
      <w:pPr>
        <w:tabs>
          <w:tab w:val="left" w:pos="660"/>
        </w:tabs>
        <w:spacing w:after="0" w:line="240" w:lineRule="auto"/>
        <w:ind w:firstLine="540"/>
        <w:jc w:val="both"/>
        <w:rPr>
          <w:rFonts w:ascii="Times New Roman" w:hAnsi="Times New Roman"/>
          <w:sz w:val="28"/>
          <w:szCs w:val="28"/>
          <w:lang w:val="uk-UA" w:eastAsia="ru-RU"/>
        </w:rPr>
      </w:pPr>
      <w:r w:rsidRPr="00516A76">
        <w:rPr>
          <w:rFonts w:ascii="Times New Roman" w:hAnsi="Times New Roman"/>
          <w:color w:val="000000"/>
          <w:sz w:val="28"/>
          <w:szCs w:val="28"/>
          <w:lang w:val="uk-UA" w:eastAsia="ru-RU"/>
        </w:rPr>
        <w:t xml:space="preserve">Напрями діяльності та заходи </w:t>
      </w:r>
      <w:r>
        <w:rPr>
          <w:rFonts w:ascii="Times New Roman" w:hAnsi="Times New Roman"/>
          <w:color w:val="000000"/>
          <w:sz w:val="28"/>
          <w:szCs w:val="28"/>
          <w:lang w:val="uk-UA" w:eastAsia="ru-RU"/>
        </w:rPr>
        <w:t xml:space="preserve">Місцевої </w:t>
      </w:r>
      <w:r w:rsidRPr="00516A76">
        <w:rPr>
          <w:rFonts w:ascii="Times New Roman" w:hAnsi="Times New Roman"/>
          <w:color w:val="000000"/>
          <w:sz w:val="28"/>
          <w:szCs w:val="28"/>
          <w:lang w:val="uk-UA" w:eastAsia="ru-RU"/>
        </w:rPr>
        <w:t>Програми вказані в додатку № 3</w:t>
      </w:r>
      <w:r w:rsidRPr="00200EA7">
        <w:rPr>
          <w:rFonts w:ascii="Times New Roman" w:hAnsi="Times New Roman"/>
          <w:sz w:val="28"/>
          <w:szCs w:val="28"/>
          <w:lang w:val="uk-UA" w:eastAsia="ru-RU"/>
        </w:rPr>
        <w:t xml:space="preserve"> </w:t>
      </w:r>
      <w:r>
        <w:rPr>
          <w:rFonts w:ascii="Times New Roman" w:hAnsi="Times New Roman"/>
          <w:sz w:val="28"/>
          <w:szCs w:val="28"/>
          <w:lang w:val="uk-UA" w:eastAsia="ru-RU"/>
        </w:rPr>
        <w:t>до Місцевої Програми</w:t>
      </w:r>
      <w:r w:rsidRPr="00516A76">
        <w:rPr>
          <w:rFonts w:ascii="Times New Roman" w:hAnsi="Times New Roman"/>
          <w:sz w:val="28"/>
          <w:szCs w:val="28"/>
          <w:lang w:val="uk-UA" w:eastAsia="ru-RU"/>
        </w:rPr>
        <w:t>.</w:t>
      </w:r>
    </w:p>
    <w:p w:rsidR="00C75803" w:rsidRPr="00516A76" w:rsidRDefault="00C75803" w:rsidP="00516A76">
      <w:pPr>
        <w:spacing w:after="0" w:line="240" w:lineRule="auto"/>
        <w:jc w:val="both"/>
        <w:rPr>
          <w:rFonts w:ascii="Times New Roman" w:hAnsi="Times New Roman"/>
          <w:b/>
          <w:bCs/>
          <w:color w:val="000000"/>
          <w:sz w:val="28"/>
          <w:szCs w:val="28"/>
          <w:lang w:val="uk-UA" w:eastAsia="ru-RU"/>
        </w:rPr>
      </w:pPr>
    </w:p>
    <w:p w:rsidR="00C75803" w:rsidRPr="00516A76" w:rsidRDefault="00C75803" w:rsidP="00516A76">
      <w:pPr>
        <w:spacing w:after="0" w:line="240" w:lineRule="auto"/>
        <w:jc w:val="center"/>
        <w:rPr>
          <w:rFonts w:ascii="Times New Roman" w:hAnsi="Times New Roman"/>
          <w:b/>
          <w:bCs/>
          <w:color w:val="000000"/>
          <w:sz w:val="28"/>
          <w:szCs w:val="28"/>
          <w:lang w:val="uk-UA" w:eastAsia="ru-RU"/>
        </w:rPr>
      </w:pPr>
      <w:r w:rsidRPr="00516A76">
        <w:rPr>
          <w:rFonts w:ascii="Times New Roman" w:hAnsi="Times New Roman"/>
          <w:b/>
          <w:bCs/>
          <w:color w:val="000000"/>
          <w:sz w:val="28"/>
          <w:szCs w:val="28"/>
          <w:lang w:val="uk-UA" w:eastAsia="ru-RU"/>
        </w:rPr>
        <w:t xml:space="preserve">7. Координація та контроль за ходом виконання </w:t>
      </w:r>
      <w:r>
        <w:rPr>
          <w:rFonts w:ascii="Times New Roman" w:hAnsi="Times New Roman"/>
          <w:b/>
          <w:bCs/>
          <w:color w:val="000000"/>
          <w:sz w:val="28"/>
          <w:szCs w:val="28"/>
          <w:lang w:val="uk-UA" w:eastAsia="ru-RU"/>
        </w:rPr>
        <w:t xml:space="preserve">Місцевої </w:t>
      </w:r>
      <w:r w:rsidRPr="00516A76">
        <w:rPr>
          <w:rFonts w:ascii="Times New Roman" w:hAnsi="Times New Roman"/>
          <w:b/>
          <w:bCs/>
          <w:color w:val="000000"/>
          <w:sz w:val="28"/>
          <w:szCs w:val="28"/>
          <w:lang w:val="uk-UA" w:eastAsia="ru-RU"/>
        </w:rPr>
        <w:t>Програми.</w:t>
      </w:r>
    </w:p>
    <w:p w:rsidR="00C75803" w:rsidRPr="00516A76" w:rsidRDefault="00C75803" w:rsidP="00516A76">
      <w:pPr>
        <w:spacing w:after="0" w:line="240" w:lineRule="auto"/>
        <w:ind w:right="525" w:firstLine="708"/>
        <w:jc w:val="both"/>
        <w:rPr>
          <w:rFonts w:ascii="Times New Roman" w:hAnsi="Times New Roman"/>
          <w:b/>
          <w:bCs/>
          <w:color w:val="000000"/>
          <w:sz w:val="28"/>
          <w:szCs w:val="28"/>
          <w:lang w:val="uk-UA" w:eastAsia="ru-RU"/>
        </w:rPr>
      </w:pPr>
      <w:r w:rsidRPr="00516A76">
        <w:rPr>
          <w:rFonts w:ascii="Times New Roman" w:hAnsi="Times New Roman"/>
          <w:color w:val="000000"/>
          <w:sz w:val="28"/>
          <w:szCs w:val="28"/>
          <w:lang w:val="uk-UA" w:eastAsia="ru-RU"/>
        </w:rPr>
        <w:t xml:space="preserve">Контроль за виконанням </w:t>
      </w:r>
      <w:r>
        <w:rPr>
          <w:rFonts w:ascii="Times New Roman" w:hAnsi="Times New Roman"/>
          <w:color w:val="000000"/>
          <w:sz w:val="28"/>
          <w:szCs w:val="28"/>
          <w:lang w:val="uk-UA" w:eastAsia="ru-RU"/>
        </w:rPr>
        <w:t xml:space="preserve">Місцевої </w:t>
      </w:r>
      <w:r w:rsidRPr="00516A76">
        <w:rPr>
          <w:rFonts w:ascii="Times New Roman" w:hAnsi="Times New Roman"/>
          <w:color w:val="000000"/>
          <w:sz w:val="28"/>
          <w:szCs w:val="28"/>
          <w:lang w:val="uk-UA" w:eastAsia="ru-RU"/>
        </w:rPr>
        <w:t>Програми здійснюють:</w:t>
      </w:r>
    </w:p>
    <w:p w:rsidR="00C75803" w:rsidRPr="00516A76" w:rsidRDefault="00C75803" w:rsidP="00516A76">
      <w:pPr>
        <w:spacing w:after="0" w:line="240" w:lineRule="auto"/>
        <w:ind w:right="525"/>
        <w:jc w:val="both"/>
        <w:rPr>
          <w:rFonts w:ascii="Times New Roman" w:hAnsi="Times New Roman"/>
          <w:color w:val="000000"/>
          <w:sz w:val="28"/>
          <w:szCs w:val="28"/>
          <w:lang w:eastAsia="ru-RU"/>
        </w:rPr>
      </w:pPr>
      <w:r w:rsidRPr="00516A76">
        <w:rPr>
          <w:rFonts w:ascii="Times New Roman" w:hAnsi="Times New Roman"/>
          <w:color w:val="000000"/>
          <w:sz w:val="28"/>
          <w:szCs w:val="28"/>
          <w:lang w:eastAsia="ru-RU"/>
        </w:rPr>
        <w:t xml:space="preserve">- </w:t>
      </w:r>
      <w:r w:rsidRPr="00516A76">
        <w:rPr>
          <w:rFonts w:ascii="Times New Roman" w:hAnsi="Times New Roman"/>
          <w:color w:val="000000"/>
          <w:sz w:val="28"/>
          <w:szCs w:val="28"/>
          <w:lang w:val="uk-UA" w:eastAsia="ru-RU"/>
        </w:rPr>
        <w:t xml:space="preserve">Хмільницька міська рада – шляхом заслуховування  на сесії міської ради інформації про хід виконання програми за </w:t>
      </w:r>
      <w:proofErr w:type="gramStart"/>
      <w:r w:rsidRPr="00516A76">
        <w:rPr>
          <w:rFonts w:ascii="Times New Roman" w:hAnsi="Times New Roman"/>
          <w:color w:val="000000"/>
          <w:sz w:val="28"/>
          <w:szCs w:val="28"/>
          <w:lang w:val="uk-UA" w:eastAsia="ru-RU"/>
        </w:rPr>
        <w:t>р</w:t>
      </w:r>
      <w:proofErr w:type="gramEnd"/>
      <w:r w:rsidRPr="00516A76">
        <w:rPr>
          <w:rFonts w:ascii="Times New Roman" w:hAnsi="Times New Roman"/>
          <w:color w:val="000000"/>
          <w:sz w:val="28"/>
          <w:szCs w:val="28"/>
          <w:lang w:val="uk-UA" w:eastAsia="ru-RU"/>
        </w:rPr>
        <w:t>ік;</w:t>
      </w:r>
    </w:p>
    <w:p w:rsidR="00C75803" w:rsidRPr="00516A76" w:rsidRDefault="00C75803" w:rsidP="00516A76">
      <w:pPr>
        <w:spacing w:after="0" w:line="240" w:lineRule="auto"/>
        <w:ind w:right="525"/>
        <w:jc w:val="both"/>
        <w:rPr>
          <w:rFonts w:ascii="Times New Roman" w:hAnsi="Times New Roman"/>
          <w:color w:val="000000"/>
          <w:sz w:val="28"/>
          <w:szCs w:val="28"/>
          <w:lang w:val="uk-UA" w:eastAsia="ru-RU"/>
        </w:rPr>
      </w:pPr>
      <w:r w:rsidRPr="00516A76">
        <w:rPr>
          <w:rFonts w:ascii="Times New Roman" w:hAnsi="Times New Roman"/>
          <w:color w:val="000000"/>
          <w:sz w:val="28"/>
          <w:szCs w:val="28"/>
          <w:lang w:eastAsia="ru-RU"/>
        </w:rPr>
        <w:t xml:space="preserve">-  </w:t>
      </w:r>
      <w:r w:rsidRPr="00516A76">
        <w:rPr>
          <w:rFonts w:ascii="Times New Roman" w:hAnsi="Times New Roman"/>
          <w:color w:val="000000"/>
          <w:sz w:val="28"/>
          <w:szCs w:val="28"/>
          <w:lang w:val="uk-UA" w:eastAsia="ru-RU"/>
        </w:rPr>
        <w:t xml:space="preserve">Виконком міської ради – шляхом </w:t>
      </w:r>
      <w:proofErr w:type="gramStart"/>
      <w:r w:rsidRPr="00516A76">
        <w:rPr>
          <w:rFonts w:ascii="Times New Roman" w:hAnsi="Times New Roman"/>
          <w:color w:val="000000"/>
          <w:sz w:val="28"/>
          <w:szCs w:val="28"/>
          <w:lang w:val="uk-UA" w:eastAsia="ru-RU"/>
        </w:rPr>
        <w:t>оперативного</w:t>
      </w:r>
      <w:proofErr w:type="gramEnd"/>
      <w:r w:rsidRPr="00516A76">
        <w:rPr>
          <w:rFonts w:ascii="Times New Roman" w:hAnsi="Times New Roman"/>
          <w:color w:val="000000"/>
          <w:sz w:val="28"/>
          <w:szCs w:val="28"/>
          <w:lang w:val="uk-UA" w:eastAsia="ru-RU"/>
        </w:rPr>
        <w:t xml:space="preserve"> контролю  за використанням бюджетних коштів.</w:t>
      </w:r>
    </w:p>
    <w:p w:rsidR="00C75803" w:rsidRPr="00516A76" w:rsidRDefault="00C75803" w:rsidP="00516A76">
      <w:pPr>
        <w:spacing w:after="0" w:line="240" w:lineRule="auto"/>
        <w:ind w:right="525" w:firstLine="708"/>
        <w:jc w:val="both"/>
        <w:rPr>
          <w:rFonts w:ascii="Times New Roman" w:hAnsi="Times New Roman"/>
          <w:color w:val="000000"/>
          <w:sz w:val="28"/>
          <w:szCs w:val="28"/>
          <w:lang w:val="uk-UA" w:eastAsia="ru-RU"/>
        </w:rPr>
      </w:pPr>
      <w:r w:rsidRPr="00516A76">
        <w:rPr>
          <w:rFonts w:ascii="Times New Roman" w:hAnsi="Times New Roman"/>
          <w:color w:val="000000"/>
          <w:sz w:val="28"/>
          <w:szCs w:val="28"/>
          <w:lang w:val="uk-UA" w:eastAsia="ru-RU"/>
        </w:rPr>
        <w:t xml:space="preserve">Відповідальність за виконання цієї </w:t>
      </w:r>
      <w:r>
        <w:rPr>
          <w:rFonts w:ascii="Times New Roman" w:hAnsi="Times New Roman"/>
          <w:color w:val="000000"/>
          <w:sz w:val="28"/>
          <w:szCs w:val="28"/>
          <w:lang w:val="uk-UA" w:eastAsia="ru-RU"/>
        </w:rPr>
        <w:t xml:space="preserve">Місцевої </w:t>
      </w:r>
      <w:r w:rsidRPr="00516A76">
        <w:rPr>
          <w:rFonts w:ascii="Times New Roman" w:hAnsi="Times New Roman"/>
          <w:color w:val="000000"/>
          <w:sz w:val="28"/>
          <w:szCs w:val="28"/>
          <w:lang w:val="uk-UA" w:eastAsia="ru-RU"/>
        </w:rPr>
        <w:t>Програми покладається на начальника служби у справах дітей міської ради</w:t>
      </w:r>
      <w:r>
        <w:rPr>
          <w:rFonts w:ascii="Times New Roman" w:hAnsi="Times New Roman"/>
          <w:color w:val="000000"/>
          <w:sz w:val="28"/>
          <w:szCs w:val="28"/>
          <w:lang w:val="uk-UA" w:eastAsia="ru-RU"/>
        </w:rPr>
        <w:t>.</w:t>
      </w:r>
      <w:r w:rsidRPr="00516A76">
        <w:rPr>
          <w:rFonts w:ascii="Times New Roman" w:hAnsi="Times New Roman"/>
          <w:color w:val="000000"/>
          <w:sz w:val="28"/>
          <w:szCs w:val="28"/>
          <w:lang w:val="uk-UA" w:eastAsia="ru-RU"/>
        </w:rPr>
        <w:t xml:space="preserve"> </w:t>
      </w:r>
    </w:p>
    <w:p w:rsidR="00C75803" w:rsidRDefault="00C75803" w:rsidP="00922E27">
      <w:pPr>
        <w:spacing w:after="0" w:line="240" w:lineRule="auto"/>
        <w:rPr>
          <w:rFonts w:ascii="Times New Roman" w:hAnsi="Times New Roman"/>
          <w:sz w:val="28"/>
          <w:szCs w:val="28"/>
          <w:lang w:val="uk-UA" w:eastAsia="ru-RU"/>
        </w:rPr>
      </w:pPr>
    </w:p>
    <w:p w:rsidR="00C75803" w:rsidRPr="003F2DE6" w:rsidRDefault="00C75803" w:rsidP="00922E27">
      <w:pPr>
        <w:spacing w:after="0" w:line="240" w:lineRule="auto"/>
        <w:rPr>
          <w:rFonts w:ascii="Times New Roman" w:hAnsi="Times New Roman"/>
          <w:b/>
          <w:sz w:val="28"/>
          <w:szCs w:val="28"/>
          <w:lang w:val="uk-UA" w:eastAsia="ru-RU"/>
        </w:rPr>
        <w:sectPr w:rsidR="00C75803" w:rsidRPr="003F2DE6" w:rsidSect="00786A9A">
          <w:pgSz w:w="11906" w:h="16838"/>
          <w:pgMar w:top="719" w:right="851" w:bottom="719" w:left="851" w:header="709" w:footer="709" w:gutter="567"/>
          <w:cols w:space="720"/>
        </w:sectPr>
      </w:pPr>
      <w:r w:rsidRPr="003F2DE6">
        <w:rPr>
          <w:rFonts w:ascii="Times New Roman" w:hAnsi="Times New Roman"/>
          <w:b/>
          <w:sz w:val="28"/>
          <w:szCs w:val="28"/>
          <w:lang w:val="uk-UA" w:eastAsia="ru-RU"/>
        </w:rPr>
        <w:t xml:space="preserve">   Секретар міської ради                                                                П.В.</w:t>
      </w:r>
      <w:proofErr w:type="spellStart"/>
      <w:r w:rsidRPr="003F2DE6">
        <w:rPr>
          <w:rFonts w:ascii="Times New Roman" w:hAnsi="Times New Roman"/>
          <w:b/>
          <w:sz w:val="28"/>
          <w:szCs w:val="28"/>
          <w:lang w:val="uk-UA" w:eastAsia="ru-RU"/>
        </w:rPr>
        <w:t>Крепкий</w:t>
      </w:r>
      <w:proofErr w:type="spellEnd"/>
    </w:p>
    <w:p w:rsidR="00C75803" w:rsidRDefault="00C75803" w:rsidP="003F2DE6">
      <w:pPr>
        <w:spacing w:after="0" w:line="240" w:lineRule="auto"/>
        <w:rPr>
          <w:rFonts w:ascii="Times New Roman" w:hAnsi="Times New Roman"/>
          <w:color w:val="000000"/>
          <w:sz w:val="28"/>
          <w:szCs w:val="28"/>
          <w:lang w:val="uk-UA" w:eastAsia="ru-RU"/>
        </w:rPr>
        <w:sectPr w:rsidR="00C75803" w:rsidSect="00922E27">
          <w:pgSz w:w="11906" w:h="16838"/>
          <w:pgMar w:top="1134" w:right="851" w:bottom="1134" w:left="1701" w:header="709" w:footer="709" w:gutter="0"/>
          <w:cols w:space="708"/>
          <w:docGrid w:linePitch="360"/>
        </w:sectPr>
      </w:pPr>
      <w:r w:rsidRPr="000E34D0">
        <w:rPr>
          <w:rFonts w:ascii="Times New Roman" w:hAnsi="Times New Roman"/>
          <w:color w:val="000000"/>
          <w:sz w:val="28"/>
          <w:szCs w:val="28"/>
          <w:lang w:val="uk-UA" w:eastAsia="ru-RU"/>
        </w:rPr>
        <w:lastRenderedPageBreak/>
        <w:t xml:space="preserve">                                                                    </w:t>
      </w:r>
      <w:r w:rsidRPr="003F2DE6">
        <w:rPr>
          <w:rFonts w:ascii="Times New Roman" w:hAnsi="Times New Roman"/>
          <w:color w:val="000000"/>
          <w:sz w:val="28"/>
          <w:szCs w:val="28"/>
          <w:lang w:val="uk-UA" w:eastAsia="ru-RU"/>
        </w:rPr>
        <w:t xml:space="preserve"> </w:t>
      </w:r>
      <w:r w:rsidRPr="000E34D0">
        <w:rPr>
          <w:rFonts w:ascii="Times New Roman" w:hAnsi="Times New Roman"/>
          <w:color w:val="000000"/>
          <w:sz w:val="24"/>
          <w:szCs w:val="24"/>
          <w:lang w:val="uk-UA" w:eastAsia="ru-RU"/>
        </w:rPr>
        <w:t xml:space="preserve">                                                                                                         </w:t>
      </w:r>
    </w:p>
    <w:p w:rsidR="00C75803" w:rsidRPr="003F2DE6" w:rsidRDefault="00C75803" w:rsidP="003F2DE6">
      <w:pPr>
        <w:spacing w:after="0" w:line="240" w:lineRule="auto"/>
        <w:rPr>
          <w:rFonts w:ascii="Times New Roman" w:hAnsi="Times New Roman"/>
          <w:b/>
          <w:color w:val="000000"/>
          <w:sz w:val="24"/>
          <w:szCs w:val="24"/>
          <w:lang w:val="uk-UA" w:eastAsia="ru-RU"/>
        </w:rPr>
      </w:pPr>
      <w:r w:rsidRPr="000E34D0">
        <w:rPr>
          <w:rFonts w:ascii="Times New Roman" w:hAnsi="Times New Roman"/>
          <w:color w:val="000000"/>
          <w:sz w:val="28"/>
          <w:szCs w:val="28"/>
          <w:lang w:val="uk-UA" w:eastAsia="ru-RU"/>
        </w:rPr>
        <w:lastRenderedPageBreak/>
        <w:t xml:space="preserve">                                                                                               </w:t>
      </w:r>
      <w:r>
        <w:rPr>
          <w:rFonts w:ascii="Times New Roman" w:hAnsi="Times New Roman"/>
          <w:color w:val="000000"/>
          <w:sz w:val="28"/>
          <w:szCs w:val="28"/>
          <w:lang w:val="uk-UA" w:eastAsia="ru-RU"/>
        </w:rPr>
        <w:t xml:space="preserve">                                                                                      </w:t>
      </w:r>
      <w:r w:rsidRPr="000E34D0">
        <w:rPr>
          <w:rFonts w:ascii="Times New Roman" w:hAnsi="Times New Roman"/>
          <w:color w:val="000000"/>
          <w:sz w:val="28"/>
          <w:szCs w:val="28"/>
          <w:lang w:val="uk-UA" w:eastAsia="ru-RU"/>
        </w:rPr>
        <w:t xml:space="preserve">       </w:t>
      </w:r>
      <w:r w:rsidRPr="003F2DE6">
        <w:rPr>
          <w:rFonts w:ascii="Times New Roman" w:hAnsi="Times New Roman"/>
          <w:b/>
          <w:color w:val="000000"/>
          <w:sz w:val="24"/>
          <w:szCs w:val="24"/>
          <w:lang w:val="uk-UA" w:eastAsia="ru-RU"/>
        </w:rPr>
        <w:t>Додаток № 1</w:t>
      </w:r>
    </w:p>
    <w:p w:rsidR="00C75803" w:rsidRPr="003F2DE6" w:rsidRDefault="00C75803" w:rsidP="003F2DE6">
      <w:pPr>
        <w:spacing w:after="0" w:line="240" w:lineRule="auto"/>
        <w:jc w:val="center"/>
        <w:rPr>
          <w:rFonts w:ascii="Times New Roman" w:hAnsi="Times New Roman"/>
          <w:bCs/>
          <w:lang w:val="uk-UA" w:eastAsia="ru-RU"/>
        </w:rPr>
      </w:pPr>
      <w:r w:rsidRPr="000E34D0">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0E34D0">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0E34D0">
        <w:rPr>
          <w:rFonts w:ascii="Times New Roman" w:hAnsi="Times New Roman"/>
          <w:color w:val="000000"/>
          <w:sz w:val="24"/>
          <w:szCs w:val="24"/>
          <w:lang w:val="uk-UA" w:eastAsia="ru-RU"/>
        </w:rPr>
        <w:t>до</w:t>
      </w:r>
      <w:r w:rsidRPr="000E34D0">
        <w:rPr>
          <w:rFonts w:ascii="Times New Roman" w:hAnsi="Times New Roman"/>
          <w:color w:val="000000"/>
          <w:lang w:val="uk-UA" w:eastAsia="ru-RU"/>
        </w:rPr>
        <w:t xml:space="preserve"> </w:t>
      </w:r>
      <w:r w:rsidRPr="003F2DE6">
        <w:rPr>
          <w:rFonts w:ascii="Times New Roman" w:hAnsi="Times New Roman"/>
          <w:bCs/>
          <w:color w:val="000000"/>
          <w:lang w:val="uk-UA" w:eastAsia="ru-RU"/>
        </w:rPr>
        <w:t>Мі</w:t>
      </w:r>
      <w:r w:rsidRPr="003F2DE6">
        <w:rPr>
          <w:rFonts w:ascii="Times New Roman" w:hAnsi="Times New Roman"/>
          <w:bCs/>
          <w:lang w:val="uk-UA" w:eastAsia="ru-RU"/>
        </w:rPr>
        <w:t>сцево</w:t>
      </w:r>
      <w:r>
        <w:rPr>
          <w:rFonts w:ascii="Times New Roman" w:hAnsi="Times New Roman"/>
          <w:bCs/>
          <w:lang w:val="uk-UA" w:eastAsia="ru-RU"/>
        </w:rPr>
        <w:t xml:space="preserve">ї </w:t>
      </w:r>
      <w:r w:rsidRPr="003F2DE6">
        <w:rPr>
          <w:rFonts w:ascii="Times New Roman" w:hAnsi="Times New Roman"/>
          <w:bCs/>
          <w:lang w:val="uk-UA" w:eastAsia="ru-RU"/>
        </w:rPr>
        <w:t>Програми забезпечення</w:t>
      </w:r>
    </w:p>
    <w:p w:rsidR="00C75803" w:rsidRPr="003F2DE6" w:rsidRDefault="00C75803" w:rsidP="003F2DE6">
      <w:pPr>
        <w:spacing w:after="0" w:line="240" w:lineRule="auto"/>
        <w:jc w:val="right"/>
        <w:rPr>
          <w:rFonts w:ascii="Times New Roman" w:hAnsi="Times New Roman"/>
          <w:bCs/>
          <w:lang w:val="uk-UA" w:eastAsia="ru-RU"/>
        </w:rPr>
      </w:pPr>
      <w:r w:rsidRPr="003F2DE6">
        <w:rPr>
          <w:rFonts w:ascii="Times New Roman" w:hAnsi="Times New Roman"/>
          <w:bCs/>
          <w:lang w:val="uk-UA" w:eastAsia="ru-RU"/>
        </w:rPr>
        <w:t xml:space="preserve">захисту прав та законних інтересів дітей-сиріт, </w:t>
      </w:r>
    </w:p>
    <w:p w:rsidR="00C75803" w:rsidRPr="003F2DE6" w:rsidRDefault="00C75803" w:rsidP="003F2DE6">
      <w:pPr>
        <w:spacing w:after="0" w:line="240" w:lineRule="auto"/>
        <w:jc w:val="right"/>
        <w:rPr>
          <w:rFonts w:ascii="Times New Roman" w:hAnsi="Times New Roman"/>
          <w:bCs/>
          <w:lang w:val="uk-UA" w:eastAsia="ru-RU"/>
        </w:rPr>
      </w:pPr>
      <w:r w:rsidRPr="003F2DE6">
        <w:rPr>
          <w:rFonts w:ascii="Times New Roman" w:hAnsi="Times New Roman"/>
          <w:bCs/>
          <w:lang w:val="uk-UA" w:eastAsia="ru-RU"/>
        </w:rPr>
        <w:t xml:space="preserve">дітей, позбавлених батьківського піклування, </w:t>
      </w:r>
    </w:p>
    <w:p w:rsidR="00C75803" w:rsidRPr="003F2DE6" w:rsidRDefault="00C75803" w:rsidP="003F2DE6">
      <w:pPr>
        <w:spacing w:after="0" w:line="240" w:lineRule="auto"/>
        <w:jc w:val="right"/>
        <w:rPr>
          <w:rFonts w:ascii="Times New Roman" w:hAnsi="Times New Roman"/>
          <w:bCs/>
          <w:lang w:val="uk-UA" w:eastAsia="ru-RU"/>
        </w:rPr>
      </w:pPr>
      <w:r w:rsidRPr="003F2DE6">
        <w:rPr>
          <w:rFonts w:ascii="Times New Roman" w:hAnsi="Times New Roman"/>
          <w:bCs/>
          <w:lang w:val="uk-UA" w:eastAsia="ru-RU"/>
        </w:rPr>
        <w:t>дітей, які перебувають в складних життєвих обставинах</w:t>
      </w:r>
    </w:p>
    <w:p w:rsidR="00C75803" w:rsidRPr="003F2DE6" w:rsidRDefault="00C75803" w:rsidP="003F2DE6">
      <w:pPr>
        <w:spacing w:after="0" w:line="240" w:lineRule="auto"/>
        <w:jc w:val="right"/>
        <w:rPr>
          <w:rFonts w:ascii="Times New Roman" w:hAnsi="Times New Roman"/>
          <w:bCs/>
          <w:lang w:val="uk-UA" w:eastAsia="ru-RU"/>
        </w:rPr>
      </w:pPr>
      <w:r w:rsidRPr="003F2DE6">
        <w:rPr>
          <w:rFonts w:ascii="Times New Roman" w:hAnsi="Times New Roman"/>
          <w:bCs/>
          <w:lang w:val="uk-UA" w:eastAsia="ru-RU"/>
        </w:rPr>
        <w:t>та подолання дитячої безпритульності і бездоглядності</w:t>
      </w:r>
    </w:p>
    <w:p w:rsidR="00C75803" w:rsidRPr="003F2DE6" w:rsidRDefault="00C75803" w:rsidP="003F2DE6">
      <w:pPr>
        <w:spacing w:after="0" w:line="240" w:lineRule="auto"/>
        <w:jc w:val="right"/>
        <w:rPr>
          <w:rFonts w:ascii="Times New Roman" w:hAnsi="Times New Roman"/>
          <w:color w:val="000000"/>
          <w:lang w:val="uk-UA" w:eastAsia="ru-RU"/>
        </w:rPr>
      </w:pPr>
      <w:r w:rsidRPr="003F2DE6">
        <w:rPr>
          <w:rFonts w:ascii="Times New Roman" w:hAnsi="Times New Roman"/>
          <w:bCs/>
          <w:lang w:val="uk-UA" w:eastAsia="ru-RU"/>
        </w:rPr>
        <w:t xml:space="preserve"> на 2022-2026 роки</w:t>
      </w:r>
    </w:p>
    <w:p w:rsidR="00C75803" w:rsidRPr="000E34D0" w:rsidRDefault="00C75803" w:rsidP="003F2DE6">
      <w:pPr>
        <w:tabs>
          <w:tab w:val="left" w:pos="660"/>
        </w:tabs>
        <w:spacing w:after="0" w:line="240" w:lineRule="auto"/>
        <w:jc w:val="center"/>
        <w:rPr>
          <w:rFonts w:ascii="Times New Roman" w:hAnsi="Times New Roman"/>
          <w:color w:val="000000"/>
          <w:sz w:val="28"/>
          <w:szCs w:val="28"/>
          <w:lang w:val="uk-UA" w:eastAsia="ru-RU"/>
        </w:rPr>
      </w:pPr>
      <w:r w:rsidRPr="000E34D0">
        <w:rPr>
          <w:rFonts w:ascii="Times New Roman" w:hAnsi="Times New Roman"/>
          <w:color w:val="000000"/>
          <w:sz w:val="28"/>
          <w:szCs w:val="28"/>
          <w:lang w:val="uk-UA" w:eastAsia="ru-RU"/>
        </w:rPr>
        <w:t xml:space="preserve">                        </w:t>
      </w:r>
    </w:p>
    <w:p w:rsidR="00C75803" w:rsidRPr="000E34D0" w:rsidRDefault="00C75803" w:rsidP="000E34D0">
      <w:pPr>
        <w:tabs>
          <w:tab w:val="left" w:pos="660"/>
        </w:tabs>
        <w:spacing w:after="0" w:line="240" w:lineRule="auto"/>
        <w:jc w:val="center"/>
        <w:rPr>
          <w:rFonts w:ascii="Times New Roman" w:hAnsi="Times New Roman"/>
          <w:b/>
          <w:bCs/>
          <w:color w:val="000000"/>
          <w:sz w:val="28"/>
          <w:szCs w:val="28"/>
          <w:lang w:val="uk-UA" w:eastAsia="ru-RU"/>
        </w:rPr>
      </w:pPr>
      <w:r w:rsidRPr="000E34D0">
        <w:rPr>
          <w:rFonts w:ascii="Times New Roman" w:hAnsi="Times New Roman"/>
          <w:b/>
          <w:bCs/>
          <w:color w:val="000000"/>
          <w:sz w:val="28"/>
          <w:szCs w:val="28"/>
          <w:lang w:val="uk-UA" w:eastAsia="ru-RU"/>
        </w:rPr>
        <w:t xml:space="preserve">Ресурсне забезпечення </w:t>
      </w:r>
      <w:r>
        <w:rPr>
          <w:rFonts w:ascii="Times New Roman" w:hAnsi="Times New Roman"/>
          <w:b/>
          <w:bCs/>
          <w:color w:val="000000"/>
          <w:sz w:val="28"/>
          <w:szCs w:val="28"/>
          <w:lang w:val="uk-UA" w:eastAsia="ru-RU"/>
        </w:rPr>
        <w:t xml:space="preserve">Місцевої </w:t>
      </w:r>
      <w:r w:rsidRPr="000E34D0">
        <w:rPr>
          <w:rFonts w:ascii="Times New Roman" w:hAnsi="Times New Roman"/>
          <w:b/>
          <w:bCs/>
          <w:color w:val="000000"/>
          <w:sz w:val="28"/>
          <w:szCs w:val="28"/>
          <w:lang w:val="uk-UA" w:eastAsia="ru-RU"/>
        </w:rPr>
        <w:t>Програми.</w:t>
      </w:r>
    </w:p>
    <w:p w:rsidR="00C75803" w:rsidRPr="000E34D0" w:rsidRDefault="00C75803" w:rsidP="000E34D0">
      <w:pPr>
        <w:tabs>
          <w:tab w:val="left" w:pos="660"/>
        </w:tabs>
        <w:spacing w:after="0" w:line="240" w:lineRule="auto"/>
        <w:jc w:val="center"/>
        <w:rPr>
          <w:rFonts w:ascii="Times New Roman" w:hAnsi="Times New Roman"/>
          <w:color w:val="000000"/>
          <w:sz w:val="28"/>
          <w:szCs w:val="28"/>
          <w:lang w:val="uk-UA" w:eastAsia="ru-RU"/>
        </w:rPr>
      </w:pPr>
    </w:p>
    <w:tbl>
      <w:tblPr>
        <w:tblW w:w="14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808"/>
        <w:gridCol w:w="1650"/>
        <w:gridCol w:w="1650"/>
        <w:gridCol w:w="1590"/>
        <w:gridCol w:w="1597"/>
        <w:gridCol w:w="1620"/>
        <w:gridCol w:w="2873"/>
      </w:tblGrid>
      <w:tr w:rsidR="00C75803" w:rsidRPr="00024694" w:rsidTr="00AF7EED">
        <w:tc>
          <w:tcPr>
            <w:tcW w:w="3814" w:type="dxa"/>
            <w:gridSpan w:val="2"/>
          </w:tcPr>
          <w:p w:rsidR="00C75803" w:rsidRPr="00AF7EED" w:rsidRDefault="00C75803" w:rsidP="000E34D0">
            <w:pPr>
              <w:spacing w:after="0" w:line="240" w:lineRule="auto"/>
              <w:ind w:right="525"/>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Обсяг коштів, які пропонується залучити на виконання програми</w:t>
            </w:r>
          </w:p>
        </w:tc>
        <w:tc>
          <w:tcPr>
            <w:tcW w:w="1650" w:type="dxa"/>
          </w:tcPr>
          <w:p w:rsidR="00C75803" w:rsidRPr="00AF7EED" w:rsidRDefault="00C75803" w:rsidP="000E34D0">
            <w:pPr>
              <w:tabs>
                <w:tab w:val="left" w:pos="884"/>
              </w:tabs>
              <w:spacing w:after="0" w:line="240" w:lineRule="auto"/>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2022 рік, грн.</w:t>
            </w:r>
          </w:p>
        </w:tc>
        <w:tc>
          <w:tcPr>
            <w:tcW w:w="1650" w:type="dxa"/>
          </w:tcPr>
          <w:p w:rsidR="00C75803" w:rsidRPr="00AF7EED" w:rsidRDefault="00C75803" w:rsidP="000E34D0">
            <w:pPr>
              <w:tabs>
                <w:tab w:val="left" w:pos="712"/>
              </w:tabs>
              <w:spacing w:after="0" w:line="240" w:lineRule="auto"/>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2023 рік, грн.</w:t>
            </w:r>
          </w:p>
        </w:tc>
        <w:tc>
          <w:tcPr>
            <w:tcW w:w="1590" w:type="dxa"/>
          </w:tcPr>
          <w:p w:rsidR="00C75803" w:rsidRPr="00AF7EED" w:rsidRDefault="00C75803" w:rsidP="000E34D0">
            <w:pPr>
              <w:spacing w:after="0" w:line="240" w:lineRule="auto"/>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2024 рік, грн.</w:t>
            </w:r>
          </w:p>
        </w:tc>
        <w:tc>
          <w:tcPr>
            <w:tcW w:w="1597" w:type="dxa"/>
          </w:tcPr>
          <w:p w:rsidR="00C75803" w:rsidRPr="00AF7EED" w:rsidRDefault="00C75803" w:rsidP="000E34D0">
            <w:pPr>
              <w:spacing w:after="0" w:line="240" w:lineRule="auto"/>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2025 рік, грн.</w:t>
            </w:r>
          </w:p>
          <w:p w:rsidR="00C75803" w:rsidRPr="00AF7EED" w:rsidRDefault="00C75803" w:rsidP="003F2DE6">
            <w:pPr>
              <w:spacing w:after="0" w:line="240" w:lineRule="auto"/>
              <w:jc w:val="center"/>
              <w:rPr>
                <w:rFonts w:ascii="Times New Roman" w:hAnsi="Times New Roman"/>
                <w:b/>
                <w:color w:val="000000"/>
                <w:sz w:val="26"/>
                <w:szCs w:val="26"/>
                <w:lang w:val="uk-UA" w:eastAsia="ru-RU"/>
              </w:rPr>
            </w:pPr>
          </w:p>
        </w:tc>
        <w:tc>
          <w:tcPr>
            <w:tcW w:w="1620" w:type="dxa"/>
          </w:tcPr>
          <w:p w:rsidR="00C75803" w:rsidRPr="00AF7EED" w:rsidRDefault="00C75803" w:rsidP="000E34D0">
            <w:pPr>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2026 рік, грн.</w:t>
            </w:r>
          </w:p>
        </w:tc>
        <w:tc>
          <w:tcPr>
            <w:tcW w:w="2873" w:type="dxa"/>
          </w:tcPr>
          <w:p w:rsidR="00C75803" w:rsidRPr="00AF7EED" w:rsidRDefault="00C75803" w:rsidP="003F2DE6">
            <w:pPr>
              <w:spacing w:after="0" w:line="240" w:lineRule="auto"/>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 xml:space="preserve">Всього витрат на виконання </w:t>
            </w:r>
          </w:p>
          <w:p w:rsidR="00C75803" w:rsidRPr="00AF7EED" w:rsidRDefault="00C75803" w:rsidP="003F2DE6">
            <w:pPr>
              <w:jc w:val="center"/>
              <w:rPr>
                <w:rFonts w:ascii="Times New Roman" w:hAnsi="Times New Roman"/>
                <w:b/>
                <w:color w:val="000000"/>
                <w:sz w:val="26"/>
                <w:szCs w:val="26"/>
                <w:lang w:val="uk-UA" w:eastAsia="ru-RU"/>
              </w:rPr>
            </w:pPr>
            <w:r w:rsidRPr="00AF7EED">
              <w:rPr>
                <w:rFonts w:ascii="Times New Roman" w:hAnsi="Times New Roman"/>
                <w:b/>
                <w:color w:val="000000"/>
                <w:sz w:val="26"/>
                <w:szCs w:val="26"/>
                <w:lang w:val="uk-UA" w:eastAsia="ru-RU"/>
              </w:rPr>
              <w:t xml:space="preserve">програми, </w:t>
            </w:r>
            <w:proofErr w:type="spellStart"/>
            <w:r w:rsidRPr="00AF7EED">
              <w:rPr>
                <w:rFonts w:ascii="Times New Roman" w:hAnsi="Times New Roman"/>
                <w:b/>
                <w:color w:val="000000"/>
                <w:sz w:val="26"/>
                <w:szCs w:val="26"/>
                <w:lang w:val="uk-UA" w:eastAsia="ru-RU"/>
              </w:rPr>
              <w:t>грн</w:t>
            </w:r>
            <w:proofErr w:type="spellEnd"/>
          </w:p>
        </w:tc>
      </w:tr>
      <w:tr w:rsidR="00C75803" w:rsidRPr="00024694" w:rsidTr="00AF7EED">
        <w:tc>
          <w:tcPr>
            <w:tcW w:w="3814" w:type="dxa"/>
            <w:gridSpan w:val="2"/>
            <w:vAlign w:val="center"/>
          </w:tcPr>
          <w:p w:rsidR="00C75803" w:rsidRPr="000E34D0" w:rsidRDefault="00C75803" w:rsidP="000E34D0">
            <w:pPr>
              <w:spacing w:after="0" w:line="240" w:lineRule="auto"/>
              <w:ind w:right="525"/>
              <w:jc w:val="center"/>
              <w:rPr>
                <w:rFonts w:ascii="Times New Roman" w:hAnsi="Times New Roman"/>
                <w:color w:val="000000"/>
                <w:sz w:val="28"/>
                <w:szCs w:val="28"/>
                <w:lang w:val="uk-UA" w:eastAsia="ru-RU"/>
              </w:rPr>
            </w:pPr>
            <w:r w:rsidRPr="000E34D0">
              <w:rPr>
                <w:rFonts w:ascii="Times New Roman" w:hAnsi="Times New Roman"/>
                <w:color w:val="000000"/>
                <w:sz w:val="28"/>
                <w:szCs w:val="28"/>
                <w:lang w:val="uk-UA" w:eastAsia="ru-RU"/>
              </w:rPr>
              <w:t>1</w:t>
            </w:r>
          </w:p>
        </w:tc>
        <w:tc>
          <w:tcPr>
            <w:tcW w:w="1650" w:type="dxa"/>
            <w:vAlign w:val="center"/>
          </w:tcPr>
          <w:p w:rsidR="00C75803" w:rsidRPr="000E34D0" w:rsidRDefault="00C75803" w:rsidP="000E34D0">
            <w:pPr>
              <w:spacing w:after="0" w:line="240" w:lineRule="auto"/>
              <w:ind w:right="525"/>
              <w:jc w:val="center"/>
              <w:rPr>
                <w:rFonts w:ascii="Times New Roman" w:hAnsi="Times New Roman"/>
                <w:color w:val="000000"/>
                <w:sz w:val="28"/>
                <w:szCs w:val="28"/>
                <w:lang w:val="uk-UA" w:eastAsia="ru-RU"/>
              </w:rPr>
            </w:pPr>
            <w:r w:rsidRPr="000E34D0">
              <w:rPr>
                <w:rFonts w:ascii="Times New Roman" w:hAnsi="Times New Roman"/>
                <w:color w:val="000000"/>
                <w:sz w:val="28"/>
                <w:szCs w:val="28"/>
                <w:lang w:val="uk-UA" w:eastAsia="ru-RU"/>
              </w:rPr>
              <w:t>2</w:t>
            </w:r>
          </w:p>
        </w:tc>
        <w:tc>
          <w:tcPr>
            <w:tcW w:w="1650" w:type="dxa"/>
            <w:vAlign w:val="center"/>
          </w:tcPr>
          <w:p w:rsidR="00C75803" w:rsidRPr="000E34D0" w:rsidRDefault="00C75803" w:rsidP="000E34D0">
            <w:pPr>
              <w:spacing w:after="0" w:line="240" w:lineRule="auto"/>
              <w:ind w:right="525"/>
              <w:jc w:val="center"/>
              <w:rPr>
                <w:rFonts w:ascii="Times New Roman" w:hAnsi="Times New Roman"/>
                <w:color w:val="000000"/>
                <w:sz w:val="28"/>
                <w:szCs w:val="28"/>
                <w:lang w:val="uk-UA" w:eastAsia="ru-RU"/>
              </w:rPr>
            </w:pPr>
            <w:r w:rsidRPr="000E34D0">
              <w:rPr>
                <w:rFonts w:ascii="Times New Roman" w:hAnsi="Times New Roman"/>
                <w:color w:val="000000"/>
                <w:sz w:val="28"/>
                <w:szCs w:val="28"/>
                <w:lang w:val="uk-UA" w:eastAsia="ru-RU"/>
              </w:rPr>
              <w:t>3</w:t>
            </w:r>
          </w:p>
        </w:tc>
        <w:tc>
          <w:tcPr>
            <w:tcW w:w="1590" w:type="dxa"/>
            <w:vAlign w:val="center"/>
          </w:tcPr>
          <w:p w:rsidR="00C75803" w:rsidRPr="000E34D0" w:rsidRDefault="00C75803" w:rsidP="000E34D0">
            <w:pPr>
              <w:spacing w:after="0" w:line="240" w:lineRule="auto"/>
              <w:ind w:right="525"/>
              <w:jc w:val="center"/>
              <w:rPr>
                <w:rFonts w:ascii="Times New Roman" w:hAnsi="Times New Roman"/>
                <w:color w:val="000000"/>
                <w:sz w:val="28"/>
                <w:szCs w:val="28"/>
                <w:lang w:val="uk-UA" w:eastAsia="ru-RU"/>
              </w:rPr>
            </w:pPr>
            <w:r w:rsidRPr="000E34D0">
              <w:rPr>
                <w:rFonts w:ascii="Times New Roman" w:hAnsi="Times New Roman"/>
                <w:color w:val="000000"/>
                <w:sz w:val="28"/>
                <w:szCs w:val="28"/>
                <w:lang w:val="uk-UA" w:eastAsia="ru-RU"/>
              </w:rPr>
              <w:t>4</w:t>
            </w:r>
          </w:p>
        </w:tc>
        <w:tc>
          <w:tcPr>
            <w:tcW w:w="1597" w:type="dxa"/>
            <w:vAlign w:val="center"/>
          </w:tcPr>
          <w:p w:rsidR="00C75803" w:rsidRPr="000E34D0" w:rsidRDefault="00C75803" w:rsidP="003F2DE6">
            <w:pPr>
              <w:spacing w:after="0" w:line="240" w:lineRule="auto"/>
              <w:ind w:right="525"/>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5</w:t>
            </w:r>
          </w:p>
        </w:tc>
        <w:tc>
          <w:tcPr>
            <w:tcW w:w="1620" w:type="dxa"/>
            <w:vAlign w:val="center"/>
          </w:tcPr>
          <w:p w:rsidR="00C75803" w:rsidRPr="000E34D0" w:rsidRDefault="00C75803" w:rsidP="003F2DE6">
            <w:pPr>
              <w:ind w:right="525"/>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w:t>
            </w:r>
          </w:p>
        </w:tc>
        <w:tc>
          <w:tcPr>
            <w:tcW w:w="2873" w:type="dxa"/>
            <w:vAlign w:val="center"/>
          </w:tcPr>
          <w:p w:rsidR="00C75803" w:rsidRPr="000E34D0" w:rsidRDefault="00C75803" w:rsidP="000E34D0">
            <w:pPr>
              <w:ind w:right="525"/>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w:t>
            </w:r>
          </w:p>
        </w:tc>
      </w:tr>
      <w:tr w:rsidR="00C75803" w:rsidRPr="00024694" w:rsidTr="00AF7EED">
        <w:tc>
          <w:tcPr>
            <w:tcW w:w="3814" w:type="dxa"/>
            <w:gridSpan w:val="2"/>
          </w:tcPr>
          <w:p w:rsidR="00C75803" w:rsidRPr="00AF7EED" w:rsidRDefault="00C75803" w:rsidP="000E34D0">
            <w:pPr>
              <w:spacing w:after="0" w:line="240" w:lineRule="auto"/>
              <w:ind w:right="525"/>
              <w:jc w:val="center"/>
              <w:rPr>
                <w:rFonts w:ascii="Times New Roman" w:hAnsi="Times New Roman"/>
                <w:b/>
                <w:bCs/>
                <w:color w:val="000000"/>
                <w:sz w:val="26"/>
                <w:szCs w:val="26"/>
                <w:lang w:val="uk-UA" w:eastAsia="ru-RU"/>
              </w:rPr>
            </w:pPr>
            <w:r w:rsidRPr="00AF7EED">
              <w:rPr>
                <w:rFonts w:ascii="Times New Roman" w:hAnsi="Times New Roman"/>
                <w:b/>
                <w:bCs/>
                <w:color w:val="000000"/>
                <w:sz w:val="26"/>
                <w:szCs w:val="26"/>
                <w:lang w:val="uk-UA" w:eastAsia="ru-RU"/>
              </w:rPr>
              <w:t xml:space="preserve">Обсяг ресурсів всього, грн. </w:t>
            </w:r>
          </w:p>
          <w:p w:rsidR="00C75803" w:rsidRPr="00AF7EED" w:rsidRDefault="00C75803" w:rsidP="000E34D0">
            <w:pPr>
              <w:spacing w:after="0" w:line="240" w:lineRule="auto"/>
              <w:ind w:right="525"/>
              <w:jc w:val="center"/>
              <w:rPr>
                <w:rFonts w:ascii="Times New Roman" w:hAnsi="Times New Roman"/>
                <w:b/>
                <w:color w:val="000000"/>
                <w:sz w:val="26"/>
                <w:szCs w:val="26"/>
                <w:lang w:val="uk-UA" w:eastAsia="ru-RU"/>
              </w:rPr>
            </w:pPr>
          </w:p>
        </w:tc>
        <w:tc>
          <w:tcPr>
            <w:tcW w:w="1650" w:type="dxa"/>
          </w:tcPr>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w:t>
            </w:r>
            <w:r w:rsidRPr="000E34D0">
              <w:rPr>
                <w:rFonts w:ascii="Times New Roman" w:hAnsi="Times New Roman"/>
                <w:b/>
                <w:bCs/>
                <w:sz w:val="28"/>
                <w:szCs w:val="28"/>
                <w:lang w:val="uk-UA" w:eastAsia="ru-RU"/>
              </w:rPr>
              <w:t>00,0</w:t>
            </w:r>
          </w:p>
        </w:tc>
        <w:tc>
          <w:tcPr>
            <w:tcW w:w="1650" w:type="dxa"/>
          </w:tcPr>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1590" w:type="dxa"/>
          </w:tcPr>
          <w:p w:rsidR="00C75803" w:rsidRPr="000E34D0" w:rsidRDefault="00C75803" w:rsidP="000E34D0">
            <w:pPr>
              <w:spacing w:after="0" w:line="240" w:lineRule="auto"/>
              <w:jc w:val="center"/>
              <w:rPr>
                <w:rFonts w:ascii="Times New Roman" w:hAnsi="Times New Roman"/>
                <w:b/>
                <w:bCs/>
                <w:sz w:val="28"/>
                <w:szCs w:val="28"/>
                <w:lang w:val="uk-UA" w:eastAsia="ru-RU"/>
              </w:rPr>
            </w:pPr>
          </w:p>
          <w:p w:rsidR="00C75803" w:rsidRPr="000E34D0" w:rsidRDefault="00C75803" w:rsidP="000E34D0">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1597" w:type="dxa"/>
          </w:tcPr>
          <w:p w:rsidR="00C75803" w:rsidRPr="000E34D0" w:rsidRDefault="00C75803" w:rsidP="00F310A6">
            <w:pPr>
              <w:spacing w:after="0" w:line="240" w:lineRule="auto"/>
              <w:jc w:val="center"/>
              <w:rPr>
                <w:rFonts w:ascii="Times New Roman" w:hAnsi="Times New Roman"/>
                <w:b/>
                <w:bCs/>
                <w:color w:val="000000"/>
                <w:sz w:val="28"/>
                <w:szCs w:val="28"/>
                <w:lang w:val="uk-UA" w:eastAsia="ru-RU"/>
              </w:rPr>
            </w:pPr>
          </w:p>
          <w:p w:rsidR="00C75803" w:rsidRPr="000E34D0" w:rsidRDefault="00C75803" w:rsidP="00F310A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1620" w:type="dxa"/>
          </w:tcPr>
          <w:p w:rsidR="00C75803" w:rsidRPr="000E34D0" w:rsidRDefault="00C75803" w:rsidP="00F310A6">
            <w:pPr>
              <w:spacing w:after="0" w:line="240" w:lineRule="auto"/>
              <w:jc w:val="center"/>
              <w:rPr>
                <w:rFonts w:ascii="Times New Roman" w:hAnsi="Times New Roman"/>
                <w:b/>
                <w:bCs/>
                <w:sz w:val="28"/>
                <w:szCs w:val="28"/>
                <w:lang w:val="uk-UA" w:eastAsia="ru-RU"/>
              </w:rPr>
            </w:pPr>
          </w:p>
          <w:p w:rsidR="00C75803" w:rsidRPr="000E34D0" w:rsidRDefault="00C75803" w:rsidP="00F310A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2873" w:type="dxa"/>
          </w:tcPr>
          <w:p w:rsidR="00C75803" w:rsidRPr="000E34D0" w:rsidRDefault="00C75803" w:rsidP="000E34D0">
            <w:pPr>
              <w:spacing w:after="0" w:line="240" w:lineRule="auto"/>
              <w:ind w:right="525"/>
              <w:jc w:val="center"/>
              <w:rPr>
                <w:rFonts w:ascii="Times New Roman" w:hAnsi="Times New Roman"/>
                <w:b/>
                <w:bCs/>
                <w:sz w:val="28"/>
                <w:szCs w:val="28"/>
                <w:lang w:val="uk-UA" w:eastAsia="ru-RU"/>
              </w:rPr>
            </w:pPr>
          </w:p>
          <w:p w:rsidR="00C75803" w:rsidRPr="000E34D0" w:rsidRDefault="00C75803" w:rsidP="000E34D0">
            <w:pPr>
              <w:ind w:right="525"/>
              <w:jc w:val="center"/>
              <w:rPr>
                <w:rFonts w:ascii="Times New Roman" w:hAnsi="Times New Roman"/>
                <w:b/>
                <w:bCs/>
                <w:color w:val="FF0000"/>
                <w:sz w:val="28"/>
                <w:szCs w:val="28"/>
                <w:lang w:val="uk-UA" w:eastAsia="ru-RU"/>
              </w:rPr>
            </w:pPr>
            <w:r>
              <w:rPr>
                <w:rFonts w:ascii="Times New Roman" w:hAnsi="Times New Roman"/>
                <w:b/>
                <w:bCs/>
                <w:sz w:val="28"/>
                <w:szCs w:val="28"/>
                <w:lang w:val="uk-UA" w:eastAsia="ru-RU"/>
              </w:rPr>
              <w:t>3750</w:t>
            </w:r>
            <w:r w:rsidRPr="000E34D0">
              <w:rPr>
                <w:rFonts w:ascii="Times New Roman" w:hAnsi="Times New Roman"/>
                <w:b/>
                <w:bCs/>
                <w:sz w:val="28"/>
                <w:szCs w:val="28"/>
                <w:lang w:val="uk-UA" w:eastAsia="ru-RU"/>
              </w:rPr>
              <w:t>00,0</w:t>
            </w:r>
            <w:r w:rsidRPr="000E34D0">
              <w:rPr>
                <w:rFonts w:ascii="Times New Roman" w:hAnsi="Times New Roman"/>
                <w:b/>
                <w:bCs/>
                <w:color w:val="FF0000"/>
                <w:sz w:val="28"/>
                <w:szCs w:val="28"/>
                <w:lang w:val="uk-UA" w:eastAsia="ru-RU"/>
              </w:rPr>
              <w:t xml:space="preserve"> </w:t>
            </w:r>
          </w:p>
        </w:tc>
      </w:tr>
      <w:tr w:rsidR="00C75803" w:rsidRPr="00024694" w:rsidTr="00AF7EED">
        <w:trPr>
          <w:trHeight w:val="725"/>
        </w:trPr>
        <w:tc>
          <w:tcPr>
            <w:tcW w:w="3814" w:type="dxa"/>
            <w:gridSpan w:val="2"/>
          </w:tcPr>
          <w:p w:rsidR="00C75803" w:rsidRPr="00AF7EED" w:rsidRDefault="00C75803" w:rsidP="000E34D0">
            <w:pPr>
              <w:spacing w:after="0" w:line="240" w:lineRule="auto"/>
              <w:ind w:right="525"/>
              <w:jc w:val="center"/>
              <w:rPr>
                <w:rFonts w:ascii="Times New Roman" w:hAnsi="Times New Roman"/>
                <w:b/>
                <w:bCs/>
                <w:color w:val="000000"/>
                <w:sz w:val="26"/>
                <w:szCs w:val="26"/>
                <w:lang w:val="uk-UA" w:eastAsia="ru-RU"/>
              </w:rPr>
            </w:pPr>
          </w:p>
          <w:p w:rsidR="00C75803" w:rsidRPr="00AF7EED" w:rsidRDefault="00C75803" w:rsidP="000E34D0">
            <w:pPr>
              <w:spacing w:after="0" w:line="240" w:lineRule="auto"/>
              <w:ind w:right="525"/>
              <w:jc w:val="center"/>
              <w:rPr>
                <w:rFonts w:ascii="Times New Roman" w:hAnsi="Times New Roman"/>
                <w:b/>
                <w:bCs/>
                <w:color w:val="000000"/>
                <w:sz w:val="26"/>
                <w:szCs w:val="26"/>
                <w:lang w:val="uk-UA" w:eastAsia="ru-RU"/>
              </w:rPr>
            </w:pPr>
            <w:r w:rsidRPr="00AF7EED">
              <w:rPr>
                <w:rFonts w:ascii="Times New Roman" w:hAnsi="Times New Roman"/>
                <w:b/>
                <w:bCs/>
                <w:color w:val="000000"/>
                <w:sz w:val="26"/>
                <w:szCs w:val="26"/>
                <w:lang w:val="uk-UA" w:eastAsia="ru-RU"/>
              </w:rPr>
              <w:t xml:space="preserve">Місцевий бюджет, </w:t>
            </w:r>
            <w:proofErr w:type="spellStart"/>
            <w:r w:rsidRPr="00AF7EED">
              <w:rPr>
                <w:rFonts w:ascii="Times New Roman" w:hAnsi="Times New Roman"/>
                <w:b/>
                <w:bCs/>
                <w:color w:val="000000"/>
                <w:sz w:val="26"/>
                <w:szCs w:val="26"/>
                <w:lang w:val="uk-UA" w:eastAsia="ru-RU"/>
              </w:rPr>
              <w:t>грн</w:t>
            </w:r>
            <w:proofErr w:type="spellEnd"/>
            <w:r w:rsidRPr="00AF7EED">
              <w:rPr>
                <w:rFonts w:ascii="Times New Roman" w:hAnsi="Times New Roman"/>
                <w:b/>
                <w:bCs/>
                <w:color w:val="000000"/>
                <w:sz w:val="26"/>
                <w:szCs w:val="26"/>
                <w:lang w:val="uk-UA" w:eastAsia="ru-RU"/>
              </w:rPr>
              <w:t>:</w:t>
            </w:r>
          </w:p>
          <w:p w:rsidR="00C75803" w:rsidRPr="00AF7EED" w:rsidRDefault="00C75803" w:rsidP="000E34D0">
            <w:pPr>
              <w:spacing w:after="0" w:line="240" w:lineRule="auto"/>
              <w:ind w:right="525"/>
              <w:rPr>
                <w:rFonts w:ascii="Times New Roman" w:hAnsi="Times New Roman"/>
                <w:b/>
                <w:color w:val="000000"/>
                <w:sz w:val="26"/>
                <w:szCs w:val="26"/>
                <w:lang w:val="uk-UA" w:eastAsia="ru-RU"/>
              </w:rPr>
            </w:pPr>
          </w:p>
        </w:tc>
        <w:tc>
          <w:tcPr>
            <w:tcW w:w="1650" w:type="dxa"/>
          </w:tcPr>
          <w:p w:rsidR="00C75803" w:rsidRPr="000E34D0" w:rsidRDefault="00C75803" w:rsidP="00097166">
            <w:pPr>
              <w:spacing w:after="0" w:line="240" w:lineRule="auto"/>
              <w:jc w:val="center"/>
              <w:rPr>
                <w:rFonts w:ascii="Times New Roman" w:hAnsi="Times New Roman"/>
                <w:b/>
                <w:bCs/>
                <w:color w:val="000000"/>
                <w:sz w:val="28"/>
                <w:szCs w:val="28"/>
                <w:lang w:val="uk-UA" w:eastAsia="ru-RU"/>
              </w:rPr>
            </w:pPr>
          </w:p>
          <w:p w:rsidR="00C75803" w:rsidRPr="000E34D0" w:rsidRDefault="00C75803" w:rsidP="0009716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w:t>
            </w:r>
            <w:r w:rsidRPr="000E34D0">
              <w:rPr>
                <w:rFonts w:ascii="Times New Roman" w:hAnsi="Times New Roman"/>
                <w:b/>
                <w:bCs/>
                <w:sz w:val="28"/>
                <w:szCs w:val="28"/>
                <w:lang w:val="uk-UA" w:eastAsia="ru-RU"/>
              </w:rPr>
              <w:t>00,0</w:t>
            </w:r>
          </w:p>
        </w:tc>
        <w:tc>
          <w:tcPr>
            <w:tcW w:w="1650" w:type="dxa"/>
          </w:tcPr>
          <w:p w:rsidR="00C75803" w:rsidRPr="000E34D0" w:rsidRDefault="00C75803" w:rsidP="00097166">
            <w:pPr>
              <w:spacing w:after="0" w:line="240" w:lineRule="auto"/>
              <w:jc w:val="center"/>
              <w:rPr>
                <w:rFonts w:ascii="Times New Roman" w:hAnsi="Times New Roman"/>
                <w:b/>
                <w:bCs/>
                <w:color w:val="000000"/>
                <w:sz w:val="28"/>
                <w:szCs w:val="28"/>
                <w:lang w:val="uk-UA" w:eastAsia="ru-RU"/>
              </w:rPr>
            </w:pPr>
          </w:p>
          <w:p w:rsidR="00C75803" w:rsidRPr="000E34D0" w:rsidRDefault="00C75803" w:rsidP="0009716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1590" w:type="dxa"/>
          </w:tcPr>
          <w:p w:rsidR="00C75803" w:rsidRPr="000E34D0" w:rsidRDefault="00C75803" w:rsidP="00097166">
            <w:pPr>
              <w:spacing w:after="0" w:line="240" w:lineRule="auto"/>
              <w:jc w:val="center"/>
              <w:rPr>
                <w:rFonts w:ascii="Times New Roman" w:hAnsi="Times New Roman"/>
                <w:b/>
                <w:bCs/>
                <w:sz w:val="28"/>
                <w:szCs w:val="28"/>
                <w:lang w:val="uk-UA" w:eastAsia="ru-RU"/>
              </w:rPr>
            </w:pPr>
          </w:p>
          <w:p w:rsidR="00C75803" w:rsidRPr="000E34D0" w:rsidRDefault="00C75803" w:rsidP="0009716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1597" w:type="dxa"/>
          </w:tcPr>
          <w:p w:rsidR="00C75803" w:rsidRPr="000E34D0" w:rsidRDefault="00C75803" w:rsidP="00F310A6">
            <w:pPr>
              <w:spacing w:after="0" w:line="240" w:lineRule="auto"/>
              <w:jc w:val="center"/>
              <w:rPr>
                <w:rFonts w:ascii="Times New Roman" w:hAnsi="Times New Roman"/>
                <w:b/>
                <w:bCs/>
                <w:color w:val="000000"/>
                <w:sz w:val="28"/>
                <w:szCs w:val="28"/>
                <w:lang w:val="uk-UA" w:eastAsia="ru-RU"/>
              </w:rPr>
            </w:pPr>
          </w:p>
          <w:p w:rsidR="00C75803" w:rsidRPr="000E34D0" w:rsidRDefault="00C75803" w:rsidP="00F310A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1620" w:type="dxa"/>
          </w:tcPr>
          <w:p w:rsidR="00C75803" w:rsidRPr="000E34D0" w:rsidRDefault="00C75803" w:rsidP="00F310A6">
            <w:pPr>
              <w:spacing w:after="0" w:line="240" w:lineRule="auto"/>
              <w:jc w:val="center"/>
              <w:rPr>
                <w:rFonts w:ascii="Times New Roman" w:hAnsi="Times New Roman"/>
                <w:b/>
                <w:bCs/>
                <w:sz w:val="28"/>
                <w:szCs w:val="28"/>
                <w:lang w:val="uk-UA" w:eastAsia="ru-RU"/>
              </w:rPr>
            </w:pPr>
          </w:p>
          <w:p w:rsidR="00C75803" w:rsidRPr="000E34D0" w:rsidRDefault="00C75803" w:rsidP="00F310A6">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75000</w:t>
            </w:r>
            <w:r w:rsidRPr="000E34D0">
              <w:rPr>
                <w:rFonts w:ascii="Times New Roman" w:hAnsi="Times New Roman"/>
                <w:b/>
                <w:bCs/>
                <w:sz w:val="28"/>
                <w:szCs w:val="28"/>
                <w:lang w:val="uk-UA" w:eastAsia="ru-RU"/>
              </w:rPr>
              <w:t>,0</w:t>
            </w:r>
          </w:p>
        </w:tc>
        <w:tc>
          <w:tcPr>
            <w:tcW w:w="2873" w:type="dxa"/>
          </w:tcPr>
          <w:p w:rsidR="00C75803" w:rsidRPr="000E34D0" w:rsidRDefault="00C75803" w:rsidP="00097166">
            <w:pPr>
              <w:spacing w:after="0" w:line="240" w:lineRule="auto"/>
              <w:ind w:right="525"/>
              <w:jc w:val="center"/>
              <w:rPr>
                <w:rFonts w:ascii="Times New Roman" w:hAnsi="Times New Roman"/>
                <w:b/>
                <w:bCs/>
                <w:sz w:val="28"/>
                <w:szCs w:val="28"/>
                <w:lang w:val="uk-UA" w:eastAsia="ru-RU"/>
              </w:rPr>
            </w:pPr>
          </w:p>
          <w:p w:rsidR="00C75803" w:rsidRPr="000E34D0" w:rsidRDefault="00C75803" w:rsidP="00097166">
            <w:pPr>
              <w:ind w:right="525"/>
              <w:jc w:val="center"/>
              <w:rPr>
                <w:rFonts w:ascii="Times New Roman" w:hAnsi="Times New Roman"/>
                <w:b/>
                <w:bCs/>
                <w:color w:val="FF0000"/>
                <w:sz w:val="28"/>
                <w:szCs w:val="28"/>
                <w:lang w:val="uk-UA" w:eastAsia="ru-RU"/>
              </w:rPr>
            </w:pPr>
            <w:r>
              <w:rPr>
                <w:rFonts w:ascii="Times New Roman" w:hAnsi="Times New Roman"/>
                <w:b/>
                <w:bCs/>
                <w:sz w:val="28"/>
                <w:szCs w:val="28"/>
                <w:lang w:val="uk-UA" w:eastAsia="ru-RU"/>
              </w:rPr>
              <w:t>3750</w:t>
            </w:r>
            <w:r w:rsidRPr="000E34D0">
              <w:rPr>
                <w:rFonts w:ascii="Times New Roman" w:hAnsi="Times New Roman"/>
                <w:b/>
                <w:bCs/>
                <w:sz w:val="28"/>
                <w:szCs w:val="28"/>
                <w:lang w:val="uk-UA" w:eastAsia="ru-RU"/>
              </w:rPr>
              <w:t>00,0</w:t>
            </w:r>
            <w:r w:rsidRPr="000E34D0">
              <w:rPr>
                <w:rFonts w:ascii="Times New Roman" w:hAnsi="Times New Roman"/>
                <w:b/>
                <w:bCs/>
                <w:color w:val="FF0000"/>
                <w:sz w:val="28"/>
                <w:szCs w:val="28"/>
                <w:lang w:val="uk-UA" w:eastAsia="ru-RU"/>
              </w:rPr>
              <w:t xml:space="preserve"> </w:t>
            </w:r>
          </w:p>
        </w:tc>
      </w:tr>
      <w:tr w:rsidR="00C75803" w:rsidRPr="00024694" w:rsidTr="00AF7EED">
        <w:trPr>
          <w:gridBefore w:val="1"/>
          <w:wBefore w:w="6" w:type="dxa"/>
        </w:trPr>
        <w:tc>
          <w:tcPr>
            <w:tcW w:w="3808" w:type="dxa"/>
          </w:tcPr>
          <w:p w:rsidR="00C75803" w:rsidRPr="00AF7EED" w:rsidRDefault="00C75803" w:rsidP="000E34D0">
            <w:pPr>
              <w:spacing w:after="0" w:line="240" w:lineRule="auto"/>
              <w:ind w:right="525"/>
              <w:jc w:val="center"/>
              <w:rPr>
                <w:rFonts w:ascii="Times New Roman" w:hAnsi="Times New Roman"/>
                <w:b/>
                <w:bCs/>
                <w:color w:val="000000"/>
                <w:sz w:val="26"/>
                <w:szCs w:val="26"/>
                <w:lang w:val="uk-UA" w:eastAsia="ru-RU"/>
              </w:rPr>
            </w:pPr>
            <w:r w:rsidRPr="00AF7EED">
              <w:rPr>
                <w:rFonts w:ascii="Times New Roman" w:hAnsi="Times New Roman"/>
                <w:b/>
                <w:bCs/>
                <w:color w:val="000000"/>
                <w:sz w:val="26"/>
                <w:szCs w:val="26"/>
                <w:lang w:val="uk-UA" w:eastAsia="ru-RU"/>
              </w:rPr>
              <w:t xml:space="preserve">Кошти не  бюджетних джерел, а саме: </w:t>
            </w:r>
            <w:r w:rsidRPr="00AF7EED">
              <w:rPr>
                <w:rFonts w:ascii="Times New Roman" w:hAnsi="Times New Roman"/>
                <w:b/>
                <w:color w:val="000000"/>
                <w:sz w:val="26"/>
                <w:szCs w:val="26"/>
                <w:lang w:val="uk-UA" w:eastAsia="ru-RU"/>
              </w:rPr>
              <w:t>допомога надана приватними підприємцями т а громадськими організаціями</w:t>
            </w:r>
          </w:p>
        </w:tc>
        <w:tc>
          <w:tcPr>
            <w:tcW w:w="1650" w:type="dxa"/>
          </w:tcPr>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r w:rsidRPr="000E34D0">
              <w:rPr>
                <w:rFonts w:ascii="Times New Roman" w:hAnsi="Times New Roman"/>
                <w:b/>
                <w:bCs/>
                <w:color w:val="000000"/>
                <w:sz w:val="28"/>
                <w:szCs w:val="28"/>
                <w:lang w:val="uk-UA" w:eastAsia="ru-RU"/>
              </w:rPr>
              <w:t>-</w:t>
            </w:r>
          </w:p>
        </w:tc>
        <w:tc>
          <w:tcPr>
            <w:tcW w:w="1650" w:type="dxa"/>
          </w:tcPr>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r w:rsidRPr="000E34D0">
              <w:rPr>
                <w:rFonts w:ascii="Times New Roman" w:hAnsi="Times New Roman"/>
                <w:b/>
                <w:bCs/>
                <w:color w:val="000000"/>
                <w:sz w:val="28"/>
                <w:szCs w:val="28"/>
                <w:lang w:val="uk-UA" w:eastAsia="ru-RU"/>
              </w:rPr>
              <w:t>-</w:t>
            </w:r>
          </w:p>
        </w:tc>
        <w:tc>
          <w:tcPr>
            <w:tcW w:w="1590" w:type="dxa"/>
          </w:tcPr>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r w:rsidRPr="000E34D0">
              <w:rPr>
                <w:rFonts w:ascii="Times New Roman" w:hAnsi="Times New Roman"/>
                <w:b/>
                <w:bCs/>
                <w:color w:val="000000"/>
                <w:sz w:val="28"/>
                <w:szCs w:val="28"/>
                <w:lang w:val="uk-UA" w:eastAsia="ru-RU"/>
              </w:rPr>
              <w:t>-</w:t>
            </w:r>
          </w:p>
        </w:tc>
        <w:tc>
          <w:tcPr>
            <w:tcW w:w="6090" w:type="dxa"/>
            <w:gridSpan w:val="3"/>
          </w:tcPr>
          <w:p w:rsidR="00C75803" w:rsidRPr="000E34D0" w:rsidRDefault="00C75803" w:rsidP="000E34D0">
            <w:pPr>
              <w:spacing w:after="0" w:line="240" w:lineRule="auto"/>
              <w:ind w:right="525"/>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ind w:right="525"/>
              <w:jc w:val="center"/>
              <w:rPr>
                <w:rFonts w:ascii="Times New Roman" w:hAnsi="Times New Roman"/>
                <w:b/>
                <w:bCs/>
                <w:color w:val="000000"/>
                <w:sz w:val="28"/>
                <w:szCs w:val="28"/>
                <w:lang w:val="uk-UA" w:eastAsia="ru-RU"/>
              </w:rPr>
            </w:pPr>
          </w:p>
          <w:p w:rsidR="00C75803" w:rsidRPr="000E34D0" w:rsidRDefault="00C75803" w:rsidP="000E34D0">
            <w:pPr>
              <w:spacing w:after="0" w:line="240" w:lineRule="auto"/>
              <w:ind w:right="525"/>
              <w:jc w:val="center"/>
              <w:rPr>
                <w:rFonts w:ascii="Times New Roman" w:hAnsi="Times New Roman"/>
                <w:b/>
                <w:bCs/>
                <w:color w:val="000000"/>
                <w:sz w:val="28"/>
                <w:szCs w:val="28"/>
                <w:lang w:val="uk-UA" w:eastAsia="ru-RU"/>
              </w:rPr>
            </w:pPr>
            <w:r w:rsidRPr="000E34D0">
              <w:rPr>
                <w:rFonts w:ascii="Times New Roman" w:hAnsi="Times New Roman"/>
                <w:b/>
                <w:bCs/>
                <w:color w:val="000000"/>
                <w:sz w:val="28"/>
                <w:szCs w:val="28"/>
                <w:lang w:val="uk-UA" w:eastAsia="ru-RU"/>
              </w:rPr>
              <w:t>-</w:t>
            </w:r>
          </w:p>
        </w:tc>
      </w:tr>
    </w:tbl>
    <w:p w:rsidR="00C75803" w:rsidRPr="000E34D0" w:rsidRDefault="00C75803" w:rsidP="000E34D0">
      <w:pPr>
        <w:spacing w:after="0" w:line="240" w:lineRule="auto"/>
        <w:rPr>
          <w:rFonts w:ascii="Times New Roman" w:hAnsi="Times New Roman"/>
          <w:b/>
          <w:bCs/>
          <w:color w:val="000000"/>
          <w:sz w:val="28"/>
          <w:szCs w:val="28"/>
          <w:lang w:val="uk-UA" w:eastAsia="ru-RU"/>
        </w:rPr>
      </w:pPr>
    </w:p>
    <w:p w:rsidR="00C75803" w:rsidRPr="00516A76" w:rsidRDefault="00C75803" w:rsidP="000E34D0">
      <w:pPr>
        <w:tabs>
          <w:tab w:val="left" w:pos="720"/>
        </w:tabs>
        <w:rPr>
          <w:rFonts w:ascii="Times New Roman" w:hAnsi="Times New Roman"/>
          <w:sz w:val="28"/>
          <w:szCs w:val="28"/>
          <w:lang w:val="uk-UA" w:eastAsia="ru-RU"/>
        </w:rPr>
        <w:sectPr w:rsidR="00C75803" w:rsidRPr="00516A76" w:rsidSect="00AF7EED">
          <w:pgSz w:w="16838" w:h="11906" w:orient="landscape"/>
          <w:pgMar w:top="1079" w:right="1134" w:bottom="851" w:left="1134" w:header="709" w:footer="709" w:gutter="0"/>
          <w:cols w:space="708"/>
          <w:docGrid w:linePitch="360"/>
        </w:sectPr>
      </w:pPr>
      <w:r>
        <w:rPr>
          <w:rFonts w:ascii="Times New Roman" w:hAnsi="Times New Roman"/>
          <w:b/>
          <w:bCs/>
          <w:color w:val="000000"/>
          <w:sz w:val="28"/>
          <w:szCs w:val="28"/>
          <w:lang w:val="uk-UA" w:eastAsia="ru-RU"/>
        </w:rPr>
        <w:t xml:space="preserve">                                              </w:t>
      </w:r>
      <w:r w:rsidRPr="000E34D0">
        <w:rPr>
          <w:rFonts w:ascii="Times New Roman" w:hAnsi="Times New Roman"/>
          <w:b/>
          <w:bCs/>
          <w:color w:val="000000"/>
          <w:sz w:val="28"/>
          <w:szCs w:val="28"/>
          <w:lang w:val="uk-UA" w:eastAsia="ru-RU"/>
        </w:rPr>
        <w:t>Секретар міської ради                                                        П.</w:t>
      </w:r>
      <w:r>
        <w:rPr>
          <w:rFonts w:ascii="Times New Roman" w:hAnsi="Times New Roman"/>
          <w:b/>
          <w:bCs/>
          <w:color w:val="000000"/>
          <w:sz w:val="28"/>
          <w:szCs w:val="28"/>
          <w:lang w:val="uk-UA" w:eastAsia="ru-RU"/>
        </w:rPr>
        <w:t>В.</w:t>
      </w:r>
      <w:proofErr w:type="spellStart"/>
      <w:r w:rsidRPr="000E34D0">
        <w:rPr>
          <w:rFonts w:ascii="Times New Roman" w:hAnsi="Times New Roman"/>
          <w:b/>
          <w:bCs/>
          <w:color w:val="000000"/>
          <w:sz w:val="28"/>
          <w:szCs w:val="28"/>
          <w:lang w:val="uk-UA" w:eastAsia="ru-RU"/>
        </w:rPr>
        <w:t>Крепкий</w:t>
      </w:r>
      <w:proofErr w:type="spellEnd"/>
      <w:r>
        <w:rPr>
          <w:rFonts w:ascii="Times New Roman" w:hAnsi="Times New Roman"/>
          <w:sz w:val="28"/>
          <w:szCs w:val="28"/>
          <w:lang w:val="uk-UA" w:eastAsia="ru-RU"/>
        </w:rPr>
        <w:tab/>
      </w:r>
    </w:p>
    <w:p w:rsidR="00C75803" w:rsidRPr="00AF7EED" w:rsidRDefault="00C75803" w:rsidP="007A1372">
      <w:pPr>
        <w:spacing w:after="0" w:line="240" w:lineRule="auto"/>
        <w:jc w:val="right"/>
        <w:rPr>
          <w:rFonts w:ascii="Times New Roman" w:hAnsi="Times New Roman"/>
          <w:b/>
          <w:lang w:val="uk-UA" w:eastAsia="ru-RU"/>
        </w:rPr>
      </w:pPr>
      <w:r w:rsidRPr="007A1372">
        <w:rPr>
          <w:rFonts w:ascii="Times New Roman" w:hAnsi="Times New Roman"/>
          <w:lang w:val="uk-UA" w:eastAsia="ru-RU"/>
        </w:rPr>
        <w:lastRenderedPageBreak/>
        <w:t xml:space="preserve">                                                                                                                                                          </w:t>
      </w:r>
      <w:r>
        <w:rPr>
          <w:rFonts w:ascii="Times New Roman" w:hAnsi="Times New Roman"/>
          <w:lang w:val="uk-UA" w:eastAsia="ru-RU"/>
        </w:rPr>
        <w:t xml:space="preserve">                     </w:t>
      </w:r>
      <w:r w:rsidRPr="00AF7EED">
        <w:rPr>
          <w:rFonts w:ascii="Times New Roman" w:hAnsi="Times New Roman"/>
          <w:b/>
          <w:lang w:val="uk-UA" w:eastAsia="ru-RU"/>
        </w:rPr>
        <w:t>Додаток № 3</w:t>
      </w:r>
    </w:p>
    <w:p w:rsidR="00C75803" w:rsidRPr="003F2DE6" w:rsidRDefault="00C75803" w:rsidP="00AF7EED">
      <w:pPr>
        <w:spacing w:after="0" w:line="240" w:lineRule="auto"/>
        <w:jc w:val="center"/>
        <w:rPr>
          <w:rFonts w:ascii="Times New Roman" w:hAnsi="Times New Roman"/>
          <w:bCs/>
          <w:lang w:val="uk-UA" w:eastAsia="ru-RU"/>
        </w:rPr>
      </w:pPr>
      <w:r>
        <w:rPr>
          <w:rFonts w:ascii="Times New Roman" w:hAnsi="Times New Roman"/>
          <w:color w:val="000000"/>
          <w:sz w:val="24"/>
          <w:szCs w:val="24"/>
          <w:lang w:val="uk-UA" w:eastAsia="ru-RU"/>
        </w:rPr>
        <w:t xml:space="preserve">                                                                                                                                                                                        </w:t>
      </w:r>
      <w:r w:rsidRPr="000E34D0">
        <w:rPr>
          <w:rFonts w:ascii="Times New Roman" w:hAnsi="Times New Roman"/>
          <w:color w:val="000000"/>
          <w:sz w:val="24"/>
          <w:szCs w:val="24"/>
          <w:lang w:val="uk-UA" w:eastAsia="ru-RU"/>
        </w:rPr>
        <w:t>до</w:t>
      </w:r>
      <w:r w:rsidRPr="000E34D0">
        <w:rPr>
          <w:rFonts w:ascii="Times New Roman" w:hAnsi="Times New Roman"/>
          <w:color w:val="000000"/>
          <w:lang w:val="uk-UA" w:eastAsia="ru-RU"/>
        </w:rPr>
        <w:t xml:space="preserve"> </w:t>
      </w:r>
      <w:r w:rsidRPr="003F2DE6">
        <w:rPr>
          <w:rFonts w:ascii="Times New Roman" w:hAnsi="Times New Roman"/>
          <w:bCs/>
          <w:color w:val="000000"/>
          <w:lang w:val="uk-UA" w:eastAsia="ru-RU"/>
        </w:rPr>
        <w:t>Мі</w:t>
      </w:r>
      <w:r w:rsidRPr="003F2DE6">
        <w:rPr>
          <w:rFonts w:ascii="Times New Roman" w:hAnsi="Times New Roman"/>
          <w:bCs/>
          <w:lang w:val="uk-UA" w:eastAsia="ru-RU"/>
        </w:rPr>
        <w:t>сцево</w:t>
      </w:r>
      <w:r>
        <w:rPr>
          <w:rFonts w:ascii="Times New Roman" w:hAnsi="Times New Roman"/>
          <w:bCs/>
          <w:lang w:val="uk-UA" w:eastAsia="ru-RU"/>
        </w:rPr>
        <w:t xml:space="preserve">ї </w:t>
      </w:r>
      <w:r w:rsidRPr="003F2DE6">
        <w:rPr>
          <w:rFonts w:ascii="Times New Roman" w:hAnsi="Times New Roman"/>
          <w:bCs/>
          <w:lang w:val="uk-UA" w:eastAsia="ru-RU"/>
        </w:rPr>
        <w:t>Програми забезпечення</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 xml:space="preserve">захисту прав та законних інтересів дітей-сиріт, </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 xml:space="preserve">дітей, позбавлених батьківського піклування, </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дітей, які перебувають в складних життєвих обставинах</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та подолання дитячої безпритульності і бездоглядності</w:t>
      </w:r>
    </w:p>
    <w:p w:rsidR="00C75803" w:rsidRPr="003F2DE6" w:rsidRDefault="00C75803" w:rsidP="00AF7EED">
      <w:pPr>
        <w:spacing w:after="0" w:line="240" w:lineRule="auto"/>
        <w:jc w:val="right"/>
        <w:rPr>
          <w:rFonts w:ascii="Times New Roman" w:hAnsi="Times New Roman"/>
          <w:color w:val="000000"/>
          <w:lang w:val="uk-UA" w:eastAsia="ru-RU"/>
        </w:rPr>
      </w:pPr>
      <w:r w:rsidRPr="003F2DE6">
        <w:rPr>
          <w:rFonts w:ascii="Times New Roman" w:hAnsi="Times New Roman"/>
          <w:bCs/>
          <w:lang w:val="uk-UA" w:eastAsia="ru-RU"/>
        </w:rPr>
        <w:t xml:space="preserve"> на 2022-2026 роки</w:t>
      </w:r>
    </w:p>
    <w:p w:rsidR="00C75803" w:rsidRPr="00922E27" w:rsidRDefault="00C75803" w:rsidP="00922E27">
      <w:pPr>
        <w:spacing w:after="0" w:line="240" w:lineRule="auto"/>
        <w:rPr>
          <w:rFonts w:ascii="Times New Roman" w:hAnsi="Times New Roman"/>
          <w:sz w:val="28"/>
          <w:szCs w:val="28"/>
          <w:lang w:val="uk-UA" w:eastAsia="ru-RU"/>
        </w:rPr>
      </w:pPr>
    </w:p>
    <w:p w:rsidR="00C75803" w:rsidRPr="000E34D0" w:rsidRDefault="00C75803" w:rsidP="000E34D0">
      <w:pPr>
        <w:spacing w:after="0" w:line="240" w:lineRule="auto"/>
        <w:jc w:val="center"/>
        <w:rPr>
          <w:rFonts w:ascii="Times New Roman" w:hAnsi="Times New Roman"/>
          <w:b/>
          <w:bCs/>
          <w:color w:val="000000"/>
          <w:sz w:val="28"/>
          <w:szCs w:val="28"/>
          <w:lang w:val="uk-UA" w:eastAsia="ru-RU"/>
        </w:rPr>
      </w:pPr>
      <w:r w:rsidRPr="000E34D0">
        <w:rPr>
          <w:rFonts w:ascii="Times New Roman" w:hAnsi="Times New Roman"/>
          <w:b/>
          <w:bCs/>
          <w:color w:val="000000"/>
          <w:sz w:val="28"/>
          <w:szCs w:val="28"/>
          <w:lang w:val="uk-UA" w:eastAsia="ru-RU"/>
        </w:rPr>
        <w:t xml:space="preserve">Напрямки діяльності та заходи </w:t>
      </w:r>
      <w:r>
        <w:rPr>
          <w:rFonts w:ascii="Times New Roman" w:hAnsi="Times New Roman"/>
          <w:b/>
          <w:bCs/>
          <w:color w:val="000000"/>
          <w:sz w:val="28"/>
          <w:szCs w:val="28"/>
          <w:lang w:val="uk-UA" w:eastAsia="ru-RU"/>
        </w:rPr>
        <w:t>М</w:t>
      </w:r>
      <w:r>
        <w:rPr>
          <w:rFonts w:ascii="Times New Roman" w:hAnsi="Times New Roman"/>
          <w:b/>
          <w:bCs/>
          <w:sz w:val="26"/>
          <w:szCs w:val="26"/>
          <w:lang w:val="uk-UA" w:eastAsia="ru-RU"/>
        </w:rPr>
        <w:t>ісцевої Програми</w:t>
      </w:r>
      <w:r w:rsidRPr="00516A76">
        <w:rPr>
          <w:rFonts w:ascii="Times New Roman" w:hAnsi="Times New Roman"/>
          <w:b/>
          <w:bCs/>
          <w:sz w:val="26"/>
          <w:szCs w:val="26"/>
          <w:lang w:val="uk-UA" w:eastAsia="ru-RU"/>
        </w:rPr>
        <w:t xml:space="preserve"> </w:t>
      </w:r>
      <w:r>
        <w:rPr>
          <w:rFonts w:ascii="Times New Roman" w:hAnsi="Times New Roman"/>
          <w:b/>
          <w:bCs/>
          <w:sz w:val="26"/>
          <w:szCs w:val="26"/>
          <w:lang w:val="uk-UA" w:eastAsia="ru-RU"/>
        </w:rPr>
        <w:t>забезпечення захисту прав та законних інтересів дітей-сиріт, дітей, позбавлених батьківського піклування, дітей, які перебувають в складних життєвих обставинах та подолання дитячої безпритульності і бездоглядності</w:t>
      </w:r>
      <w:r w:rsidRPr="00516A76">
        <w:rPr>
          <w:rFonts w:ascii="Times New Roman" w:hAnsi="Times New Roman"/>
          <w:b/>
          <w:bCs/>
          <w:sz w:val="26"/>
          <w:szCs w:val="26"/>
          <w:lang w:val="uk-UA" w:eastAsia="ru-RU"/>
        </w:rPr>
        <w:t xml:space="preserve"> на 20</w:t>
      </w:r>
      <w:r>
        <w:rPr>
          <w:rFonts w:ascii="Times New Roman" w:hAnsi="Times New Roman"/>
          <w:b/>
          <w:bCs/>
          <w:sz w:val="26"/>
          <w:szCs w:val="26"/>
          <w:lang w:val="uk-UA" w:eastAsia="ru-RU"/>
        </w:rPr>
        <w:t>22</w:t>
      </w:r>
      <w:r w:rsidRPr="00516A76">
        <w:rPr>
          <w:rFonts w:ascii="Times New Roman" w:hAnsi="Times New Roman"/>
          <w:b/>
          <w:bCs/>
          <w:sz w:val="26"/>
          <w:szCs w:val="26"/>
          <w:lang w:val="uk-UA" w:eastAsia="ru-RU"/>
        </w:rPr>
        <w:t>-202</w:t>
      </w:r>
      <w:r>
        <w:rPr>
          <w:rFonts w:ascii="Times New Roman" w:hAnsi="Times New Roman"/>
          <w:b/>
          <w:bCs/>
          <w:sz w:val="26"/>
          <w:szCs w:val="26"/>
          <w:lang w:val="uk-UA" w:eastAsia="ru-RU"/>
        </w:rPr>
        <w:t>6</w:t>
      </w:r>
      <w:r w:rsidRPr="00516A76">
        <w:rPr>
          <w:rFonts w:ascii="Times New Roman" w:hAnsi="Times New Roman"/>
          <w:b/>
          <w:bCs/>
          <w:sz w:val="26"/>
          <w:szCs w:val="26"/>
          <w:lang w:val="uk-UA" w:eastAsia="ru-RU"/>
        </w:rPr>
        <w:t xml:space="preserve"> роки</w:t>
      </w:r>
    </w:p>
    <w:tbl>
      <w:tblPr>
        <w:tblW w:w="1558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5"/>
      </w:tblGrid>
      <w:tr w:rsidR="00C75803" w:rsidRPr="00024694" w:rsidTr="00323AB2">
        <w:trPr>
          <w:trHeight w:val="360"/>
        </w:trPr>
        <w:tc>
          <w:tcPr>
            <w:tcW w:w="15585" w:type="dxa"/>
          </w:tcPr>
          <w:p w:rsidR="00C75803" w:rsidRPr="00024694" w:rsidRDefault="00C75803" w:rsidP="00323AB2">
            <w:pPr>
              <w:spacing w:after="0" w:line="240" w:lineRule="auto"/>
              <w:jc w:val="center"/>
              <w:rPr>
                <w:rFonts w:ascii="Times New Roman" w:hAnsi="Times New Roman"/>
                <w:b/>
                <w:bCs/>
                <w:sz w:val="28"/>
                <w:szCs w:val="28"/>
                <w:lang w:val="uk-UA" w:eastAsia="uk-UA"/>
              </w:rPr>
            </w:pPr>
            <w:r>
              <w:rPr>
                <w:rFonts w:ascii="Times New Roman" w:hAnsi="Times New Roman"/>
                <w:b/>
                <w:sz w:val="28"/>
                <w:szCs w:val="28"/>
                <w:lang w:val="uk-UA" w:eastAsia="ru-RU"/>
              </w:rPr>
              <w:t>Розділ І</w:t>
            </w:r>
            <w:r w:rsidRPr="0098486B">
              <w:rPr>
                <w:rFonts w:ascii="Times New Roman" w:hAnsi="Times New Roman"/>
                <w:b/>
                <w:sz w:val="28"/>
                <w:szCs w:val="28"/>
                <w:lang w:val="uk-UA" w:eastAsia="ru-RU"/>
              </w:rPr>
              <w:t xml:space="preserve"> </w:t>
            </w:r>
            <w:r>
              <w:rPr>
                <w:rFonts w:ascii="Times New Roman" w:hAnsi="Times New Roman"/>
                <w:b/>
                <w:sz w:val="28"/>
                <w:szCs w:val="28"/>
                <w:lang w:val="uk-UA" w:eastAsia="ru-RU"/>
              </w:rPr>
              <w:t>Попередження соціального сирітства</w:t>
            </w:r>
          </w:p>
        </w:tc>
      </w:tr>
    </w:tbl>
    <w:p w:rsidR="00C75803" w:rsidRPr="00323AB2" w:rsidRDefault="00C75803" w:rsidP="0098486B">
      <w:pPr>
        <w:spacing w:after="0" w:line="240" w:lineRule="auto"/>
        <w:jc w:val="center"/>
        <w:rPr>
          <w:rFonts w:ascii="Times New Roman" w:hAnsi="Times New Roman"/>
          <w:b/>
          <w:sz w:val="4"/>
          <w:szCs w:val="4"/>
          <w:lang w:val="uk-UA" w:eastAsia="ru-RU"/>
        </w:rPr>
      </w:pPr>
    </w:p>
    <w:tbl>
      <w:tblPr>
        <w:tblW w:w="554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020"/>
        <w:gridCol w:w="2590"/>
        <w:gridCol w:w="1007"/>
        <w:gridCol w:w="2007"/>
        <w:gridCol w:w="1292"/>
        <w:gridCol w:w="1007"/>
        <w:gridCol w:w="816"/>
        <w:gridCol w:w="807"/>
        <w:gridCol w:w="898"/>
        <w:gridCol w:w="820"/>
        <w:gridCol w:w="79"/>
        <w:gridCol w:w="813"/>
        <w:gridCol w:w="20"/>
        <w:gridCol w:w="1764"/>
        <w:gridCol w:w="20"/>
      </w:tblGrid>
      <w:tr w:rsidR="00C75803" w:rsidRPr="00024694" w:rsidTr="007B736F">
        <w:trPr>
          <w:gridAfter w:val="1"/>
          <w:wAfter w:w="6" w:type="pct"/>
        </w:trPr>
        <w:tc>
          <w:tcPr>
            <w:tcW w:w="133" w:type="pct"/>
            <w:vMerge w:val="restart"/>
          </w:tcPr>
          <w:p w:rsidR="00C75803" w:rsidRPr="00922E27" w:rsidRDefault="00C75803" w:rsidP="00922E27">
            <w:pPr>
              <w:tabs>
                <w:tab w:val="left" w:pos="10440"/>
              </w:tabs>
              <w:spacing w:after="0" w:line="240" w:lineRule="auto"/>
              <w:rPr>
                <w:rFonts w:ascii="Times New Roman" w:hAnsi="Times New Roman"/>
                <w:sz w:val="28"/>
                <w:szCs w:val="28"/>
                <w:lang w:val="uk-UA" w:eastAsia="ru-RU"/>
              </w:rPr>
            </w:pPr>
            <w:r w:rsidRPr="00922E27">
              <w:rPr>
                <w:rFonts w:ascii="Times New Roman" w:hAnsi="Times New Roman"/>
                <w:sz w:val="28"/>
                <w:szCs w:val="28"/>
                <w:lang w:val="uk-UA" w:eastAsia="ru-RU"/>
              </w:rPr>
              <w:t>№з/п</w:t>
            </w:r>
          </w:p>
        </w:tc>
        <w:tc>
          <w:tcPr>
            <w:tcW w:w="616" w:type="pct"/>
            <w:vMerge w:val="restart"/>
          </w:tcPr>
          <w:p w:rsidR="00C75803" w:rsidRPr="00922E27" w:rsidRDefault="00C75803" w:rsidP="00922E27">
            <w:pPr>
              <w:tabs>
                <w:tab w:val="left" w:pos="10440"/>
              </w:tabs>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Назва напряму діяльності (пріоритетні завдання)</w:t>
            </w:r>
          </w:p>
        </w:tc>
        <w:tc>
          <w:tcPr>
            <w:tcW w:w="790" w:type="pct"/>
            <w:vMerge w:val="restart"/>
          </w:tcPr>
          <w:p w:rsidR="00C75803" w:rsidRPr="00922E27" w:rsidRDefault="00C75803" w:rsidP="00922E27">
            <w:pPr>
              <w:tabs>
                <w:tab w:val="left" w:pos="10440"/>
              </w:tabs>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Перелік заходів Програми</w:t>
            </w:r>
          </w:p>
        </w:tc>
        <w:tc>
          <w:tcPr>
            <w:tcW w:w="307" w:type="pct"/>
            <w:vMerge w:val="restart"/>
          </w:tcPr>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Термін виконання заходу</w:t>
            </w:r>
          </w:p>
        </w:tc>
        <w:tc>
          <w:tcPr>
            <w:tcW w:w="612" w:type="pct"/>
            <w:vMerge w:val="restart"/>
          </w:tcPr>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 xml:space="preserve">Виконавці </w:t>
            </w:r>
          </w:p>
        </w:tc>
        <w:tc>
          <w:tcPr>
            <w:tcW w:w="394" w:type="pct"/>
            <w:vMerge w:val="restart"/>
          </w:tcPr>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Джерела фінансування</w:t>
            </w:r>
          </w:p>
        </w:tc>
        <w:tc>
          <w:tcPr>
            <w:tcW w:w="1598" w:type="pct"/>
            <w:gridSpan w:val="7"/>
          </w:tcPr>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Орієнтовні обсяги фінансування</w:t>
            </w:r>
          </w:p>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 xml:space="preserve">                    (грн.)</w:t>
            </w:r>
          </w:p>
        </w:tc>
        <w:tc>
          <w:tcPr>
            <w:tcW w:w="544" w:type="pct"/>
            <w:gridSpan w:val="2"/>
            <w:vMerge w:val="restart"/>
          </w:tcPr>
          <w:p w:rsidR="00C75803" w:rsidRPr="00922E27" w:rsidRDefault="00C75803" w:rsidP="00922E27">
            <w:pPr>
              <w:tabs>
                <w:tab w:val="left" w:pos="10440"/>
              </w:tabs>
              <w:spacing w:after="0" w:line="240" w:lineRule="auto"/>
              <w:rPr>
                <w:rFonts w:ascii="Times New Roman" w:hAnsi="Times New Roman"/>
                <w:b/>
                <w:sz w:val="28"/>
                <w:szCs w:val="28"/>
                <w:lang w:val="uk-UA" w:eastAsia="ru-RU"/>
              </w:rPr>
            </w:pPr>
            <w:r w:rsidRPr="00922E27">
              <w:rPr>
                <w:rFonts w:ascii="Times New Roman" w:hAnsi="Times New Roman"/>
                <w:b/>
                <w:sz w:val="24"/>
                <w:szCs w:val="24"/>
                <w:lang w:val="uk-UA" w:eastAsia="ru-RU"/>
              </w:rPr>
              <w:t>Очікуваний результат</w:t>
            </w:r>
          </w:p>
        </w:tc>
      </w:tr>
      <w:tr w:rsidR="00C75803" w:rsidRPr="00024694" w:rsidTr="007B736F">
        <w:trPr>
          <w:gridAfter w:val="1"/>
          <w:wAfter w:w="6" w:type="pct"/>
        </w:trPr>
        <w:tc>
          <w:tcPr>
            <w:tcW w:w="133" w:type="pct"/>
            <w:vMerge/>
          </w:tcPr>
          <w:p w:rsidR="00C75803" w:rsidRPr="00922E27" w:rsidRDefault="00C75803" w:rsidP="00922E27">
            <w:pPr>
              <w:tabs>
                <w:tab w:val="left" w:pos="10440"/>
              </w:tabs>
              <w:spacing w:after="0" w:line="240" w:lineRule="auto"/>
              <w:rPr>
                <w:rFonts w:ascii="Times New Roman" w:hAnsi="Times New Roman"/>
                <w:sz w:val="28"/>
                <w:szCs w:val="28"/>
                <w:lang w:val="uk-UA" w:eastAsia="ru-RU"/>
              </w:rPr>
            </w:pPr>
          </w:p>
        </w:tc>
        <w:tc>
          <w:tcPr>
            <w:tcW w:w="616" w:type="pct"/>
            <w:vMerge/>
          </w:tcPr>
          <w:p w:rsidR="00C75803" w:rsidRPr="00922E27" w:rsidRDefault="00C75803" w:rsidP="00922E27">
            <w:pPr>
              <w:tabs>
                <w:tab w:val="left" w:pos="10440"/>
              </w:tabs>
              <w:spacing w:after="0" w:line="240" w:lineRule="auto"/>
              <w:rPr>
                <w:rFonts w:ascii="Times New Roman" w:hAnsi="Times New Roman"/>
                <w:b/>
                <w:sz w:val="24"/>
                <w:szCs w:val="24"/>
                <w:lang w:val="uk-UA" w:eastAsia="ru-RU"/>
              </w:rPr>
            </w:pPr>
          </w:p>
        </w:tc>
        <w:tc>
          <w:tcPr>
            <w:tcW w:w="790" w:type="pct"/>
            <w:vMerge/>
          </w:tcPr>
          <w:p w:rsidR="00C75803" w:rsidRPr="00922E27" w:rsidRDefault="00C75803" w:rsidP="00922E27">
            <w:pPr>
              <w:tabs>
                <w:tab w:val="left" w:pos="10440"/>
              </w:tabs>
              <w:spacing w:after="0" w:line="240" w:lineRule="auto"/>
              <w:rPr>
                <w:rFonts w:ascii="Times New Roman" w:hAnsi="Times New Roman"/>
                <w:sz w:val="24"/>
                <w:szCs w:val="24"/>
                <w:lang w:val="uk-UA" w:eastAsia="ru-RU"/>
              </w:rPr>
            </w:pPr>
          </w:p>
        </w:tc>
        <w:tc>
          <w:tcPr>
            <w:tcW w:w="307" w:type="pct"/>
            <w:vMerge/>
          </w:tcPr>
          <w:p w:rsidR="00C75803" w:rsidRPr="00922E27" w:rsidRDefault="00C75803" w:rsidP="00922E27">
            <w:pPr>
              <w:spacing w:after="0" w:line="240" w:lineRule="auto"/>
              <w:rPr>
                <w:rFonts w:ascii="Times New Roman" w:hAnsi="Times New Roman"/>
                <w:sz w:val="24"/>
                <w:szCs w:val="24"/>
                <w:lang w:val="uk-UA" w:eastAsia="ru-RU"/>
              </w:rPr>
            </w:pPr>
          </w:p>
        </w:tc>
        <w:tc>
          <w:tcPr>
            <w:tcW w:w="612" w:type="pct"/>
            <w:vMerge/>
          </w:tcPr>
          <w:p w:rsidR="00C75803" w:rsidRPr="00922E27" w:rsidRDefault="00C75803" w:rsidP="00922E27">
            <w:pPr>
              <w:spacing w:after="0" w:line="240" w:lineRule="auto"/>
              <w:rPr>
                <w:rFonts w:ascii="Times New Roman" w:hAnsi="Times New Roman"/>
                <w:sz w:val="24"/>
                <w:szCs w:val="24"/>
                <w:lang w:val="uk-UA" w:eastAsia="ru-RU"/>
              </w:rPr>
            </w:pPr>
          </w:p>
        </w:tc>
        <w:tc>
          <w:tcPr>
            <w:tcW w:w="394" w:type="pct"/>
            <w:vMerge/>
          </w:tcPr>
          <w:p w:rsidR="00C75803" w:rsidRPr="00922E27" w:rsidRDefault="00C75803" w:rsidP="00922E27">
            <w:pPr>
              <w:spacing w:after="0" w:line="240" w:lineRule="auto"/>
              <w:rPr>
                <w:rFonts w:ascii="Times New Roman" w:hAnsi="Times New Roman"/>
                <w:sz w:val="24"/>
                <w:szCs w:val="24"/>
                <w:lang w:val="uk-UA" w:eastAsia="ru-RU"/>
              </w:rPr>
            </w:pPr>
          </w:p>
        </w:tc>
        <w:tc>
          <w:tcPr>
            <w:tcW w:w="307" w:type="pct"/>
            <w:vMerge w:val="restart"/>
          </w:tcPr>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Всього</w:t>
            </w:r>
          </w:p>
        </w:tc>
        <w:tc>
          <w:tcPr>
            <w:tcW w:w="1291" w:type="pct"/>
            <w:gridSpan w:val="6"/>
          </w:tcPr>
          <w:p w:rsidR="00C75803" w:rsidRPr="00922E27" w:rsidRDefault="00C75803" w:rsidP="00922E27">
            <w:pPr>
              <w:spacing w:after="0" w:line="240" w:lineRule="auto"/>
              <w:rPr>
                <w:rFonts w:ascii="Times New Roman" w:hAnsi="Times New Roman"/>
                <w:b/>
                <w:sz w:val="24"/>
                <w:szCs w:val="24"/>
                <w:lang w:val="uk-UA" w:eastAsia="ru-RU"/>
              </w:rPr>
            </w:pPr>
            <w:r w:rsidRPr="00922E27">
              <w:rPr>
                <w:rFonts w:ascii="Times New Roman" w:hAnsi="Times New Roman"/>
                <w:b/>
                <w:sz w:val="24"/>
                <w:szCs w:val="24"/>
                <w:lang w:val="uk-UA" w:eastAsia="ru-RU"/>
              </w:rPr>
              <w:t>В тому числі за роками</w:t>
            </w:r>
          </w:p>
        </w:tc>
        <w:tc>
          <w:tcPr>
            <w:tcW w:w="544" w:type="pct"/>
            <w:gridSpan w:val="2"/>
            <w:vMerge/>
          </w:tcPr>
          <w:p w:rsidR="00C75803" w:rsidRPr="00922E27" w:rsidRDefault="00C75803" w:rsidP="00922E27">
            <w:pPr>
              <w:tabs>
                <w:tab w:val="left" w:pos="10440"/>
              </w:tabs>
              <w:spacing w:after="0" w:line="240" w:lineRule="auto"/>
              <w:rPr>
                <w:rFonts w:ascii="Times New Roman" w:hAnsi="Times New Roman"/>
                <w:sz w:val="28"/>
                <w:szCs w:val="28"/>
                <w:lang w:val="uk-UA" w:eastAsia="ru-RU"/>
              </w:rPr>
            </w:pPr>
          </w:p>
        </w:tc>
      </w:tr>
      <w:tr w:rsidR="00C75803" w:rsidRPr="00024694" w:rsidTr="007B736F">
        <w:tc>
          <w:tcPr>
            <w:tcW w:w="133" w:type="pct"/>
            <w:vMerge/>
          </w:tcPr>
          <w:p w:rsidR="00C75803" w:rsidRPr="00922E27" w:rsidRDefault="00C75803" w:rsidP="00922E27">
            <w:pPr>
              <w:tabs>
                <w:tab w:val="left" w:pos="10440"/>
              </w:tabs>
              <w:spacing w:after="0" w:line="240" w:lineRule="auto"/>
              <w:rPr>
                <w:rFonts w:ascii="Times New Roman" w:hAnsi="Times New Roman"/>
                <w:sz w:val="28"/>
                <w:szCs w:val="28"/>
                <w:lang w:val="uk-UA" w:eastAsia="ru-RU"/>
              </w:rPr>
            </w:pPr>
          </w:p>
        </w:tc>
        <w:tc>
          <w:tcPr>
            <w:tcW w:w="616" w:type="pct"/>
            <w:vMerge/>
          </w:tcPr>
          <w:p w:rsidR="00C75803" w:rsidRPr="00922E27" w:rsidRDefault="00C75803" w:rsidP="00922E27">
            <w:pPr>
              <w:tabs>
                <w:tab w:val="left" w:pos="10440"/>
              </w:tabs>
              <w:spacing w:after="0" w:line="240" w:lineRule="auto"/>
              <w:rPr>
                <w:rFonts w:ascii="Times New Roman" w:hAnsi="Times New Roman"/>
                <w:b/>
                <w:sz w:val="24"/>
                <w:szCs w:val="24"/>
                <w:lang w:val="uk-UA" w:eastAsia="ru-RU"/>
              </w:rPr>
            </w:pPr>
          </w:p>
        </w:tc>
        <w:tc>
          <w:tcPr>
            <w:tcW w:w="790" w:type="pct"/>
            <w:vMerge/>
          </w:tcPr>
          <w:p w:rsidR="00C75803" w:rsidRPr="00922E27" w:rsidRDefault="00C75803" w:rsidP="00922E27">
            <w:pPr>
              <w:tabs>
                <w:tab w:val="left" w:pos="10440"/>
              </w:tabs>
              <w:spacing w:after="0" w:line="240" w:lineRule="auto"/>
              <w:rPr>
                <w:rFonts w:ascii="Times New Roman" w:hAnsi="Times New Roman"/>
                <w:sz w:val="24"/>
                <w:szCs w:val="24"/>
                <w:lang w:val="uk-UA" w:eastAsia="ru-RU"/>
              </w:rPr>
            </w:pPr>
          </w:p>
        </w:tc>
        <w:tc>
          <w:tcPr>
            <w:tcW w:w="307" w:type="pct"/>
            <w:vMerge/>
          </w:tcPr>
          <w:p w:rsidR="00C75803" w:rsidRPr="00922E27" w:rsidRDefault="00C75803" w:rsidP="00922E27">
            <w:pPr>
              <w:spacing w:after="0" w:line="240" w:lineRule="auto"/>
              <w:rPr>
                <w:rFonts w:ascii="Times New Roman" w:hAnsi="Times New Roman"/>
                <w:sz w:val="24"/>
                <w:szCs w:val="24"/>
                <w:lang w:val="uk-UA" w:eastAsia="ru-RU"/>
              </w:rPr>
            </w:pPr>
          </w:p>
        </w:tc>
        <w:tc>
          <w:tcPr>
            <w:tcW w:w="612" w:type="pct"/>
            <w:vMerge/>
          </w:tcPr>
          <w:p w:rsidR="00C75803" w:rsidRPr="00922E27" w:rsidRDefault="00C75803" w:rsidP="00922E27">
            <w:pPr>
              <w:spacing w:after="0" w:line="240" w:lineRule="auto"/>
              <w:rPr>
                <w:rFonts w:ascii="Times New Roman" w:hAnsi="Times New Roman"/>
                <w:sz w:val="24"/>
                <w:szCs w:val="24"/>
                <w:lang w:val="uk-UA" w:eastAsia="ru-RU"/>
              </w:rPr>
            </w:pPr>
          </w:p>
        </w:tc>
        <w:tc>
          <w:tcPr>
            <w:tcW w:w="394" w:type="pct"/>
            <w:vMerge/>
          </w:tcPr>
          <w:p w:rsidR="00C75803" w:rsidRPr="00922E27" w:rsidRDefault="00C75803" w:rsidP="00922E27">
            <w:pPr>
              <w:spacing w:after="0" w:line="240" w:lineRule="auto"/>
              <w:rPr>
                <w:rFonts w:ascii="Times New Roman" w:hAnsi="Times New Roman"/>
                <w:sz w:val="24"/>
                <w:szCs w:val="24"/>
                <w:lang w:val="uk-UA" w:eastAsia="ru-RU"/>
              </w:rPr>
            </w:pPr>
          </w:p>
        </w:tc>
        <w:tc>
          <w:tcPr>
            <w:tcW w:w="307" w:type="pct"/>
            <w:vMerge/>
          </w:tcPr>
          <w:p w:rsidR="00C75803" w:rsidRPr="00922E27" w:rsidRDefault="00C75803" w:rsidP="00922E27">
            <w:pPr>
              <w:spacing w:after="0" w:line="240" w:lineRule="auto"/>
              <w:rPr>
                <w:rFonts w:ascii="Times New Roman" w:hAnsi="Times New Roman"/>
                <w:b/>
                <w:sz w:val="24"/>
                <w:szCs w:val="24"/>
                <w:lang w:val="uk-UA" w:eastAsia="ru-RU"/>
              </w:rPr>
            </w:pPr>
          </w:p>
        </w:tc>
        <w:tc>
          <w:tcPr>
            <w:tcW w:w="249" w:type="pct"/>
          </w:tcPr>
          <w:p w:rsidR="00C75803" w:rsidRPr="00922E27" w:rsidRDefault="00C75803" w:rsidP="00922E2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2022</w:t>
            </w:r>
          </w:p>
        </w:tc>
        <w:tc>
          <w:tcPr>
            <w:tcW w:w="246" w:type="pct"/>
          </w:tcPr>
          <w:p w:rsidR="00C75803" w:rsidRPr="00922E27" w:rsidRDefault="00C75803" w:rsidP="00922E2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2023</w:t>
            </w:r>
          </w:p>
        </w:tc>
        <w:tc>
          <w:tcPr>
            <w:tcW w:w="274" w:type="pct"/>
          </w:tcPr>
          <w:p w:rsidR="00C75803" w:rsidRPr="00922E27" w:rsidRDefault="00C75803" w:rsidP="00922E2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2024</w:t>
            </w:r>
          </w:p>
        </w:tc>
        <w:tc>
          <w:tcPr>
            <w:tcW w:w="250" w:type="pct"/>
          </w:tcPr>
          <w:p w:rsidR="00C75803" w:rsidRPr="00922E27" w:rsidRDefault="00C75803" w:rsidP="001A780B">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2025</w:t>
            </w:r>
          </w:p>
        </w:tc>
        <w:tc>
          <w:tcPr>
            <w:tcW w:w="278" w:type="pct"/>
            <w:gridSpan w:val="3"/>
          </w:tcPr>
          <w:p w:rsidR="00C75803" w:rsidRPr="00922E27" w:rsidRDefault="00C75803" w:rsidP="001A780B">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2026</w:t>
            </w:r>
          </w:p>
        </w:tc>
        <w:tc>
          <w:tcPr>
            <w:tcW w:w="544" w:type="pct"/>
            <w:gridSpan w:val="2"/>
          </w:tcPr>
          <w:p w:rsidR="00C75803" w:rsidRPr="00922E27" w:rsidRDefault="00C75803" w:rsidP="00922E27">
            <w:pPr>
              <w:tabs>
                <w:tab w:val="left" w:pos="10440"/>
              </w:tabs>
              <w:spacing w:after="0" w:line="240" w:lineRule="auto"/>
              <w:rPr>
                <w:rFonts w:ascii="Times New Roman" w:hAnsi="Times New Roman"/>
                <w:sz w:val="28"/>
                <w:szCs w:val="28"/>
                <w:lang w:val="uk-UA" w:eastAsia="ru-RU"/>
              </w:rPr>
            </w:pPr>
          </w:p>
        </w:tc>
      </w:tr>
      <w:tr w:rsidR="00C75803" w:rsidRPr="00024694" w:rsidTr="007B736F">
        <w:tc>
          <w:tcPr>
            <w:tcW w:w="133" w:type="pct"/>
          </w:tcPr>
          <w:p w:rsidR="00C75803" w:rsidRPr="00D82F92" w:rsidRDefault="00C75803" w:rsidP="00FB6D63">
            <w:pPr>
              <w:spacing w:after="120"/>
              <w:rPr>
                <w:rFonts w:ascii="Times New Roman" w:hAnsi="Times New Roman"/>
                <w:lang w:val="uk-UA"/>
              </w:rPr>
            </w:pPr>
            <w:r w:rsidRPr="00D82F92">
              <w:rPr>
                <w:rFonts w:ascii="Times New Roman" w:hAnsi="Times New Roman"/>
                <w:lang w:val="uk-UA"/>
              </w:rPr>
              <w:t xml:space="preserve">1. </w:t>
            </w:r>
          </w:p>
          <w:p w:rsidR="00C75803" w:rsidRPr="00D82F92" w:rsidRDefault="00C75803" w:rsidP="00FB6D63">
            <w:pPr>
              <w:spacing w:after="120"/>
              <w:rPr>
                <w:rFonts w:ascii="Times New Roman" w:hAnsi="Times New Roman"/>
                <w:lang w:val="uk-UA"/>
              </w:rPr>
            </w:pPr>
          </w:p>
        </w:tc>
        <w:tc>
          <w:tcPr>
            <w:tcW w:w="616" w:type="pct"/>
          </w:tcPr>
          <w:p w:rsidR="00C75803" w:rsidRPr="00E42E9C" w:rsidRDefault="00C75803" w:rsidP="00FB6D63">
            <w:pPr>
              <w:tabs>
                <w:tab w:val="left" w:pos="660"/>
              </w:tabs>
              <w:jc w:val="both"/>
              <w:rPr>
                <w:rFonts w:ascii="Times New Roman" w:hAnsi="Times New Roman"/>
                <w:b/>
                <w:lang w:val="uk-UA"/>
              </w:rPr>
            </w:pPr>
            <w:r w:rsidRPr="00E42E9C">
              <w:rPr>
                <w:rFonts w:ascii="Times New Roman" w:hAnsi="Times New Roman"/>
                <w:b/>
                <w:lang w:val="uk-UA"/>
              </w:rPr>
              <w:t xml:space="preserve">Запобігання асоціальним проявам у сім’ї, соціальному сирітству, </w:t>
            </w:r>
            <w:r>
              <w:rPr>
                <w:rFonts w:ascii="Times New Roman" w:hAnsi="Times New Roman"/>
                <w:b/>
                <w:lang w:val="uk-UA"/>
              </w:rPr>
              <w:t>бездоглядності дітей</w:t>
            </w:r>
          </w:p>
          <w:p w:rsidR="00C75803" w:rsidRPr="00024694" w:rsidRDefault="00C75803" w:rsidP="00FB6D63">
            <w:pPr>
              <w:tabs>
                <w:tab w:val="left" w:pos="10440"/>
              </w:tabs>
              <w:rPr>
                <w:rFonts w:ascii="Times New Roman" w:hAnsi="Times New Roman"/>
                <w:b/>
                <w:lang w:val="uk-UA"/>
              </w:rPr>
            </w:pPr>
          </w:p>
        </w:tc>
        <w:tc>
          <w:tcPr>
            <w:tcW w:w="790" w:type="pct"/>
          </w:tcPr>
          <w:p w:rsidR="00C75803" w:rsidRPr="00D82F92" w:rsidRDefault="00C75803" w:rsidP="00FB6D63">
            <w:pPr>
              <w:spacing w:after="120"/>
              <w:rPr>
                <w:rFonts w:ascii="Times New Roman" w:hAnsi="Times New Roman"/>
                <w:lang w:val="uk-UA"/>
              </w:rPr>
            </w:pPr>
            <w:r>
              <w:rPr>
                <w:rFonts w:ascii="Times New Roman" w:hAnsi="Times New Roman"/>
                <w:b/>
                <w:lang w:val="uk-UA"/>
              </w:rPr>
              <w:t>1.</w:t>
            </w:r>
            <w:r w:rsidRPr="00024694">
              <w:rPr>
                <w:rFonts w:ascii="Times New Roman" w:hAnsi="Times New Roman"/>
                <w:b/>
                <w:lang w:val="uk-UA"/>
              </w:rPr>
              <w:t>1</w:t>
            </w:r>
            <w:r w:rsidRPr="00024694">
              <w:rPr>
                <w:rFonts w:ascii="Times New Roman" w:hAnsi="Times New Roman"/>
                <w:lang w:val="uk-UA"/>
              </w:rPr>
              <w:t xml:space="preserve"> Проведення </w:t>
            </w:r>
            <w:r>
              <w:rPr>
                <w:rFonts w:ascii="Times New Roman" w:hAnsi="Times New Roman"/>
                <w:lang w:val="uk-UA"/>
              </w:rPr>
              <w:t xml:space="preserve">інформаційних бесід, </w:t>
            </w:r>
            <w:r w:rsidRPr="00024694">
              <w:rPr>
                <w:rFonts w:ascii="Times New Roman" w:hAnsi="Times New Roman"/>
                <w:lang w:val="uk-UA"/>
              </w:rPr>
              <w:t>навчальних семінарів, нарад, «круглих столів» тощо щодо профілактики  соціального сирітства, безпритульності, бездоглядності дітей, та з питань превентивної діяльність щодо безпеки для дітей у місті</w:t>
            </w:r>
          </w:p>
        </w:tc>
        <w:tc>
          <w:tcPr>
            <w:tcW w:w="307" w:type="pct"/>
          </w:tcPr>
          <w:p w:rsidR="00C75803" w:rsidRPr="00024694" w:rsidRDefault="00C75803" w:rsidP="00FB6D63">
            <w:pPr>
              <w:spacing w:line="228" w:lineRule="auto"/>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tcPr>
          <w:p w:rsidR="00C75803" w:rsidRPr="00024694" w:rsidRDefault="00C02E32" w:rsidP="00C02E32">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00C75803" w:rsidRPr="00024694">
              <w:rPr>
                <w:rFonts w:ascii="Times New Roman" w:hAnsi="Times New Roman"/>
                <w:lang w:val="uk-UA"/>
              </w:rPr>
              <w:t>лужба у справах дітей міської ради</w:t>
            </w:r>
          </w:p>
        </w:tc>
        <w:tc>
          <w:tcPr>
            <w:tcW w:w="394" w:type="pct"/>
          </w:tcPr>
          <w:p w:rsidR="00C75803" w:rsidRPr="00024694" w:rsidRDefault="00C75803" w:rsidP="00FB6D63">
            <w:pPr>
              <w:rPr>
                <w:rFonts w:ascii="Times New Roman" w:hAnsi="Times New Roman"/>
                <w:lang w:val="uk-UA"/>
              </w:rPr>
            </w:pPr>
            <w:r w:rsidRPr="00024694">
              <w:rPr>
                <w:rFonts w:ascii="Times New Roman" w:hAnsi="Times New Roman"/>
                <w:lang w:val="uk-UA"/>
              </w:rPr>
              <w:t>Не потребує коштів</w:t>
            </w:r>
          </w:p>
        </w:tc>
        <w:tc>
          <w:tcPr>
            <w:tcW w:w="307" w:type="pct"/>
          </w:tcPr>
          <w:p w:rsidR="00C75803" w:rsidRPr="00024694" w:rsidRDefault="00C75803" w:rsidP="00FB6D63">
            <w:pPr>
              <w:spacing w:line="228" w:lineRule="auto"/>
              <w:rPr>
                <w:rFonts w:ascii="Times New Roman" w:hAnsi="Times New Roman"/>
                <w:lang w:val="uk-UA"/>
              </w:rPr>
            </w:pPr>
            <w:r>
              <w:rPr>
                <w:rFonts w:ascii="Times New Roman" w:hAnsi="Times New Roman"/>
                <w:lang w:val="uk-UA"/>
              </w:rPr>
              <w:t>-</w:t>
            </w:r>
          </w:p>
        </w:tc>
        <w:tc>
          <w:tcPr>
            <w:tcW w:w="249" w:type="pct"/>
          </w:tcPr>
          <w:p w:rsidR="00C75803" w:rsidRPr="00024694" w:rsidRDefault="00C75803" w:rsidP="00FB6D63">
            <w:pPr>
              <w:spacing w:line="228" w:lineRule="auto"/>
              <w:rPr>
                <w:rFonts w:ascii="Times New Roman" w:hAnsi="Times New Roman"/>
                <w:lang w:val="uk-UA"/>
              </w:rPr>
            </w:pPr>
            <w:r>
              <w:rPr>
                <w:rFonts w:ascii="Times New Roman" w:hAnsi="Times New Roman"/>
                <w:lang w:val="uk-UA"/>
              </w:rPr>
              <w:t>-</w:t>
            </w:r>
          </w:p>
        </w:tc>
        <w:tc>
          <w:tcPr>
            <w:tcW w:w="246" w:type="pct"/>
          </w:tcPr>
          <w:p w:rsidR="00C75803" w:rsidRPr="00024694" w:rsidRDefault="00C75803" w:rsidP="00FB6D63">
            <w:pPr>
              <w:spacing w:line="228" w:lineRule="auto"/>
              <w:jc w:val="center"/>
              <w:rPr>
                <w:rFonts w:ascii="Times New Roman" w:hAnsi="Times New Roman"/>
                <w:lang w:val="uk-UA"/>
              </w:rPr>
            </w:pPr>
            <w:r>
              <w:rPr>
                <w:rFonts w:ascii="Times New Roman" w:hAnsi="Times New Roman"/>
                <w:lang w:val="uk-UA"/>
              </w:rPr>
              <w:t>-</w:t>
            </w:r>
          </w:p>
        </w:tc>
        <w:tc>
          <w:tcPr>
            <w:tcW w:w="274" w:type="pct"/>
          </w:tcPr>
          <w:p w:rsidR="00C75803" w:rsidRPr="00024694" w:rsidRDefault="00C75803" w:rsidP="001A780B">
            <w:pPr>
              <w:spacing w:line="228" w:lineRule="auto"/>
              <w:rPr>
                <w:rFonts w:ascii="Times New Roman" w:hAnsi="Times New Roman"/>
                <w:lang w:val="uk-UA"/>
              </w:rPr>
            </w:pPr>
            <w:r>
              <w:rPr>
                <w:rFonts w:ascii="Times New Roman" w:hAnsi="Times New Roman"/>
                <w:lang w:val="uk-UA"/>
              </w:rPr>
              <w:t>-</w:t>
            </w:r>
          </w:p>
        </w:tc>
        <w:tc>
          <w:tcPr>
            <w:tcW w:w="250" w:type="pct"/>
          </w:tcPr>
          <w:p w:rsidR="00C75803" w:rsidRPr="00024694" w:rsidRDefault="00C75803" w:rsidP="001A780B">
            <w:pPr>
              <w:spacing w:line="228" w:lineRule="auto"/>
              <w:rPr>
                <w:rFonts w:ascii="Times New Roman" w:hAnsi="Times New Roman"/>
                <w:lang w:val="uk-UA"/>
              </w:rPr>
            </w:pPr>
            <w:r>
              <w:rPr>
                <w:rFonts w:ascii="Times New Roman" w:hAnsi="Times New Roman"/>
                <w:lang w:val="uk-UA"/>
              </w:rPr>
              <w:t>-</w:t>
            </w:r>
          </w:p>
        </w:tc>
        <w:tc>
          <w:tcPr>
            <w:tcW w:w="278" w:type="pct"/>
            <w:gridSpan w:val="3"/>
          </w:tcPr>
          <w:p w:rsidR="00C75803" w:rsidRPr="00024694" w:rsidRDefault="00C75803" w:rsidP="001A780B">
            <w:pPr>
              <w:spacing w:line="228" w:lineRule="auto"/>
              <w:rPr>
                <w:rFonts w:ascii="Times New Roman" w:hAnsi="Times New Roman"/>
                <w:lang w:val="uk-UA"/>
              </w:rPr>
            </w:pPr>
            <w:r>
              <w:rPr>
                <w:rFonts w:ascii="Times New Roman" w:hAnsi="Times New Roman"/>
                <w:lang w:val="uk-UA"/>
              </w:rPr>
              <w:t>-</w:t>
            </w:r>
          </w:p>
        </w:tc>
        <w:tc>
          <w:tcPr>
            <w:tcW w:w="544" w:type="pct"/>
            <w:gridSpan w:val="2"/>
          </w:tcPr>
          <w:p w:rsidR="00C75803" w:rsidRPr="00024694" w:rsidRDefault="00C75803" w:rsidP="00FB6D63">
            <w:pPr>
              <w:spacing w:line="228" w:lineRule="auto"/>
              <w:jc w:val="both"/>
              <w:rPr>
                <w:rFonts w:ascii="Times New Roman" w:hAnsi="Times New Roman"/>
                <w:lang w:val="uk-UA"/>
              </w:rPr>
            </w:pPr>
            <w:r w:rsidRPr="00024694">
              <w:rPr>
                <w:rFonts w:ascii="Times New Roman" w:hAnsi="Times New Roman"/>
                <w:lang w:val="uk-UA"/>
              </w:rPr>
              <w:t xml:space="preserve">Напрацювання механізмів  взаємодії </w:t>
            </w:r>
          </w:p>
        </w:tc>
      </w:tr>
      <w:tr w:rsidR="00C75803" w:rsidRPr="00C02E32" w:rsidTr="007B736F">
        <w:trPr>
          <w:gridAfter w:val="1"/>
          <w:wAfter w:w="6" w:type="pct"/>
          <w:trHeight w:val="6267"/>
        </w:trPr>
        <w:tc>
          <w:tcPr>
            <w:tcW w:w="133" w:type="pct"/>
            <w:vMerge w:val="restart"/>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vMerge w:val="restart"/>
          </w:tcPr>
          <w:p w:rsidR="00C75803" w:rsidRPr="00D82F92" w:rsidRDefault="00C75803" w:rsidP="00D82F92">
            <w:pPr>
              <w:spacing w:after="0" w:line="240" w:lineRule="auto"/>
              <w:rPr>
                <w:rFonts w:ascii="Times New Roman" w:hAnsi="Times New Roman"/>
                <w:b/>
                <w:lang w:val="uk-UA" w:eastAsia="ru-RU"/>
              </w:rPr>
            </w:pPr>
          </w:p>
        </w:tc>
        <w:tc>
          <w:tcPr>
            <w:tcW w:w="790" w:type="pct"/>
            <w:vMerge w:val="restart"/>
          </w:tcPr>
          <w:p w:rsidR="00C75803" w:rsidRDefault="00C75803" w:rsidP="00D22B75">
            <w:pPr>
              <w:shd w:val="clear" w:color="auto" w:fill="FFFFFF"/>
              <w:spacing w:after="0" w:line="270" w:lineRule="atLeast"/>
              <w:rPr>
                <w:rFonts w:ascii="Times New Roman" w:hAnsi="Times New Roman"/>
                <w:sz w:val="24"/>
                <w:szCs w:val="24"/>
                <w:lang w:val="uk-UA" w:eastAsia="ru-RU"/>
              </w:rPr>
            </w:pPr>
            <w:r w:rsidRPr="00024694">
              <w:rPr>
                <w:rFonts w:ascii="Times New Roman" w:hAnsi="Times New Roman"/>
                <w:b/>
                <w:lang w:val="uk-UA"/>
              </w:rPr>
              <w:t>1</w:t>
            </w:r>
            <w:r>
              <w:rPr>
                <w:rFonts w:ascii="Times New Roman" w:hAnsi="Times New Roman"/>
                <w:b/>
                <w:lang w:val="uk-UA"/>
              </w:rPr>
              <w:t>.</w:t>
            </w:r>
            <w:r w:rsidRPr="00024694">
              <w:rPr>
                <w:rFonts w:ascii="Times New Roman" w:hAnsi="Times New Roman"/>
                <w:b/>
                <w:lang w:val="uk-UA"/>
              </w:rPr>
              <w:t>2</w:t>
            </w:r>
            <w:r w:rsidRPr="00024694">
              <w:rPr>
                <w:rFonts w:ascii="Times New Roman" w:hAnsi="Times New Roman"/>
                <w:lang w:val="uk-UA"/>
              </w:rPr>
              <w:t xml:space="preserve"> </w:t>
            </w:r>
            <w:r>
              <w:rPr>
                <w:rFonts w:ascii="Times New Roman" w:hAnsi="Times New Roman"/>
                <w:sz w:val="24"/>
                <w:szCs w:val="24"/>
                <w:lang w:val="uk-UA" w:eastAsia="ru-RU"/>
              </w:rPr>
              <w:t>витрати пов’язані із проведенням спільних профілактичних  заходів «Діти вулиці», «Нічне місто», «Неблагополучна сім</w:t>
            </w:r>
            <w:r w:rsidRPr="00902947">
              <w:rPr>
                <w:rFonts w:ascii="Times New Roman" w:hAnsi="Times New Roman"/>
                <w:sz w:val="24"/>
                <w:szCs w:val="24"/>
                <w:lang w:val="uk-UA" w:eastAsia="ru-RU"/>
              </w:rPr>
              <w:t>’я”</w:t>
            </w:r>
            <w:r>
              <w:rPr>
                <w:rFonts w:ascii="Times New Roman" w:hAnsi="Times New Roman"/>
                <w:sz w:val="24"/>
                <w:szCs w:val="24"/>
                <w:lang w:val="uk-UA" w:eastAsia="ru-RU"/>
              </w:rPr>
              <w:t>, в т. ч. відвідування за місцем проживання дітей-сиріт, дітей, позбавлених батьківського піклування та постійним або тимчасовим влаштуванням дітей до закладів соціального обслуговування, в т.ч. за заявою батьків:</w:t>
            </w:r>
          </w:p>
          <w:p w:rsidR="00C75803" w:rsidRDefault="00C75803" w:rsidP="00D22B75">
            <w:pPr>
              <w:shd w:val="clear" w:color="auto" w:fill="FFFFFF"/>
              <w:spacing w:after="0" w:line="270" w:lineRule="atLeast"/>
              <w:rPr>
                <w:rFonts w:ascii="Times New Roman" w:hAnsi="Times New Roman"/>
                <w:sz w:val="24"/>
                <w:szCs w:val="24"/>
                <w:lang w:val="uk-UA" w:eastAsia="ru-RU"/>
              </w:rPr>
            </w:pPr>
          </w:p>
          <w:p w:rsidR="00C75803" w:rsidRDefault="00C75803" w:rsidP="00D22B75">
            <w:pPr>
              <w:shd w:val="clear" w:color="auto" w:fill="FFFFFF"/>
              <w:spacing w:after="0" w:line="270" w:lineRule="atLeast"/>
              <w:rPr>
                <w:rFonts w:ascii="Times New Roman" w:hAnsi="Times New Roman"/>
                <w:sz w:val="24"/>
                <w:szCs w:val="24"/>
                <w:lang w:val="uk-UA" w:eastAsia="ru-RU"/>
              </w:rPr>
            </w:pPr>
            <w:r>
              <w:rPr>
                <w:rFonts w:ascii="Times New Roman" w:hAnsi="Times New Roman"/>
                <w:sz w:val="24"/>
                <w:szCs w:val="24"/>
                <w:lang w:val="uk-UA" w:eastAsia="ru-RU"/>
              </w:rPr>
              <w:t>- автотранспортні послуги;</w:t>
            </w:r>
          </w:p>
          <w:p w:rsidR="00C75803" w:rsidRDefault="00C75803" w:rsidP="00D22B75">
            <w:pPr>
              <w:shd w:val="clear" w:color="auto" w:fill="FFFFFF"/>
              <w:spacing w:after="0" w:line="270" w:lineRule="atLeast"/>
              <w:rPr>
                <w:rFonts w:ascii="Times New Roman" w:hAnsi="Times New Roman"/>
                <w:sz w:val="24"/>
                <w:szCs w:val="24"/>
                <w:lang w:val="uk-UA" w:eastAsia="ru-RU"/>
              </w:rPr>
            </w:pPr>
          </w:p>
          <w:p w:rsidR="00C75803" w:rsidRDefault="00C75803" w:rsidP="00D22B75">
            <w:pPr>
              <w:shd w:val="clear" w:color="auto" w:fill="FFFFFF"/>
              <w:spacing w:after="0" w:line="270" w:lineRule="atLeast"/>
              <w:rPr>
                <w:rFonts w:ascii="Times New Roman" w:hAnsi="Times New Roman"/>
                <w:sz w:val="24"/>
                <w:szCs w:val="24"/>
                <w:lang w:val="uk-UA" w:eastAsia="ru-RU"/>
              </w:rPr>
            </w:pPr>
            <w:r>
              <w:rPr>
                <w:rFonts w:ascii="Times New Roman" w:hAnsi="Times New Roman"/>
                <w:sz w:val="24"/>
                <w:szCs w:val="24"/>
                <w:lang w:val="uk-UA" w:eastAsia="ru-RU"/>
              </w:rPr>
              <w:t>- закупівля бензину</w:t>
            </w:r>
          </w:p>
          <w:p w:rsidR="00C75803" w:rsidRPr="00024694" w:rsidRDefault="00C75803" w:rsidP="00D82F92">
            <w:pPr>
              <w:rPr>
                <w:rFonts w:ascii="Times New Roman" w:hAnsi="Times New Roman"/>
                <w:lang w:val="uk-UA"/>
              </w:rPr>
            </w:pPr>
          </w:p>
        </w:tc>
        <w:tc>
          <w:tcPr>
            <w:tcW w:w="307" w:type="pct"/>
            <w:vMerge w:val="restart"/>
          </w:tcPr>
          <w:p w:rsidR="00C75803" w:rsidRPr="00024694" w:rsidRDefault="00C75803" w:rsidP="00D82F92">
            <w:pPr>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vMerge w:val="restart"/>
          </w:tcPr>
          <w:p w:rsidR="00C75803" w:rsidRPr="00024694" w:rsidRDefault="00C02E32" w:rsidP="00D82F92">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r w:rsidRPr="00024694">
              <w:rPr>
                <w:rFonts w:ascii="Times New Roman" w:hAnsi="Times New Roman"/>
                <w:lang w:val="uk-UA"/>
              </w:rPr>
              <w:t xml:space="preserve"> </w:t>
            </w:r>
            <w:r w:rsidR="00C75803" w:rsidRPr="00024694">
              <w:rPr>
                <w:rFonts w:ascii="Times New Roman" w:hAnsi="Times New Roman"/>
                <w:lang w:val="uk-UA"/>
              </w:rPr>
              <w:t>и</w:t>
            </w:r>
          </w:p>
        </w:tc>
        <w:tc>
          <w:tcPr>
            <w:tcW w:w="394" w:type="pct"/>
            <w:vMerge w:val="restart"/>
          </w:tcPr>
          <w:p w:rsidR="00C75803" w:rsidRPr="00024694" w:rsidRDefault="00C75803" w:rsidP="00D82F92">
            <w:pPr>
              <w:rPr>
                <w:rFonts w:ascii="Times New Roman" w:hAnsi="Times New Roman"/>
                <w:lang w:val="uk-UA"/>
              </w:rPr>
            </w:pPr>
            <w:r w:rsidRPr="00024694">
              <w:rPr>
                <w:rFonts w:ascii="Times New Roman" w:hAnsi="Times New Roman"/>
                <w:lang w:val="uk-UA"/>
              </w:rPr>
              <w:t>Міс</w:t>
            </w:r>
            <w:r>
              <w:rPr>
                <w:rFonts w:ascii="Times New Roman" w:hAnsi="Times New Roman"/>
                <w:lang w:val="uk-UA"/>
              </w:rPr>
              <w:t>цевий бю</w:t>
            </w:r>
            <w:r w:rsidRPr="00024694">
              <w:rPr>
                <w:rFonts w:ascii="Times New Roman" w:hAnsi="Times New Roman"/>
                <w:lang w:val="uk-UA"/>
              </w:rPr>
              <w:t>джет</w:t>
            </w:r>
          </w:p>
        </w:tc>
        <w:tc>
          <w:tcPr>
            <w:tcW w:w="307" w:type="pct"/>
          </w:tcPr>
          <w:p w:rsidR="00C75803" w:rsidRDefault="00C75803" w:rsidP="00D82F92">
            <w:pPr>
              <w:rPr>
                <w:rFonts w:ascii="Times New Roman" w:hAnsi="Times New Roman"/>
                <w:lang w:val="uk-UA"/>
              </w:rPr>
            </w:pPr>
            <w:r>
              <w:rPr>
                <w:rFonts w:ascii="Times New Roman" w:hAnsi="Times New Roman"/>
                <w:lang w:val="uk-UA"/>
              </w:rPr>
              <w:t>17</w:t>
            </w:r>
            <w:r w:rsidRPr="00024694">
              <w:rPr>
                <w:rFonts w:ascii="Times New Roman" w:hAnsi="Times New Roman"/>
                <w:lang w:val="uk-UA"/>
              </w:rPr>
              <w:t>5000</w:t>
            </w: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75000</w:t>
            </w:r>
          </w:p>
        </w:tc>
        <w:tc>
          <w:tcPr>
            <w:tcW w:w="249" w:type="pct"/>
          </w:tcPr>
          <w:p w:rsidR="00C75803" w:rsidRDefault="00C75803" w:rsidP="00D82F92">
            <w:pPr>
              <w:rPr>
                <w:rFonts w:ascii="Times New Roman" w:hAnsi="Times New Roman"/>
                <w:lang w:val="uk-UA"/>
              </w:rPr>
            </w:pPr>
            <w:r>
              <w:rPr>
                <w:rFonts w:ascii="Times New Roman" w:hAnsi="Times New Roman"/>
                <w:lang w:val="uk-UA"/>
              </w:rPr>
              <w:t>3</w:t>
            </w:r>
            <w:r w:rsidRPr="00024694">
              <w:rPr>
                <w:rFonts w:ascii="Times New Roman" w:hAnsi="Times New Roman"/>
                <w:lang w:val="uk-UA"/>
              </w:rPr>
              <w:t>5000</w:t>
            </w: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15000</w:t>
            </w:r>
          </w:p>
        </w:tc>
        <w:tc>
          <w:tcPr>
            <w:tcW w:w="246" w:type="pct"/>
          </w:tcPr>
          <w:p w:rsidR="00C75803" w:rsidRDefault="00C75803" w:rsidP="00D82F92">
            <w:pPr>
              <w:rPr>
                <w:rFonts w:ascii="Times New Roman" w:hAnsi="Times New Roman"/>
                <w:lang w:val="uk-UA"/>
              </w:rPr>
            </w:pPr>
            <w:r>
              <w:rPr>
                <w:rFonts w:ascii="Times New Roman" w:hAnsi="Times New Roman"/>
                <w:lang w:val="uk-UA"/>
              </w:rPr>
              <w:t>3</w:t>
            </w:r>
            <w:r w:rsidRPr="00024694">
              <w:rPr>
                <w:rFonts w:ascii="Times New Roman" w:hAnsi="Times New Roman"/>
                <w:lang w:val="uk-UA"/>
              </w:rPr>
              <w:t>5000</w:t>
            </w: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15000</w:t>
            </w:r>
          </w:p>
        </w:tc>
        <w:tc>
          <w:tcPr>
            <w:tcW w:w="274" w:type="pct"/>
          </w:tcPr>
          <w:p w:rsidR="00C75803" w:rsidRDefault="00C75803" w:rsidP="00D82F92">
            <w:pPr>
              <w:rPr>
                <w:rFonts w:ascii="Times New Roman" w:hAnsi="Times New Roman"/>
                <w:lang w:val="uk-UA"/>
              </w:rPr>
            </w:pPr>
            <w:r>
              <w:rPr>
                <w:rFonts w:ascii="Times New Roman" w:hAnsi="Times New Roman"/>
                <w:lang w:val="uk-UA"/>
              </w:rPr>
              <w:t>3</w:t>
            </w:r>
            <w:r w:rsidRPr="00024694">
              <w:rPr>
                <w:rFonts w:ascii="Times New Roman" w:hAnsi="Times New Roman"/>
                <w:lang w:val="uk-UA"/>
              </w:rPr>
              <w:t>5000</w:t>
            </w: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15000</w:t>
            </w:r>
          </w:p>
        </w:tc>
        <w:tc>
          <w:tcPr>
            <w:tcW w:w="274" w:type="pct"/>
            <w:gridSpan w:val="2"/>
          </w:tcPr>
          <w:p w:rsidR="00C75803" w:rsidRDefault="00C75803">
            <w:pPr>
              <w:spacing w:after="0" w:line="240" w:lineRule="auto"/>
              <w:rPr>
                <w:rFonts w:ascii="Times New Roman" w:hAnsi="Times New Roman"/>
                <w:lang w:val="uk-UA"/>
              </w:rPr>
            </w:pPr>
            <w:r>
              <w:rPr>
                <w:rFonts w:ascii="Times New Roman" w:hAnsi="Times New Roman"/>
                <w:lang w:val="uk-UA"/>
              </w:rPr>
              <w:t>35000</w:t>
            </w: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Pr="00024694" w:rsidRDefault="00C75803" w:rsidP="00001FB7">
            <w:pPr>
              <w:rPr>
                <w:rFonts w:ascii="Times New Roman" w:hAnsi="Times New Roman"/>
                <w:lang w:val="uk-UA"/>
              </w:rPr>
            </w:pPr>
            <w:r>
              <w:rPr>
                <w:rFonts w:ascii="Times New Roman" w:hAnsi="Times New Roman"/>
                <w:lang w:val="uk-UA"/>
              </w:rPr>
              <w:t>15000</w:t>
            </w:r>
          </w:p>
        </w:tc>
        <w:tc>
          <w:tcPr>
            <w:tcW w:w="248" w:type="pct"/>
          </w:tcPr>
          <w:p w:rsidR="00C75803" w:rsidRDefault="00C75803">
            <w:pPr>
              <w:spacing w:after="0" w:line="240" w:lineRule="auto"/>
              <w:rPr>
                <w:rFonts w:ascii="Times New Roman" w:hAnsi="Times New Roman"/>
                <w:lang w:val="uk-UA"/>
              </w:rPr>
            </w:pPr>
            <w:r>
              <w:rPr>
                <w:rFonts w:ascii="Times New Roman" w:hAnsi="Times New Roman"/>
                <w:lang w:val="uk-UA"/>
              </w:rPr>
              <w:t>35000</w:t>
            </w: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pPr>
              <w:spacing w:after="0" w:line="240" w:lineRule="auto"/>
              <w:rPr>
                <w:rFonts w:ascii="Times New Roman" w:hAnsi="Times New Roman"/>
                <w:lang w:val="uk-UA"/>
              </w:rPr>
            </w:pPr>
          </w:p>
          <w:p w:rsidR="00C75803" w:rsidRDefault="00C75803" w:rsidP="00001FB7">
            <w:pPr>
              <w:rPr>
                <w:rFonts w:ascii="Times New Roman" w:hAnsi="Times New Roman"/>
                <w:lang w:val="uk-UA"/>
              </w:rPr>
            </w:pPr>
          </w:p>
          <w:p w:rsidR="00C75803" w:rsidRDefault="00C75803" w:rsidP="00001FB7">
            <w:pPr>
              <w:rPr>
                <w:rFonts w:ascii="Times New Roman" w:hAnsi="Times New Roman"/>
                <w:lang w:val="uk-UA"/>
              </w:rPr>
            </w:pPr>
          </w:p>
          <w:p w:rsidR="00C75803" w:rsidRDefault="00C75803" w:rsidP="00001FB7">
            <w:pPr>
              <w:rPr>
                <w:rFonts w:ascii="Times New Roman" w:hAnsi="Times New Roman"/>
                <w:lang w:val="uk-UA"/>
              </w:rPr>
            </w:pPr>
          </w:p>
          <w:p w:rsidR="00C75803" w:rsidRDefault="00C75803" w:rsidP="00001FB7">
            <w:pPr>
              <w:rPr>
                <w:rFonts w:ascii="Times New Roman" w:hAnsi="Times New Roman"/>
                <w:lang w:val="uk-UA"/>
              </w:rPr>
            </w:pPr>
          </w:p>
          <w:p w:rsidR="00C75803" w:rsidRDefault="00C75803" w:rsidP="00001FB7">
            <w:pPr>
              <w:rPr>
                <w:rFonts w:ascii="Times New Roman" w:hAnsi="Times New Roman"/>
                <w:lang w:val="uk-UA"/>
              </w:rPr>
            </w:pPr>
          </w:p>
          <w:p w:rsidR="00C75803" w:rsidRPr="00024694" w:rsidRDefault="00C75803" w:rsidP="00001FB7">
            <w:pPr>
              <w:rPr>
                <w:rFonts w:ascii="Times New Roman" w:hAnsi="Times New Roman"/>
                <w:lang w:val="uk-UA"/>
              </w:rPr>
            </w:pPr>
            <w:r>
              <w:rPr>
                <w:rFonts w:ascii="Times New Roman" w:hAnsi="Times New Roman"/>
                <w:lang w:val="uk-UA"/>
              </w:rPr>
              <w:t>15000</w:t>
            </w:r>
          </w:p>
        </w:tc>
        <w:tc>
          <w:tcPr>
            <w:tcW w:w="544" w:type="pct"/>
            <w:gridSpan w:val="2"/>
            <w:vMerge w:val="restart"/>
          </w:tcPr>
          <w:p w:rsidR="00C75803" w:rsidRPr="00024694" w:rsidRDefault="00C75803" w:rsidP="00D82F92">
            <w:pPr>
              <w:rPr>
                <w:rFonts w:ascii="Times New Roman" w:hAnsi="Times New Roman"/>
                <w:lang w:val="uk-UA"/>
              </w:rPr>
            </w:pPr>
            <w:r w:rsidRPr="00024694">
              <w:rPr>
                <w:rFonts w:ascii="Times New Roman" w:hAnsi="Times New Roman"/>
                <w:lang w:val="uk-UA"/>
              </w:rPr>
              <w:t>Зменшення асоціальних проявів в дитячому середовищі,</w:t>
            </w:r>
          </w:p>
          <w:p w:rsidR="00C75803" w:rsidRPr="00024694" w:rsidRDefault="00C75803" w:rsidP="00D82F92">
            <w:pPr>
              <w:rPr>
                <w:rFonts w:ascii="Times New Roman" w:hAnsi="Times New Roman"/>
                <w:lang w:val="uk-UA"/>
              </w:rPr>
            </w:pPr>
            <w:r w:rsidRPr="00024694">
              <w:rPr>
                <w:rFonts w:ascii="Times New Roman" w:hAnsi="Times New Roman"/>
                <w:lang w:val="uk-UA"/>
              </w:rPr>
              <w:t>Зменшення кількості дітей, які перебувають у складних життєвих обставинах або залишилися без батьківського піклування</w:t>
            </w:r>
          </w:p>
        </w:tc>
      </w:tr>
      <w:tr w:rsidR="00C75803" w:rsidRPr="00BE59D5" w:rsidTr="007B736F">
        <w:trPr>
          <w:gridAfter w:val="1"/>
          <w:wAfter w:w="6" w:type="pct"/>
          <w:trHeight w:val="920"/>
        </w:trPr>
        <w:tc>
          <w:tcPr>
            <w:tcW w:w="133" w:type="pct"/>
            <w:vMerge/>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vMerge/>
          </w:tcPr>
          <w:p w:rsidR="00C75803" w:rsidRPr="00D82F92" w:rsidRDefault="00C75803" w:rsidP="00D82F92">
            <w:pPr>
              <w:spacing w:after="0" w:line="240" w:lineRule="auto"/>
              <w:rPr>
                <w:rFonts w:ascii="Times New Roman" w:hAnsi="Times New Roman"/>
                <w:b/>
                <w:lang w:val="uk-UA" w:eastAsia="ru-RU"/>
              </w:rPr>
            </w:pPr>
          </w:p>
        </w:tc>
        <w:tc>
          <w:tcPr>
            <w:tcW w:w="790" w:type="pct"/>
            <w:vMerge/>
          </w:tcPr>
          <w:p w:rsidR="00C75803" w:rsidRPr="00024694" w:rsidRDefault="00C75803" w:rsidP="00D22B75">
            <w:pPr>
              <w:shd w:val="clear" w:color="auto" w:fill="FFFFFF"/>
              <w:spacing w:after="0" w:line="270" w:lineRule="atLeast"/>
              <w:rPr>
                <w:rFonts w:ascii="Times New Roman" w:hAnsi="Times New Roman"/>
                <w:b/>
                <w:lang w:val="uk-UA"/>
              </w:rPr>
            </w:pPr>
          </w:p>
        </w:tc>
        <w:tc>
          <w:tcPr>
            <w:tcW w:w="307" w:type="pct"/>
            <w:vMerge/>
          </w:tcPr>
          <w:p w:rsidR="00C75803" w:rsidRPr="00024694" w:rsidRDefault="00C75803" w:rsidP="00D82F92">
            <w:pPr>
              <w:rPr>
                <w:rFonts w:ascii="Times New Roman" w:hAnsi="Times New Roman"/>
                <w:lang w:val="uk-UA"/>
              </w:rPr>
            </w:pPr>
          </w:p>
        </w:tc>
        <w:tc>
          <w:tcPr>
            <w:tcW w:w="612" w:type="pct"/>
            <w:vMerge/>
          </w:tcPr>
          <w:p w:rsidR="00C75803" w:rsidRPr="00024694" w:rsidRDefault="00C75803" w:rsidP="00D82F92">
            <w:pPr>
              <w:rPr>
                <w:rFonts w:ascii="Times New Roman" w:hAnsi="Times New Roman"/>
                <w:lang w:val="uk-UA"/>
              </w:rPr>
            </w:pPr>
          </w:p>
        </w:tc>
        <w:tc>
          <w:tcPr>
            <w:tcW w:w="394" w:type="pct"/>
            <w:vMerge/>
          </w:tcPr>
          <w:p w:rsidR="00C75803" w:rsidRPr="00024694" w:rsidRDefault="00C75803" w:rsidP="00D82F92">
            <w:pPr>
              <w:rPr>
                <w:rFonts w:ascii="Times New Roman" w:hAnsi="Times New Roman"/>
                <w:lang w:val="uk-UA"/>
              </w:rPr>
            </w:pPr>
          </w:p>
        </w:tc>
        <w:tc>
          <w:tcPr>
            <w:tcW w:w="307" w:type="pct"/>
          </w:tcPr>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100000</w:t>
            </w:r>
          </w:p>
        </w:tc>
        <w:tc>
          <w:tcPr>
            <w:tcW w:w="249" w:type="pct"/>
          </w:tcPr>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20000</w:t>
            </w:r>
          </w:p>
        </w:tc>
        <w:tc>
          <w:tcPr>
            <w:tcW w:w="246" w:type="pct"/>
          </w:tcPr>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20000</w:t>
            </w:r>
          </w:p>
        </w:tc>
        <w:tc>
          <w:tcPr>
            <w:tcW w:w="274" w:type="pct"/>
          </w:tcPr>
          <w:p w:rsidR="00C75803"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r>
              <w:rPr>
                <w:rFonts w:ascii="Times New Roman" w:hAnsi="Times New Roman"/>
                <w:lang w:val="uk-UA"/>
              </w:rPr>
              <w:t>20000</w:t>
            </w:r>
          </w:p>
        </w:tc>
        <w:tc>
          <w:tcPr>
            <w:tcW w:w="274" w:type="pct"/>
            <w:gridSpan w:val="2"/>
          </w:tcPr>
          <w:p w:rsidR="00C75803" w:rsidRDefault="00C75803" w:rsidP="00001FB7">
            <w:pPr>
              <w:rPr>
                <w:rFonts w:ascii="Times New Roman" w:hAnsi="Times New Roman"/>
                <w:lang w:val="uk-UA"/>
              </w:rPr>
            </w:pPr>
          </w:p>
          <w:p w:rsidR="00C75803" w:rsidRPr="00024694" w:rsidRDefault="00C75803" w:rsidP="00001FB7">
            <w:pPr>
              <w:rPr>
                <w:rFonts w:ascii="Times New Roman" w:hAnsi="Times New Roman"/>
                <w:lang w:val="uk-UA"/>
              </w:rPr>
            </w:pPr>
            <w:r>
              <w:rPr>
                <w:rFonts w:ascii="Times New Roman" w:hAnsi="Times New Roman"/>
                <w:lang w:val="uk-UA"/>
              </w:rPr>
              <w:t>20000</w:t>
            </w:r>
          </w:p>
        </w:tc>
        <w:tc>
          <w:tcPr>
            <w:tcW w:w="248" w:type="pct"/>
          </w:tcPr>
          <w:p w:rsidR="00C75803" w:rsidRDefault="00C75803" w:rsidP="00001FB7">
            <w:pPr>
              <w:rPr>
                <w:rFonts w:ascii="Times New Roman" w:hAnsi="Times New Roman"/>
                <w:lang w:val="uk-UA"/>
              </w:rPr>
            </w:pPr>
          </w:p>
          <w:p w:rsidR="00C75803" w:rsidRPr="00024694" w:rsidRDefault="00C75803" w:rsidP="00001FB7">
            <w:pPr>
              <w:rPr>
                <w:rFonts w:ascii="Times New Roman" w:hAnsi="Times New Roman"/>
                <w:lang w:val="uk-UA"/>
              </w:rPr>
            </w:pPr>
            <w:r>
              <w:rPr>
                <w:rFonts w:ascii="Times New Roman" w:hAnsi="Times New Roman"/>
                <w:lang w:val="uk-UA"/>
              </w:rPr>
              <w:t>20000</w:t>
            </w:r>
          </w:p>
        </w:tc>
        <w:tc>
          <w:tcPr>
            <w:tcW w:w="544" w:type="pct"/>
            <w:gridSpan w:val="2"/>
            <w:vMerge/>
          </w:tcPr>
          <w:p w:rsidR="00C75803" w:rsidRPr="00024694" w:rsidRDefault="00C75803" w:rsidP="00D82F92">
            <w:pPr>
              <w:rPr>
                <w:rFonts w:ascii="Times New Roman" w:hAnsi="Times New Roman"/>
                <w:lang w:val="uk-UA"/>
              </w:rPr>
            </w:pPr>
          </w:p>
        </w:tc>
      </w:tr>
      <w:tr w:rsidR="00C75803" w:rsidRPr="00BE59D5" w:rsidTr="007B736F">
        <w:trPr>
          <w:gridAfter w:val="1"/>
          <w:wAfter w:w="6" w:type="pct"/>
          <w:trHeight w:val="532"/>
        </w:trPr>
        <w:tc>
          <w:tcPr>
            <w:tcW w:w="4994" w:type="pct"/>
            <w:gridSpan w:val="15"/>
          </w:tcPr>
          <w:p w:rsidR="00C75803" w:rsidRPr="00024694" w:rsidRDefault="00C75803" w:rsidP="007B736F">
            <w:pPr>
              <w:jc w:val="center"/>
              <w:rPr>
                <w:rFonts w:ascii="Times New Roman" w:hAnsi="Times New Roman"/>
                <w:lang w:val="uk-UA"/>
              </w:rPr>
            </w:pPr>
            <w:r>
              <w:rPr>
                <w:rFonts w:ascii="Times New Roman" w:hAnsi="Times New Roman"/>
                <w:b/>
                <w:sz w:val="28"/>
                <w:szCs w:val="28"/>
                <w:lang w:val="uk-UA" w:eastAsia="ru-RU"/>
              </w:rPr>
              <w:t>Розділ ІІ</w:t>
            </w:r>
            <w:r w:rsidRPr="0098486B">
              <w:rPr>
                <w:rFonts w:ascii="Times New Roman" w:hAnsi="Times New Roman"/>
                <w:b/>
                <w:sz w:val="28"/>
                <w:szCs w:val="28"/>
                <w:lang w:val="uk-UA" w:eastAsia="ru-RU"/>
              </w:rPr>
              <w:t xml:space="preserve"> </w:t>
            </w:r>
            <w:r>
              <w:rPr>
                <w:rFonts w:ascii="Times New Roman" w:hAnsi="Times New Roman"/>
                <w:b/>
                <w:sz w:val="28"/>
                <w:szCs w:val="28"/>
                <w:lang w:val="uk-UA" w:eastAsia="ru-RU"/>
              </w:rPr>
              <w:t>Провед</w:t>
            </w:r>
            <w:r w:rsidR="00C02E32">
              <w:rPr>
                <w:rFonts w:ascii="Times New Roman" w:hAnsi="Times New Roman"/>
                <w:b/>
                <w:sz w:val="28"/>
                <w:szCs w:val="28"/>
                <w:lang w:val="uk-UA" w:eastAsia="ru-RU"/>
              </w:rPr>
              <w:t>ення заходів, акцій, екскурсійн</w:t>
            </w:r>
            <w:r>
              <w:rPr>
                <w:rFonts w:ascii="Times New Roman" w:hAnsi="Times New Roman"/>
                <w:b/>
                <w:sz w:val="28"/>
                <w:szCs w:val="28"/>
                <w:lang w:val="uk-UA" w:eastAsia="ru-RU"/>
              </w:rPr>
              <w:t>их поїздок.</w:t>
            </w:r>
          </w:p>
        </w:tc>
      </w:tr>
      <w:tr w:rsidR="00C75803" w:rsidRPr="00024694" w:rsidTr="007B736F">
        <w:trPr>
          <w:gridAfter w:val="1"/>
          <w:wAfter w:w="6" w:type="pct"/>
        </w:trPr>
        <w:tc>
          <w:tcPr>
            <w:tcW w:w="133" w:type="pct"/>
          </w:tcPr>
          <w:p w:rsidR="00C75803" w:rsidRPr="00D82F92" w:rsidRDefault="00C75803" w:rsidP="00D82F92">
            <w:pPr>
              <w:tabs>
                <w:tab w:val="left" w:pos="10440"/>
              </w:tabs>
              <w:spacing w:after="0" w:line="240" w:lineRule="auto"/>
              <w:rPr>
                <w:rFonts w:ascii="Times New Roman" w:hAnsi="Times New Roman"/>
                <w:b/>
                <w:lang w:val="uk-UA" w:eastAsia="ru-RU"/>
              </w:rPr>
            </w:pPr>
            <w:r>
              <w:rPr>
                <w:rFonts w:ascii="Times New Roman" w:hAnsi="Times New Roman"/>
                <w:b/>
                <w:lang w:val="uk-UA" w:eastAsia="ru-RU"/>
              </w:rPr>
              <w:t>2</w:t>
            </w:r>
          </w:p>
        </w:tc>
        <w:tc>
          <w:tcPr>
            <w:tcW w:w="616" w:type="pct"/>
            <w:vMerge w:val="restart"/>
          </w:tcPr>
          <w:p w:rsidR="00C75803" w:rsidRPr="00D82F92" w:rsidRDefault="00C75803" w:rsidP="00D82F92">
            <w:pPr>
              <w:spacing w:after="0" w:line="240" w:lineRule="auto"/>
              <w:rPr>
                <w:rFonts w:ascii="Times New Roman" w:hAnsi="Times New Roman"/>
                <w:b/>
                <w:lang w:val="uk-UA" w:eastAsia="ru-RU"/>
              </w:rPr>
            </w:pPr>
            <w:r>
              <w:rPr>
                <w:rFonts w:ascii="Times New Roman" w:hAnsi="Times New Roman"/>
                <w:b/>
                <w:lang w:val="uk-UA" w:eastAsia="ru-RU"/>
              </w:rPr>
              <w:t xml:space="preserve">Проведення заходів для </w:t>
            </w:r>
            <w:r w:rsidRPr="007B736F">
              <w:rPr>
                <w:rFonts w:ascii="Times New Roman" w:hAnsi="Times New Roman"/>
                <w:b/>
                <w:lang w:val="uk-UA"/>
              </w:rPr>
              <w:t xml:space="preserve">дітей, які перебувають у складних життєвих </w:t>
            </w:r>
            <w:r w:rsidRPr="007B736F">
              <w:rPr>
                <w:rFonts w:ascii="Times New Roman" w:hAnsi="Times New Roman"/>
                <w:b/>
                <w:lang w:val="uk-UA"/>
              </w:rPr>
              <w:lastRenderedPageBreak/>
              <w:t>обставинах, дітей-сиріт, дітей, позбавлених батьківського піклування</w:t>
            </w:r>
            <w:r>
              <w:rPr>
                <w:rFonts w:ascii="Times New Roman" w:hAnsi="Times New Roman"/>
                <w:b/>
                <w:lang w:val="uk-UA"/>
              </w:rPr>
              <w:t>.</w:t>
            </w:r>
          </w:p>
        </w:tc>
        <w:tc>
          <w:tcPr>
            <w:tcW w:w="790" w:type="pct"/>
          </w:tcPr>
          <w:p w:rsidR="00C75803" w:rsidRPr="00024694" w:rsidRDefault="00C75803" w:rsidP="00D82F92">
            <w:pPr>
              <w:rPr>
                <w:rFonts w:ascii="Times New Roman" w:hAnsi="Times New Roman"/>
                <w:lang w:val="uk-UA"/>
              </w:rPr>
            </w:pPr>
            <w:r>
              <w:rPr>
                <w:rFonts w:ascii="Times New Roman" w:hAnsi="Times New Roman"/>
                <w:b/>
                <w:lang w:val="uk-UA"/>
              </w:rPr>
              <w:lastRenderedPageBreak/>
              <w:t xml:space="preserve">2.1 </w:t>
            </w:r>
            <w:r w:rsidRPr="004B7183">
              <w:rPr>
                <w:rFonts w:ascii="Times New Roman" w:hAnsi="Times New Roman"/>
                <w:lang w:val="uk-UA"/>
              </w:rPr>
              <w:t>П</w:t>
            </w:r>
            <w:r w:rsidRPr="00024694">
              <w:rPr>
                <w:rFonts w:ascii="Times New Roman" w:hAnsi="Times New Roman"/>
                <w:lang w:val="uk-UA"/>
              </w:rPr>
              <w:t xml:space="preserve">роведення  заходів до Дня Святого Миколая, Новорічних та Різдвяних свят для дітей, які перебувають у </w:t>
            </w:r>
            <w:r w:rsidRPr="00024694">
              <w:rPr>
                <w:rFonts w:ascii="Times New Roman" w:hAnsi="Times New Roman"/>
                <w:lang w:val="uk-UA"/>
              </w:rPr>
              <w:lastRenderedPageBreak/>
              <w:t>складних життєвих обставинах, дітей-сиріт, дітей, позбавлених батьківського піклування, дітей, які проживають у прийомних сім’ях та дитячих будинках сімейного типу, в тому числі рідних дітей та осіб з числа дітей-сиріт та дітей, позбавлених батьківського піклування</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lastRenderedPageBreak/>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tcPr>
          <w:p w:rsidR="00C75803" w:rsidRPr="00024694" w:rsidRDefault="00C02E32" w:rsidP="00D82F92">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 xml:space="preserve">лужба у справах </w:t>
            </w:r>
            <w:r w:rsidRPr="00024694">
              <w:rPr>
                <w:rFonts w:ascii="Times New Roman" w:hAnsi="Times New Roman"/>
                <w:lang w:val="uk-UA"/>
              </w:rPr>
              <w:lastRenderedPageBreak/>
              <w:t>дітей міської ради</w:t>
            </w:r>
            <w:r w:rsidRPr="00024694">
              <w:rPr>
                <w:rFonts w:ascii="Times New Roman" w:hAnsi="Times New Roman"/>
                <w:lang w:val="uk-UA"/>
              </w:rPr>
              <w:t xml:space="preserve"> </w:t>
            </w:r>
          </w:p>
        </w:tc>
        <w:tc>
          <w:tcPr>
            <w:tcW w:w="394" w:type="pct"/>
          </w:tcPr>
          <w:p w:rsidR="00C75803" w:rsidRPr="00024694" w:rsidRDefault="00C75803" w:rsidP="00D82F92">
            <w:pPr>
              <w:rPr>
                <w:rFonts w:ascii="Times New Roman" w:hAnsi="Times New Roman"/>
                <w:lang w:val="uk-UA"/>
              </w:rPr>
            </w:pPr>
            <w:r w:rsidRPr="00024694">
              <w:rPr>
                <w:rFonts w:ascii="Times New Roman" w:hAnsi="Times New Roman"/>
                <w:lang w:val="uk-UA"/>
              </w:rPr>
              <w:lastRenderedPageBreak/>
              <w:t>Міс</w:t>
            </w:r>
            <w:r>
              <w:rPr>
                <w:rFonts w:ascii="Times New Roman" w:hAnsi="Times New Roman"/>
                <w:lang w:val="uk-UA"/>
              </w:rPr>
              <w:t>цевий бю</w:t>
            </w:r>
            <w:r w:rsidRPr="00024694">
              <w:rPr>
                <w:rFonts w:ascii="Times New Roman" w:hAnsi="Times New Roman"/>
                <w:lang w:val="uk-UA"/>
              </w:rPr>
              <w:t>джет</w:t>
            </w:r>
          </w:p>
        </w:tc>
        <w:tc>
          <w:tcPr>
            <w:tcW w:w="307" w:type="pct"/>
          </w:tcPr>
          <w:p w:rsidR="00C75803" w:rsidRPr="00024694" w:rsidRDefault="00C75803" w:rsidP="00D82F92">
            <w:pPr>
              <w:rPr>
                <w:rFonts w:ascii="Times New Roman" w:hAnsi="Times New Roman"/>
                <w:lang w:val="uk-UA"/>
              </w:rPr>
            </w:pPr>
            <w:r>
              <w:rPr>
                <w:rFonts w:ascii="Times New Roman" w:hAnsi="Times New Roman"/>
                <w:lang w:val="uk-UA"/>
              </w:rPr>
              <w:t>75</w:t>
            </w:r>
            <w:r w:rsidRPr="00024694">
              <w:rPr>
                <w:rFonts w:ascii="Times New Roman" w:hAnsi="Times New Roman"/>
                <w:lang w:val="uk-UA"/>
              </w:rPr>
              <w:t>000</w:t>
            </w:r>
          </w:p>
        </w:tc>
        <w:tc>
          <w:tcPr>
            <w:tcW w:w="249" w:type="pct"/>
          </w:tcPr>
          <w:p w:rsidR="00C75803" w:rsidRPr="00024694" w:rsidRDefault="00C75803" w:rsidP="00D82F92">
            <w:pPr>
              <w:rPr>
                <w:rFonts w:ascii="Times New Roman" w:hAnsi="Times New Roman"/>
                <w:lang w:val="uk-UA"/>
              </w:rPr>
            </w:pPr>
            <w:r w:rsidRPr="00024694">
              <w:rPr>
                <w:rFonts w:ascii="Times New Roman" w:hAnsi="Times New Roman"/>
                <w:lang w:val="uk-UA"/>
              </w:rPr>
              <w:t>1</w:t>
            </w:r>
            <w:r>
              <w:rPr>
                <w:rFonts w:ascii="Times New Roman" w:hAnsi="Times New Roman"/>
                <w:lang w:val="uk-UA"/>
              </w:rPr>
              <w:t>5</w:t>
            </w:r>
            <w:r w:rsidRPr="00024694">
              <w:rPr>
                <w:rFonts w:ascii="Times New Roman" w:hAnsi="Times New Roman"/>
                <w:lang w:val="uk-UA"/>
              </w:rPr>
              <w:t>000</w:t>
            </w:r>
          </w:p>
        </w:tc>
        <w:tc>
          <w:tcPr>
            <w:tcW w:w="246" w:type="pct"/>
          </w:tcPr>
          <w:p w:rsidR="00C75803" w:rsidRPr="00024694" w:rsidRDefault="00C75803" w:rsidP="00D82F92">
            <w:pPr>
              <w:rPr>
                <w:rFonts w:ascii="Times New Roman" w:hAnsi="Times New Roman"/>
                <w:lang w:val="uk-UA"/>
              </w:rPr>
            </w:pPr>
            <w:r w:rsidRPr="00024694">
              <w:rPr>
                <w:rFonts w:ascii="Times New Roman" w:hAnsi="Times New Roman"/>
                <w:lang w:val="uk-UA"/>
              </w:rPr>
              <w:t>1</w:t>
            </w:r>
            <w:r>
              <w:rPr>
                <w:rFonts w:ascii="Times New Roman" w:hAnsi="Times New Roman"/>
                <w:lang w:val="uk-UA"/>
              </w:rPr>
              <w:t>5</w:t>
            </w:r>
            <w:r w:rsidRPr="00024694">
              <w:rPr>
                <w:rFonts w:ascii="Times New Roman" w:hAnsi="Times New Roman"/>
                <w:lang w:val="uk-UA"/>
              </w:rPr>
              <w:t>000</w:t>
            </w:r>
          </w:p>
        </w:tc>
        <w:tc>
          <w:tcPr>
            <w:tcW w:w="274" w:type="pct"/>
          </w:tcPr>
          <w:p w:rsidR="00C75803" w:rsidRPr="00024694" w:rsidRDefault="00C75803" w:rsidP="00D82F92">
            <w:pPr>
              <w:rPr>
                <w:rFonts w:ascii="Times New Roman" w:hAnsi="Times New Roman"/>
                <w:lang w:val="uk-UA"/>
              </w:rPr>
            </w:pPr>
            <w:r>
              <w:rPr>
                <w:rFonts w:ascii="Times New Roman" w:hAnsi="Times New Roman"/>
                <w:lang w:val="uk-UA"/>
              </w:rPr>
              <w:t>15</w:t>
            </w:r>
            <w:r w:rsidRPr="00024694">
              <w:rPr>
                <w:rFonts w:ascii="Times New Roman" w:hAnsi="Times New Roman"/>
                <w:lang w:val="uk-UA"/>
              </w:rPr>
              <w:t>000</w:t>
            </w:r>
          </w:p>
        </w:tc>
        <w:tc>
          <w:tcPr>
            <w:tcW w:w="274" w:type="pct"/>
            <w:gridSpan w:val="2"/>
          </w:tcPr>
          <w:p w:rsidR="00C75803" w:rsidRPr="00024694" w:rsidRDefault="00C75803" w:rsidP="00001FB7">
            <w:pPr>
              <w:rPr>
                <w:rFonts w:ascii="Times New Roman" w:hAnsi="Times New Roman"/>
                <w:lang w:val="uk-UA"/>
              </w:rPr>
            </w:pPr>
            <w:r>
              <w:rPr>
                <w:rFonts w:ascii="Times New Roman" w:hAnsi="Times New Roman"/>
                <w:lang w:val="uk-UA"/>
              </w:rPr>
              <w:t>15000</w:t>
            </w:r>
          </w:p>
        </w:tc>
        <w:tc>
          <w:tcPr>
            <w:tcW w:w="248" w:type="pct"/>
          </w:tcPr>
          <w:p w:rsidR="00C75803" w:rsidRPr="00024694" w:rsidRDefault="00C75803" w:rsidP="00001FB7">
            <w:pPr>
              <w:rPr>
                <w:rFonts w:ascii="Times New Roman" w:hAnsi="Times New Roman"/>
                <w:lang w:val="uk-UA"/>
              </w:rPr>
            </w:pPr>
            <w:r>
              <w:rPr>
                <w:rFonts w:ascii="Times New Roman" w:hAnsi="Times New Roman"/>
                <w:lang w:val="uk-UA"/>
              </w:rPr>
              <w:t>15000</w:t>
            </w:r>
          </w:p>
        </w:tc>
        <w:tc>
          <w:tcPr>
            <w:tcW w:w="544" w:type="pct"/>
            <w:gridSpan w:val="2"/>
          </w:tcPr>
          <w:p w:rsidR="00C75803" w:rsidRPr="00024694" w:rsidRDefault="00C75803" w:rsidP="00D82F92">
            <w:pPr>
              <w:rPr>
                <w:rFonts w:ascii="Times New Roman" w:hAnsi="Times New Roman"/>
                <w:lang w:val="uk-UA"/>
              </w:rPr>
            </w:pPr>
            <w:r w:rsidRPr="00024694">
              <w:rPr>
                <w:rFonts w:ascii="Times New Roman" w:hAnsi="Times New Roman"/>
                <w:lang w:val="uk-UA"/>
              </w:rPr>
              <w:t xml:space="preserve">Покращення  соціального захисту сімей зазначеної </w:t>
            </w:r>
            <w:r w:rsidRPr="00024694">
              <w:rPr>
                <w:rFonts w:ascii="Times New Roman" w:hAnsi="Times New Roman"/>
                <w:lang w:val="uk-UA"/>
              </w:rPr>
              <w:lastRenderedPageBreak/>
              <w:t>категорії</w:t>
            </w:r>
          </w:p>
        </w:tc>
      </w:tr>
      <w:tr w:rsidR="00C75803" w:rsidRPr="00C02E32" w:rsidTr="007B736F">
        <w:trPr>
          <w:gridAfter w:val="1"/>
          <w:wAfter w:w="6" w:type="pct"/>
        </w:trPr>
        <w:tc>
          <w:tcPr>
            <w:tcW w:w="133" w:type="pct"/>
            <w:vMerge w:val="restart"/>
            <w:tcBorders>
              <w:top w:val="nil"/>
            </w:tcBorders>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vMerge/>
          </w:tcPr>
          <w:p w:rsidR="00C75803" w:rsidRPr="00D82F92" w:rsidRDefault="00C75803" w:rsidP="00D82F92">
            <w:pPr>
              <w:spacing w:after="0" w:line="240" w:lineRule="auto"/>
              <w:rPr>
                <w:rFonts w:ascii="Times New Roman" w:hAnsi="Times New Roman"/>
                <w:b/>
                <w:lang w:val="uk-UA" w:eastAsia="ru-RU"/>
              </w:rPr>
            </w:pPr>
          </w:p>
        </w:tc>
        <w:tc>
          <w:tcPr>
            <w:tcW w:w="790" w:type="pct"/>
          </w:tcPr>
          <w:p w:rsidR="00C75803" w:rsidRPr="00024694" w:rsidRDefault="00C75803" w:rsidP="00D82F92">
            <w:pPr>
              <w:jc w:val="both"/>
              <w:rPr>
                <w:rFonts w:ascii="Times New Roman" w:hAnsi="Times New Roman"/>
                <w:lang w:val="uk-UA"/>
              </w:rPr>
            </w:pPr>
            <w:r>
              <w:rPr>
                <w:rFonts w:ascii="Times New Roman" w:hAnsi="Times New Roman"/>
                <w:b/>
                <w:lang w:val="uk-UA"/>
              </w:rPr>
              <w:t xml:space="preserve">2.2 </w:t>
            </w:r>
            <w:r w:rsidRPr="007B736F">
              <w:rPr>
                <w:rFonts w:ascii="Times New Roman" w:hAnsi="Times New Roman"/>
                <w:lang w:val="uk-UA"/>
              </w:rPr>
              <w:t>Пр</w:t>
            </w:r>
            <w:r w:rsidRPr="00024694">
              <w:rPr>
                <w:rFonts w:ascii="Times New Roman" w:hAnsi="Times New Roman"/>
                <w:lang w:val="uk-UA"/>
              </w:rPr>
              <w:t>оведення заходів до Міжнародного дня захисту дітей, Дня усиновлення</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w:t>
            </w:r>
            <w:r>
              <w:rPr>
                <w:rFonts w:ascii="Times New Roman" w:hAnsi="Times New Roman"/>
                <w:lang w:val="uk-UA"/>
              </w:rPr>
              <w:t>ро</w:t>
            </w:r>
            <w:r w:rsidRPr="00024694">
              <w:rPr>
                <w:rFonts w:ascii="Times New Roman" w:hAnsi="Times New Roman"/>
                <w:lang w:val="uk-UA"/>
              </w:rPr>
              <w:t>к</w:t>
            </w:r>
            <w:r>
              <w:rPr>
                <w:rFonts w:ascii="Times New Roman" w:hAnsi="Times New Roman"/>
                <w:lang w:val="uk-UA"/>
              </w:rPr>
              <w:t>и</w:t>
            </w:r>
          </w:p>
        </w:tc>
        <w:tc>
          <w:tcPr>
            <w:tcW w:w="612" w:type="pct"/>
          </w:tcPr>
          <w:p w:rsidR="00C75803" w:rsidRPr="00024694" w:rsidRDefault="00C02E32" w:rsidP="00D82F92">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p>
        </w:tc>
        <w:tc>
          <w:tcPr>
            <w:tcW w:w="394" w:type="pct"/>
          </w:tcPr>
          <w:p w:rsidR="00C75803" w:rsidRPr="00024694" w:rsidRDefault="00C75803" w:rsidP="00D82F92">
            <w:pPr>
              <w:rPr>
                <w:rFonts w:ascii="Times New Roman" w:hAnsi="Times New Roman"/>
                <w:lang w:val="uk-UA"/>
              </w:rPr>
            </w:pPr>
            <w:r w:rsidRPr="00024694">
              <w:rPr>
                <w:rFonts w:ascii="Times New Roman" w:hAnsi="Times New Roman"/>
                <w:lang w:val="uk-UA"/>
              </w:rPr>
              <w:t>Міс</w:t>
            </w:r>
            <w:r>
              <w:rPr>
                <w:rFonts w:ascii="Times New Roman" w:hAnsi="Times New Roman"/>
                <w:lang w:val="uk-UA"/>
              </w:rPr>
              <w:t>цевий бю</w:t>
            </w:r>
            <w:r w:rsidRPr="00024694">
              <w:rPr>
                <w:rFonts w:ascii="Times New Roman" w:hAnsi="Times New Roman"/>
                <w:lang w:val="uk-UA"/>
              </w:rPr>
              <w:t>джет</w:t>
            </w:r>
          </w:p>
        </w:tc>
        <w:tc>
          <w:tcPr>
            <w:tcW w:w="307" w:type="pct"/>
          </w:tcPr>
          <w:p w:rsidR="00C75803" w:rsidRPr="00024694" w:rsidRDefault="00C75803" w:rsidP="00D82F92">
            <w:pPr>
              <w:rPr>
                <w:rFonts w:ascii="Times New Roman" w:hAnsi="Times New Roman"/>
                <w:lang w:val="uk-UA"/>
              </w:rPr>
            </w:pPr>
            <w:r>
              <w:rPr>
                <w:rFonts w:ascii="Times New Roman" w:hAnsi="Times New Roman"/>
                <w:lang w:val="uk-UA"/>
              </w:rPr>
              <w:t>50</w:t>
            </w:r>
            <w:r w:rsidRPr="00024694">
              <w:rPr>
                <w:rFonts w:ascii="Times New Roman" w:hAnsi="Times New Roman"/>
                <w:lang w:val="uk-UA"/>
              </w:rPr>
              <w:t>000</w:t>
            </w:r>
          </w:p>
          <w:p w:rsidR="00C75803" w:rsidRPr="00024694" w:rsidRDefault="00C75803" w:rsidP="00D82F92">
            <w:pPr>
              <w:rPr>
                <w:rFonts w:ascii="Times New Roman" w:hAnsi="Times New Roman"/>
                <w:lang w:val="uk-UA"/>
              </w:rPr>
            </w:pPr>
          </w:p>
          <w:p w:rsidR="00C75803" w:rsidRPr="00024694" w:rsidRDefault="00C75803" w:rsidP="00D82F92">
            <w:pPr>
              <w:rPr>
                <w:rFonts w:ascii="Times New Roman" w:hAnsi="Times New Roman"/>
                <w:lang w:val="uk-UA"/>
              </w:rPr>
            </w:pPr>
          </w:p>
        </w:tc>
        <w:tc>
          <w:tcPr>
            <w:tcW w:w="249" w:type="pct"/>
          </w:tcPr>
          <w:p w:rsidR="00C75803" w:rsidRPr="00024694" w:rsidRDefault="00C75803" w:rsidP="00D82F92">
            <w:pPr>
              <w:rPr>
                <w:rFonts w:ascii="Times New Roman" w:hAnsi="Times New Roman"/>
                <w:lang w:val="uk-UA"/>
              </w:rPr>
            </w:pPr>
            <w:r>
              <w:rPr>
                <w:rFonts w:ascii="Times New Roman" w:hAnsi="Times New Roman"/>
                <w:lang w:val="uk-UA"/>
              </w:rPr>
              <w:t>10</w:t>
            </w:r>
            <w:r w:rsidRPr="00024694">
              <w:rPr>
                <w:rFonts w:ascii="Times New Roman" w:hAnsi="Times New Roman"/>
                <w:lang w:val="uk-UA"/>
              </w:rPr>
              <w:t>000</w:t>
            </w:r>
          </w:p>
          <w:p w:rsidR="00C75803" w:rsidRPr="00024694" w:rsidRDefault="00C75803" w:rsidP="00D82F92">
            <w:pPr>
              <w:rPr>
                <w:rFonts w:ascii="Times New Roman" w:hAnsi="Times New Roman"/>
                <w:lang w:val="uk-UA"/>
              </w:rPr>
            </w:pPr>
          </w:p>
        </w:tc>
        <w:tc>
          <w:tcPr>
            <w:tcW w:w="246" w:type="pct"/>
          </w:tcPr>
          <w:p w:rsidR="00C75803" w:rsidRPr="00024694" w:rsidRDefault="00C75803" w:rsidP="00D82F92">
            <w:pPr>
              <w:rPr>
                <w:rFonts w:ascii="Times New Roman" w:hAnsi="Times New Roman"/>
                <w:lang w:val="uk-UA"/>
              </w:rPr>
            </w:pPr>
            <w:r>
              <w:rPr>
                <w:rFonts w:ascii="Times New Roman" w:hAnsi="Times New Roman"/>
                <w:lang w:val="uk-UA"/>
              </w:rPr>
              <w:t>10</w:t>
            </w:r>
            <w:r w:rsidRPr="00024694">
              <w:rPr>
                <w:rFonts w:ascii="Times New Roman" w:hAnsi="Times New Roman"/>
                <w:lang w:val="uk-UA"/>
              </w:rPr>
              <w:t>000</w:t>
            </w:r>
          </w:p>
          <w:p w:rsidR="00C75803" w:rsidRPr="00024694" w:rsidRDefault="00C75803" w:rsidP="00D82F92">
            <w:pPr>
              <w:rPr>
                <w:rFonts w:ascii="Times New Roman" w:hAnsi="Times New Roman"/>
                <w:lang w:val="uk-UA"/>
              </w:rPr>
            </w:pPr>
          </w:p>
        </w:tc>
        <w:tc>
          <w:tcPr>
            <w:tcW w:w="274" w:type="pct"/>
          </w:tcPr>
          <w:p w:rsidR="00C75803" w:rsidRPr="00024694" w:rsidRDefault="00C75803" w:rsidP="00D82F92">
            <w:pPr>
              <w:rPr>
                <w:rFonts w:ascii="Times New Roman" w:hAnsi="Times New Roman"/>
                <w:lang w:val="uk-UA"/>
              </w:rPr>
            </w:pPr>
            <w:r>
              <w:rPr>
                <w:rFonts w:ascii="Times New Roman" w:hAnsi="Times New Roman"/>
                <w:lang w:val="uk-UA"/>
              </w:rPr>
              <w:t>10</w:t>
            </w:r>
            <w:r w:rsidRPr="00024694">
              <w:rPr>
                <w:rFonts w:ascii="Times New Roman" w:hAnsi="Times New Roman"/>
                <w:lang w:val="uk-UA"/>
              </w:rPr>
              <w:t>000</w:t>
            </w:r>
          </w:p>
          <w:p w:rsidR="00C75803" w:rsidRPr="00024694" w:rsidRDefault="00C75803" w:rsidP="00D82F92">
            <w:pPr>
              <w:rPr>
                <w:rFonts w:ascii="Times New Roman" w:hAnsi="Times New Roman"/>
                <w:lang w:val="uk-UA"/>
              </w:rPr>
            </w:pPr>
          </w:p>
        </w:tc>
        <w:tc>
          <w:tcPr>
            <w:tcW w:w="274" w:type="pct"/>
            <w:gridSpan w:val="2"/>
          </w:tcPr>
          <w:p w:rsidR="00C75803" w:rsidRDefault="00C75803">
            <w:pPr>
              <w:spacing w:after="0" w:line="240" w:lineRule="auto"/>
              <w:rPr>
                <w:rFonts w:ascii="Times New Roman" w:hAnsi="Times New Roman"/>
                <w:lang w:val="uk-UA"/>
              </w:rPr>
            </w:pPr>
            <w:r>
              <w:rPr>
                <w:rFonts w:ascii="Times New Roman" w:hAnsi="Times New Roman"/>
                <w:lang w:val="uk-UA"/>
              </w:rPr>
              <w:t>10000</w:t>
            </w:r>
          </w:p>
          <w:p w:rsidR="00C75803" w:rsidRPr="00024694" w:rsidRDefault="00C75803" w:rsidP="00001FB7">
            <w:pPr>
              <w:rPr>
                <w:rFonts w:ascii="Times New Roman" w:hAnsi="Times New Roman"/>
                <w:lang w:val="uk-UA"/>
              </w:rPr>
            </w:pPr>
          </w:p>
        </w:tc>
        <w:tc>
          <w:tcPr>
            <w:tcW w:w="248" w:type="pct"/>
          </w:tcPr>
          <w:p w:rsidR="00C75803" w:rsidRDefault="00C75803">
            <w:pPr>
              <w:spacing w:after="0" w:line="240" w:lineRule="auto"/>
              <w:rPr>
                <w:rFonts w:ascii="Times New Roman" w:hAnsi="Times New Roman"/>
                <w:lang w:val="uk-UA"/>
              </w:rPr>
            </w:pPr>
            <w:r>
              <w:rPr>
                <w:rFonts w:ascii="Times New Roman" w:hAnsi="Times New Roman"/>
                <w:lang w:val="uk-UA"/>
              </w:rPr>
              <w:t>10000</w:t>
            </w:r>
          </w:p>
          <w:p w:rsidR="00C75803" w:rsidRPr="00024694" w:rsidRDefault="00C75803" w:rsidP="00001FB7">
            <w:pPr>
              <w:rPr>
                <w:rFonts w:ascii="Times New Roman" w:hAnsi="Times New Roman"/>
                <w:lang w:val="uk-UA"/>
              </w:rPr>
            </w:pPr>
          </w:p>
        </w:tc>
        <w:tc>
          <w:tcPr>
            <w:tcW w:w="544" w:type="pct"/>
            <w:gridSpan w:val="2"/>
          </w:tcPr>
          <w:p w:rsidR="00C75803" w:rsidRPr="00024694" w:rsidRDefault="00C75803" w:rsidP="00D82F92">
            <w:pPr>
              <w:rPr>
                <w:rFonts w:ascii="Times New Roman" w:hAnsi="Times New Roman"/>
                <w:lang w:val="uk-UA"/>
              </w:rPr>
            </w:pPr>
            <w:r w:rsidRPr="00024694">
              <w:rPr>
                <w:rFonts w:ascii="Times New Roman" w:hAnsi="Times New Roman"/>
                <w:lang w:val="uk-UA"/>
              </w:rPr>
              <w:t xml:space="preserve">Покращення соціальної підтримки сімей, які перебувають у складних життєвих обставинах, сімей </w:t>
            </w:r>
            <w:proofErr w:type="spellStart"/>
            <w:r w:rsidRPr="00024694">
              <w:rPr>
                <w:rFonts w:ascii="Times New Roman" w:hAnsi="Times New Roman"/>
                <w:lang w:val="uk-UA"/>
              </w:rPr>
              <w:t>усиновлювачів</w:t>
            </w:r>
            <w:proofErr w:type="spellEnd"/>
            <w:r w:rsidRPr="00024694">
              <w:rPr>
                <w:rFonts w:ascii="Times New Roman" w:hAnsi="Times New Roman"/>
                <w:lang w:val="uk-UA"/>
              </w:rPr>
              <w:t xml:space="preserve"> та інших категорій </w:t>
            </w:r>
          </w:p>
        </w:tc>
      </w:tr>
      <w:tr w:rsidR="00C75803" w:rsidRPr="00024694" w:rsidTr="007B736F">
        <w:trPr>
          <w:gridAfter w:val="1"/>
          <w:wAfter w:w="6" w:type="pct"/>
          <w:trHeight w:val="3100"/>
        </w:trPr>
        <w:tc>
          <w:tcPr>
            <w:tcW w:w="133" w:type="pct"/>
            <w:vMerge/>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vMerge/>
          </w:tcPr>
          <w:p w:rsidR="00C75803" w:rsidRPr="00D82F92" w:rsidRDefault="00C75803" w:rsidP="00D82F92">
            <w:pPr>
              <w:spacing w:after="0" w:line="240" w:lineRule="auto"/>
              <w:rPr>
                <w:rFonts w:ascii="Times New Roman" w:hAnsi="Times New Roman"/>
                <w:b/>
                <w:lang w:val="uk-UA" w:eastAsia="ru-RU"/>
              </w:rPr>
            </w:pPr>
          </w:p>
        </w:tc>
        <w:tc>
          <w:tcPr>
            <w:tcW w:w="790" w:type="pct"/>
          </w:tcPr>
          <w:p w:rsidR="00C75803" w:rsidRPr="00024694" w:rsidRDefault="00C75803" w:rsidP="00D82F92">
            <w:pPr>
              <w:spacing w:line="228" w:lineRule="auto"/>
              <w:rPr>
                <w:rFonts w:ascii="Times New Roman" w:hAnsi="Times New Roman"/>
                <w:b/>
                <w:lang w:val="uk-UA"/>
              </w:rPr>
            </w:pPr>
            <w:r>
              <w:rPr>
                <w:rFonts w:ascii="Times New Roman" w:hAnsi="Times New Roman"/>
                <w:b/>
                <w:lang w:val="uk-UA"/>
              </w:rPr>
              <w:t xml:space="preserve">2.3 </w:t>
            </w:r>
            <w:r w:rsidRPr="00024694">
              <w:rPr>
                <w:rFonts w:ascii="Times New Roman" w:hAnsi="Times New Roman"/>
                <w:lang w:val="uk-UA"/>
              </w:rPr>
              <w:t xml:space="preserve"> Міс</w:t>
            </w:r>
            <w:r>
              <w:rPr>
                <w:rFonts w:ascii="Times New Roman" w:hAnsi="Times New Roman"/>
                <w:lang w:val="uk-UA"/>
              </w:rPr>
              <w:t xml:space="preserve">цева </w:t>
            </w:r>
            <w:r w:rsidRPr="00024694">
              <w:rPr>
                <w:rFonts w:ascii="Times New Roman" w:hAnsi="Times New Roman"/>
                <w:lang w:val="uk-UA"/>
              </w:rPr>
              <w:t xml:space="preserve">акція «День </w:t>
            </w:r>
            <w:r>
              <w:rPr>
                <w:rFonts w:ascii="Times New Roman" w:hAnsi="Times New Roman"/>
                <w:lang w:val="uk-UA"/>
              </w:rPr>
              <w:t>першокласника</w:t>
            </w:r>
            <w:r w:rsidRPr="00024694">
              <w:rPr>
                <w:rFonts w:ascii="Times New Roman" w:hAnsi="Times New Roman"/>
                <w:lang w:val="uk-UA"/>
              </w:rPr>
              <w:t xml:space="preserve">» (придбання шкільного приладдя та канцелярських  товарів) </w:t>
            </w:r>
          </w:p>
          <w:p w:rsidR="00C75803" w:rsidRPr="00024694" w:rsidRDefault="00C75803" w:rsidP="00D82F92">
            <w:pPr>
              <w:spacing w:line="228" w:lineRule="auto"/>
              <w:rPr>
                <w:rFonts w:ascii="Times New Roman" w:hAnsi="Times New Roman"/>
                <w:lang w:val="uk-UA"/>
              </w:rPr>
            </w:pPr>
            <w:r w:rsidRPr="00024694">
              <w:rPr>
                <w:rFonts w:ascii="Times New Roman" w:hAnsi="Times New Roman"/>
                <w:lang w:val="uk-UA"/>
              </w:rPr>
              <w:t xml:space="preserve"> для </w:t>
            </w:r>
            <w:r>
              <w:rPr>
                <w:rFonts w:ascii="Times New Roman" w:hAnsi="Times New Roman"/>
                <w:lang w:val="uk-UA"/>
              </w:rPr>
              <w:t xml:space="preserve">майбутніх першокласників, які </w:t>
            </w:r>
            <w:r w:rsidRPr="00024694">
              <w:rPr>
                <w:rFonts w:ascii="Times New Roman" w:hAnsi="Times New Roman"/>
                <w:lang w:val="uk-UA"/>
              </w:rPr>
              <w:t xml:space="preserve"> перебувають в складних життєвих обставинах </w:t>
            </w:r>
          </w:p>
          <w:p w:rsidR="00C75803" w:rsidRPr="00024694" w:rsidRDefault="00C75803" w:rsidP="00D82F92">
            <w:pPr>
              <w:jc w:val="both"/>
              <w:rPr>
                <w:rFonts w:ascii="Times New Roman" w:hAnsi="Times New Roman"/>
                <w:lang w:val="uk-UA"/>
              </w:rPr>
            </w:pPr>
            <w:r w:rsidRPr="00024694">
              <w:rPr>
                <w:rFonts w:ascii="Times New Roman" w:hAnsi="Times New Roman"/>
                <w:lang w:val="uk-UA"/>
              </w:rPr>
              <w:t>з метою підготовки до навчального року</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tcPr>
          <w:p w:rsidR="00C75803" w:rsidRPr="00024694" w:rsidRDefault="00C02E32" w:rsidP="00097166">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p>
        </w:tc>
        <w:tc>
          <w:tcPr>
            <w:tcW w:w="394" w:type="pct"/>
          </w:tcPr>
          <w:p w:rsidR="00C75803" w:rsidRPr="00024694" w:rsidRDefault="00C75803" w:rsidP="00097166">
            <w:pPr>
              <w:rPr>
                <w:rFonts w:ascii="Times New Roman" w:hAnsi="Times New Roman"/>
                <w:lang w:val="uk-UA"/>
              </w:rPr>
            </w:pPr>
            <w:r w:rsidRPr="00024694">
              <w:rPr>
                <w:rFonts w:ascii="Times New Roman" w:hAnsi="Times New Roman"/>
                <w:lang w:val="uk-UA"/>
              </w:rPr>
              <w:t>Міс</w:t>
            </w:r>
            <w:r>
              <w:rPr>
                <w:rFonts w:ascii="Times New Roman" w:hAnsi="Times New Roman"/>
                <w:lang w:val="uk-UA"/>
              </w:rPr>
              <w:t>цевий бю</w:t>
            </w:r>
            <w:r w:rsidRPr="00024694">
              <w:rPr>
                <w:rFonts w:ascii="Times New Roman" w:hAnsi="Times New Roman"/>
                <w:lang w:val="uk-UA"/>
              </w:rPr>
              <w:t>джет</w:t>
            </w:r>
          </w:p>
        </w:tc>
        <w:tc>
          <w:tcPr>
            <w:tcW w:w="307" w:type="pct"/>
          </w:tcPr>
          <w:p w:rsidR="00C75803" w:rsidRPr="00024694" w:rsidRDefault="00C75803" w:rsidP="00D82F92">
            <w:pPr>
              <w:rPr>
                <w:rFonts w:ascii="Times New Roman" w:hAnsi="Times New Roman"/>
                <w:lang w:val="uk-UA"/>
              </w:rPr>
            </w:pPr>
            <w:r>
              <w:rPr>
                <w:rFonts w:ascii="Times New Roman" w:hAnsi="Times New Roman"/>
                <w:lang w:val="uk-UA"/>
              </w:rPr>
              <w:t>2500</w:t>
            </w:r>
            <w:r w:rsidRPr="00024694">
              <w:rPr>
                <w:rFonts w:ascii="Times New Roman" w:hAnsi="Times New Roman"/>
                <w:lang w:val="uk-UA"/>
              </w:rPr>
              <w:t>0</w:t>
            </w:r>
          </w:p>
        </w:tc>
        <w:tc>
          <w:tcPr>
            <w:tcW w:w="249" w:type="pct"/>
          </w:tcPr>
          <w:p w:rsidR="00C75803" w:rsidRPr="00024694" w:rsidRDefault="00C75803" w:rsidP="00D82F92">
            <w:pPr>
              <w:rPr>
                <w:rFonts w:ascii="Times New Roman" w:hAnsi="Times New Roman"/>
                <w:lang w:val="uk-UA"/>
              </w:rPr>
            </w:pPr>
            <w:r>
              <w:rPr>
                <w:rFonts w:ascii="Times New Roman" w:hAnsi="Times New Roman"/>
                <w:lang w:val="uk-UA"/>
              </w:rPr>
              <w:t>50</w:t>
            </w:r>
            <w:r w:rsidRPr="00024694">
              <w:rPr>
                <w:rFonts w:ascii="Times New Roman" w:hAnsi="Times New Roman"/>
                <w:lang w:val="uk-UA"/>
              </w:rPr>
              <w:t>00</w:t>
            </w:r>
          </w:p>
        </w:tc>
        <w:tc>
          <w:tcPr>
            <w:tcW w:w="246" w:type="pct"/>
          </w:tcPr>
          <w:p w:rsidR="00C75803" w:rsidRPr="00024694" w:rsidRDefault="00C75803" w:rsidP="00D82F92">
            <w:pPr>
              <w:rPr>
                <w:rFonts w:ascii="Times New Roman" w:hAnsi="Times New Roman"/>
                <w:lang w:val="uk-UA"/>
              </w:rPr>
            </w:pPr>
            <w:r w:rsidRPr="00024694">
              <w:rPr>
                <w:rFonts w:ascii="Times New Roman" w:hAnsi="Times New Roman"/>
                <w:lang w:val="uk-UA"/>
              </w:rPr>
              <w:t>5000</w:t>
            </w:r>
          </w:p>
        </w:tc>
        <w:tc>
          <w:tcPr>
            <w:tcW w:w="274" w:type="pct"/>
          </w:tcPr>
          <w:p w:rsidR="00C75803" w:rsidRPr="00024694" w:rsidRDefault="00C75803" w:rsidP="00D82F92">
            <w:pPr>
              <w:rPr>
                <w:rFonts w:ascii="Times New Roman" w:hAnsi="Times New Roman"/>
                <w:lang w:val="uk-UA"/>
              </w:rPr>
            </w:pPr>
            <w:r w:rsidRPr="00024694">
              <w:rPr>
                <w:rFonts w:ascii="Times New Roman" w:hAnsi="Times New Roman"/>
                <w:lang w:val="uk-UA"/>
              </w:rPr>
              <w:t>5</w:t>
            </w:r>
            <w:r>
              <w:rPr>
                <w:rFonts w:ascii="Times New Roman" w:hAnsi="Times New Roman"/>
                <w:lang w:val="uk-UA"/>
              </w:rPr>
              <w:t>0</w:t>
            </w:r>
            <w:r w:rsidRPr="00024694">
              <w:rPr>
                <w:rFonts w:ascii="Times New Roman" w:hAnsi="Times New Roman"/>
                <w:lang w:val="uk-UA"/>
              </w:rPr>
              <w:t>00</w:t>
            </w:r>
          </w:p>
        </w:tc>
        <w:tc>
          <w:tcPr>
            <w:tcW w:w="274" w:type="pct"/>
            <w:gridSpan w:val="2"/>
          </w:tcPr>
          <w:p w:rsidR="00C75803" w:rsidRPr="00024694" w:rsidRDefault="00C75803" w:rsidP="004A1D71">
            <w:pPr>
              <w:rPr>
                <w:rFonts w:ascii="Times New Roman" w:hAnsi="Times New Roman"/>
                <w:lang w:val="uk-UA"/>
              </w:rPr>
            </w:pPr>
            <w:r>
              <w:rPr>
                <w:rFonts w:ascii="Times New Roman" w:hAnsi="Times New Roman"/>
                <w:lang w:val="uk-UA"/>
              </w:rPr>
              <w:t>5000</w:t>
            </w:r>
          </w:p>
        </w:tc>
        <w:tc>
          <w:tcPr>
            <w:tcW w:w="248" w:type="pct"/>
          </w:tcPr>
          <w:p w:rsidR="00C75803" w:rsidRPr="00024694" w:rsidRDefault="00C75803" w:rsidP="004A1D71">
            <w:pPr>
              <w:rPr>
                <w:rFonts w:ascii="Times New Roman" w:hAnsi="Times New Roman"/>
                <w:lang w:val="uk-UA"/>
              </w:rPr>
            </w:pPr>
            <w:r>
              <w:rPr>
                <w:rFonts w:ascii="Times New Roman" w:hAnsi="Times New Roman"/>
                <w:lang w:val="uk-UA"/>
              </w:rPr>
              <w:t>5000</w:t>
            </w:r>
          </w:p>
        </w:tc>
        <w:tc>
          <w:tcPr>
            <w:tcW w:w="544" w:type="pct"/>
            <w:gridSpan w:val="2"/>
          </w:tcPr>
          <w:p w:rsidR="00C75803" w:rsidRPr="00024694" w:rsidRDefault="00C75803" w:rsidP="00D82F92">
            <w:pPr>
              <w:rPr>
                <w:rFonts w:ascii="Times New Roman" w:hAnsi="Times New Roman"/>
                <w:lang w:val="uk-UA"/>
              </w:rPr>
            </w:pPr>
            <w:r w:rsidRPr="00024694">
              <w:rPr>
                <w:rFonts w:ascii="Times New Roman" w:hAnsi="Times New Roman"/>
                <w:lang w:val="uk-UA"/>
              </w:rPr>
              <w:t>Покращення матеріального становища сімей з дітьми, які перебувають у складних життєвих обставинах</w:t>
            </w:r>
          </w:p>
        </w:tc>
      </w:tr>
      <w:tr w:rsidR="00C75803" w:rsidRPr="007B736F" w:rsidTr="007B736F">
        <w:trPr>
          <w:gridAfter w:val="1"/>
          <w:wAfter w:w="6" w:type="pct"/>
          <w:trHeight w:val="520"/>
        </w:trPr>
        <w:tc>
          <w:tcPr>
            <w:tcW w:w="133" w:type="pct"/>
            <w:vMerge/>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vMerge/>
          </w:tcPr>
          <w:p w:rsidR="00C75803" w:rsidRPr="00D82F92" w:rsidRDefault="00C75803" w:rsidP="00D82F92">
            <w:pPr>
              <w:spacing w:after="0" w:line="240" w:lineRule="auto"/>
              <w:rPr>
                <w:rFonts w:ascii="Times New Roman" w:hAnsi="Times New Roman"/>
                <w:b/>
                <w:lang w:val="uk-UA" w:eastAsia="ru-RU"/>
              </w:rPr>
            </w:pPr>
          </w:p>
        </w:tc>
        <w:tc>
          <w:tcPr>
            <w:tcW w:w="790" w:type="pct"/>
          </w:tcPr>
          <w:p w:rsidR="00C75803" w:rsidRDefault="00C75803" w:rsidP="00F310A6">
            <w:pPr>
              <w:jc w:val="both"/>
              <w:rPr>
                <w:rFonts w:ascii="Times New Roman" w:hAnsi="Times New Roman"/>
                <w:lang w:val="uk-UA"/>
              </w:rPr>
            </w:pPr>
            <w:r>
              <w:rPr>
                <w:rFonts w:ascii="Times New Roman" w:hAnsi="Times New Roman"/>
                <w:b/>
                <w:lang w:val="uk-UA"/>
              </w:rPr>
              <w:t>2.4</w:t>
            </w:r>
            <w:r w:rsidRPr="00024694">
              <w:rPr>
                <w:rFonts w:ascii="Times New Roman" w:hAnsi="Times New Roman"/>
                <w:lang w:val="uk-UA"/>
              </w:rPr>
              <w:t xml:space="preserve"> Проведення </w:t>
            </w:r>
            <w:r>
              <w:rPr>
                <w:rFonts w:ascii="Times New Roman" w:hAnsi="Times New Roman"/>
                <w:lang w:val="uk-UA"/>
              </w:rPr>
              <w:t xml:space="preserve">екскурсійних поїздок </w:t>
            </w:r>
            <w:r w:rsidRPr="00024694">
              <w:rPr>
                <w:rFonts w:ascii="Times New Roman" w:hAnsi="Times New Roman"/>
                <w:lang w:val="uk-UA"/>
              </w:rPr>
              <w:t>для дітей, які перебувають у складних життєвих обставинах, дітей-сиріт, дітей, позбавлених батьківського піклування, дітей, які проживають у прийомних сім’ях та дитячих будинках сімейного типу, в тому числі рідних дітей</w:t>
            </w:r>
            <w:r>
              <w:rPr>
                <w:rFonts w:ascii="Times New Roman" w:hAnsi="Times New Roman"/>
                <w:lang w:val="uk-UA"/>
              </w:rPr>
              <w:t>:</w:t>
            </w:r>
          </w:p>
          <w:p w:rsidR="00C75803" w:rsidRPr="00024694" w:rsidRDefault="00C75803" w:rsidP="00F310A6">
            <w:pPr>
              <w:jc w:val="both"/>
              <w:rPr>
                <w:rFonts w:ascii="Times New Roman" w:hAnsi="Times New Roman"/>
                <w:lang w:val="uk-UA"/>
              </w:rPr>
            </w:pPr>
            <w:r>
              <w:rPr>
                <w:rFonts w:ascii="Times New Roman" w:hAnsi="Times New Roman"/>
                <w:lang w:val="uk-UA"/>
              </w:rPr>
              <w:t>автотранспортні послуги</w:t>
            </w:r>
          </w:p>
        </w:tc>
        <w:tc>
          <w:tcPr>
            <w:tcW w:w="307" w:type="pct"/>
          </w:tcPr>
          <w:p w:rsidR="00C75803" w:rsidRPr="00024694" w:rsidRDefault="00C75803" w:rsidP="00F310A6">
            <w:pPr>
              <w:rPr>
                <w:rFonts w:ascii="Times New Roman" w:hAnsi="Times New Roman"/>
                <w:lang w:val="uk-UA"/>
              </w:rPr>
            </w:pPr>
            <w:r w:rsidRPr="00024694">
              <w:rPr>
                <w:rFonts w:ascii="Times New Roman" w:hAnsi="Times New Roman"/>
                <w:lang w:val="uk-UA"/>
              </w:rPr>
              <w:t>20</w:t>
            </w:r>
            <w:r>
              <w:rPr>
                <w:rFonts w:ascii="Times New Roman" w:hAnsi="Times New Roman"/>
                <w:lang w:val="uk-UA"/>
              </w:rPr>
              <w:t>22 – 2026</w:t>
            </w:r>
            <w:r w:rsidRPr="00024694">
              <w:rPr>
                <w:rFonts w:ascii="Times New Roman" w:hAnsi="Times New Roman"/>
                <w:lang w:val="uk-UA"/>
              </w:rPr>
              <w:t xml:space="preserve"> роки</w:t>
            </w:r>
          </w:p>
        </w:tc>
        <w:tc>
          <w:tcPr>
            <w:tcW w:w="612" w:type="pct"/>
          </w:tcPr>
          <w:p w:rsidR="00C75803" w:rsidRPr="00024694" w:rsidRDefault="00C02E32" w:rsidP="00F310A6">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r w:rsidRPr="00024694">
              <w:rPr>
                <w:rFonts w:ascii="Times New Roman" w:hAnsi="Times New Roman"/>
                <w:lang w:val="uk-UA"/>
              </w:rPr>
              <w:t xml:space="preserve"> </w:t>
            </w:r>
          </w:p>
        </w:tc>
        <w:tc>
          <w:tcPr>
            <w:tcW w:w="394" w:type="pct"/>
          </w:tcPr>
          <w:p w:rsidR="00C75803" w:rsidRPr="00024694" w:rsidRDefault="00C75803" w:rsidP="00F310A6">
            <w:pPr>
              <w:rPr>
                <w:rFonts w:ascii="Times New Roman" w:hAnsi="Times New Roman"/>
                <w:lang w:val="uk-UA"/>
              </w:rPr>
            </w:pPr>
            <w:r w:rsidRPr="00024694">
              <w:rPr>
                <w:rFonts w:ascii="Times New Roman" w:hAnsi="Times New Roman"/>
                <w:lang w:val="uk-UA"/>
              </w:rPr>
              <w:t>Міс</w:t>
            </w:r>
            <w:r>
              <w:rPr>
                <w:rFonts w:ascii="Times New Roman" w:hAnsi="Times New Roman"/>
                <w:lang w:val="uk-UA"/>
              </w:rPr>
              <w:t>цевий бюджет</w:t>
            </w:r>
          </w:p>
        </w:tc>
        <w:tc>
          <w:tcPr>
            <w:tcW w:w="307" w:type="pct"/>
          </w:tcPr>
          <w:p w:rsidR="00C75803" w:rsidRPr="00024694" w:rsidRDefault="00C75803" w:rsidP="00F310A6">
            <w:pPr>
              <w:rPr>
                <w:rFonts w:ascii="Times New Roman" w:hAnsi="Times New Roman"/>
                <w:lang w:val="uk-UA"/>
              </w:rPr>
            </w:pPr>
            <w:r>
              <w:rPr>
                <w:rFonts w:ascii="Times New Roman" w:hAnsi="Times New Roman"/>
                <w:lang w:val="uk-UA"/>
              </w:rPr>
              <w:t>50000</w:t>
            </w:r>
          </w:p>
        </w:tc>
        <w:tc>
          <w:tcPr>
            <w:tcW w:w="249" w:type="pct"/>
          </w:tcPr>
          <w:p w:rsidR="00C75803" w:rsidRPr="00024694" w:rsidRDefault="00C75803" w:rsidP="00F310A6">
            <w:pPr>
              <w:rPr>
                <w:rFonts w:ascii="Times New Roman" w:hAnsi="Times New Roman"/>
                <w:lang w:val="uk-UA"/>
              </w:rPr>
            </w:pPr>
            <w:r>
              <w:rPr>
                <w:rFonts w:ascii="Times New Roman" w:hAnsi="Times New Roman"/>
                <w:lang w:val="uk-UA"/>
              </w:rPr>
              <w:t>10000</w:t>
            </w:r>
          </w:p>
        </w:tc>
        <w:tc>
          <w:tcPr>
            <w:tcW w:w="246" w:type="pct"/>
          </w:tcPr>
          <w:p w:rsidR="00C75803" w:rsidRPr="00024694" w:rsidRDefault="00C75803" w:rsidP="00F310A6">
            <w:pPr>
              <w:jc w:val="center"/>
              <w:rPr>
                <w:rFonts w:ascii="Times New Roman" w:hAnsi="Times New Roman"/>
                <w:lang w:val="uk-UA"/>
              </w:rPr>
            </w:pPr>
            <w:r>
              <w:rPr>
                <w:rFonts w:ascii="Times New Roman" w:hAnsi="Times New Roman"/>
                <w:lang w:val="uk-UA"/>
              </w:rPr>
              <w:t>10000</w:t>
            </w:r>
          </w:p>
        </w:tc>
        <w:tc>
          <w:tcPr>
            <w:tcW w:w="274" w:type="pct"/>
          </w:tcPr>
          <w:p w:rsidR="00C75803" w:rsidRPr="00024694" w:rsidRDefault="00C75803" w:rsidP="00F310A6">
            <w:pPr>
              <w:rPr>
                <w:rFonts w:ascii="Times New Roman" w:hAnsi="Times New Roman"/>
                <w:lang w:val="uk-UA"/>
              </w:rPr>
            </w:pPr>
            <w:r>
              <w:rPr>
                <w:rFonts w:ascii="Times New Roman" w:hAnsi="Times New Roman"/>
                <w:lang w:val="uk-UA"/>
              </w:rPr>
              <w:t>10000</w:t>
            </w:r>
          </w:p>
        </w:tc>
        <w:tc>
          <w:tcPr>
            <w:tcW w:w="274" w:type="pct"/>
            <w:gridSpan w:val="2"/>
          </w:tcPr>
          <w:p w:rsidR="00C75803" w:rsidRPr="00024694" w:rsidRDefault="00C75803" w:rsidP="00F310A6">
            <w:pPr>
              <w:rPr>
                <w:rFonts w:ascii="Times New Roman" w:hAnsi="Times New Roman"/>
                <w:lang w:val="uk-UA"/>
              </w:rPr>
            </w:pPr>
            <w:r>
              <w:rPr>
                <w:rFonts w:ascii="Times New Roman" w:hAnsi="Times New Roman"/>
                <w:lang w:val="uk-UA"/>
              </w:rPr>
              <w:t>10000</w:t>
            </w:r>
          </w:p>
        </w:tc>
        <w:tc>
          <w:tcPr>
            <w:tcW w:w="248" w:type="pct"/>
          </w:tcPr>
          <w:p w:rsidR="00C75803" w:rsidRPr="00024694" w:rsidRDefault="00C75803" w:rsidP="00F310A6">
            <w:pPr>
              <w:rPr>
                <w:rFonts w:ascii="Times New Roman" w:hAnsi="Times New Roman"/>
                <w:lang w:val="uk-UA"/>
              </w:rPr>
            </w:pPr>
            <w:r>
              <w:rPr>
                <w:rFonts w:ascii="Times New Roman" w:hAnsi="Times New Roman"/>
                <w:lang w:val="uk-UA"/>
              </w:rPr>
              <w:t>10000</w:t>
            </w:r>
          </w:p>
        </w:tc>
        <w:tc>
          <w:tcPr>
            <w:tcW w:w="544" w:type="pct"/>
            <w:gridSpan w:val="2"/>
          </w:tcPr>
          <w:p w:rsidR="00C75803" w:rsidRPr="00024694" w:rsidRDefault="00C75803" w:rsidP="00F310A6">
            <w:pPr>
              <w:ind w:right="-108"/>
              <w:rPr>
                <w:rFonts w:ascii="Times New Roman" w:hAnsi="Times New Roman"/>
                <w:lang w:val="uk-UA"/>
              </w:rPr>
            </w:pPr>
            <w:r w:rsidRPr="00024694">
              <w:rPr>
                <w:rFonts w:ascii="Times New Roman" w:hAnsi="Times New Roman"/>
                <w:lang w:val="uk-UA"/>
              </w:rPr>
              <w:t xml:space="preserve">Покращення соціальної підтримки сімей, які перебувають </w:t>
            </w:r>
            <w:r>
              <w:rPr>
                <w:rFonts w:ascii="Times New Roman" w:hAnsi="Times New Roman"/>
                <w:lang w:val="uk-UA"/>
              </w:rPr>
              <w:t xml:space="preserve">у складних життєвих обставинах </w:t>
            </w:r>
          </w:p>
        </w:tc>
      </w:tr>
      <w:tr w:rsidR="00C75803" w:rsidRPr="00024694" w:rsidTr="00F2333A">
        <w:trPr>
          <w:gridAfter w:val="1"/>
          <w:wAfter w:w="6" w:type="pct"/>
          <w:trHeight w:val="413"/>
        </w:trPr>
        <w:tc>
          <w:tcPr>
            <w:tcW w:w="4994" w:type="pct"/>
            <w:gridSpan w:val="15"/>
          </w:tcPr>
          <w:p w:rsidR="00C75803" w:rsidRDefault="00C75803" w:rsidP="00E42E9C">
            <w:pPr>
              <w:jc w:val="center"/>
              <w:rPr>
                <w:rFonts w:ascii="Times New Roman" w:hAnsi="Times New Roman"/>
                <w:b/>
                <w:sz w:val="28"/>
                <w:szCs w:val="28"/>
                <w:lang w:val="uk-UA" w:eastAsia="ru-RU"/>
              </w:rPr>
            </w:pPr>
          </w:p>
          <w:p w:rsidR="00C75803" w:rsidRDefault="00C75803" w:rsidP="00E42E9C">
            <w:pPr>
              <w:jc w:val="center"/>
              <w:rPr>
                <w:rFonts w:ascii="Times New Roman" w:hAnsi="Times New Roman"/>
                <w:b/>
                <w:sz w:val="28"/>
                <w:szCs w:val="28"/>
                <w:lang w:val="uk-UA" w:eastAsia="ru-RU"/>
              </w:rPr>
            </w:pPr>
          </w:p>
          <w:p w:rsidR="00C75803" w:rsidRDefault="00C75803" w:rsidP="00E42E9C">
            <w:pPr>
              <w:jc w:val="center"/>
              <w:rPr>
                <w:rFonts w:ascii="Times New Roman" w:hAnsi="Times New Roman"/>
                <w:b/>
                <w:sz w:val="28"/>
                <w:szCs w:val="28"/>
                <w:lang w:val="uk-UA" w:eastAsia="ru-RU"/>
              </w:rPr>
            </w:pPr>
          </w:p>
          <w:p w:rsidR="00C75803" w:rsidRPr="00024694" w:rsidRDefault="00C75803" w:rsidP="00E42E9C">
            <w:pPr>
              <w:jc w:val="center"/>
              <w:rPr>
                <w:rFonts w:ascii="Times New Roman" w:hAnsi="Times New Roman"/>
                <w:lang w:val="uk-UA"/>
              </w:rPr>
            </w:pPr>
            <w:r>
              <w:rPr>
                <w:rFonts w:ascii="Times New Roman" w:hAnsi="Times New Roman"/>
                <w:b/>
                <w:sz w:val="28"/>
                <w:szCs w:val="28"/>
                <w:lang w:val="uk-UA" w:eastAsia="ru-RU"/>
              </w:rPr>
              <w:lastRenderedPageBreak/>
              <w:t>Розділ ІІІ</w:t>
            </w:r>
            <w:r w:rsidRPr="0098486B">
              <w:rPr>
                <w:rFonts w:ascii="Times New Roman" w:hAnsi="Times New Roman"/>
                <w:b/>
                <w:sz w:val="28"/>
                <w:szCs w:val="28"/>
                <w:lang w:val="uk-UA" w:eastAsia="ru-RU"/>
              </w:rPr>
              <w:t xml:space="preserve"> </w:t>
            </w:r>
            <w:r>
              <w:rPr>
                <w:rFonts w:ascii="Times New Roman" w:hAnsi="Times New Roman"/>
                <w:b/>
                <w:sz w:val="28"/>
                <w:szCs w:val="28"/>
                <w:lang w:val="uk-UA" w:eastAsia="ru-RU"/>
              </w:rPr>
              <w:t>Захист житлових та майнових прав дітей</w:t>
            </w:r>
          </w:p>
        </w:tc>
      </w:tr>
      <w:tr w:rsidR="00C75803" w:rsidRPr="00024694" w:rsidTr="007B736F">
        <w:trPr>
          <w:gridAfter w:val="1"/>
          <w:wAfter w:w="6" w:type="pct"/>
          <w:trHeight w:val="2840"/>
        </w:trPr>
        <w:tc>
          <w:tcPr>
            <w:tcW w:w="133" w:type="pct"/>
            <w:vMerge w:val="restart"/>
          </w:tcPr>
          <w:p w:rsidR="00C75803" w:rsidRPr="00D82F92" w:rsidRDefault="00C75803" w:rsidP="00D82F92">
            <w:pPr>
              <w:tabs>
                <w:tab w:val="left" w:pos="10440"/>
              </w:tabs>
              <w:spacing w:after="0" w:line="240" w:lineRule="auto"/>
              <w:rPr>
                <w:rFonts w:ascii="Times New Roman" w:hAnsi="Times New Roman"/>
                <w:b/>
                <w:lang w:val="uk-UA" w:eastAsia="ru-RU"/>
              </w:rPr>
            </w:pPr>
            <w:r>
              <w:rPr>
                <w:rFonts w:ascii="Times New Roman" w:hAnsi="Times New Roman"/>
                <w:b/>
                <w:lang w:val="uk-UA" w:eastAsia="ru-RU"/>
              </w:rPr>
              <w:lastRenderedPageBreak/>
              <w:t>3</w:t>
            </w:r>
          </w:p>
        </w:tc>
        <w:tc>
          <w:tcPr>
            <w:tcW w:w="616" w:type="pct"/>
            <w:vMerge w:val="restart"/>
          </w:tcPr>
          <w:p w:rsidR="00C75803" w:rsidRPr="00D82F92" w:rsidRDefault="00C75803" w:rsidP="00D82F92">
            <w:pPr>
              <w:spacing w:after="0" w:line="240" w:lineRule="auto"/>
              <w:rPr>
                <w:rFonts w:ascii="Times New Roman" w:hAnsi="Times New Roman"/>
                <w:b/>
                <w:lang w:val="uk-UA" w:eastAsia="ru-RU"/>
              </w:rPr>
            </w:pPr>
            <w:r>
              <w:rPr>
                <w:rFonts w:ascii="Times New Roman" w:hAnsi="Times New Roman"/>
                <w:b/>
                <w:lang w:val="uk-UA" w:eastAsia="ru-RU"/>
              </w:rPr>
              <w:t>Забезпечення захисту житлових та майнових прав дітей.</w:t>
            </w:r>
          </w:p>
        </w:tc>
        <w:tc>
          <w:tcPr>
            <w:tcW w:w="790" w:type="pct"/>
          </w:tcPr>
          <w:p w:rsidR="00C75803" w:rsidRDefault="00C75803" w:rsidP="00D82F92">
            <w:pPr>
              <w:rPr>
                <w:rFonts w:ascii="Times New Roman" w:hAnsi="Times New Roman"/>
                <w:b/>
                <w:lang w:val="uk-UA"/>
              </w:rPr>
            </w:pPr>
            <w:r>
              <w:rPr>
                <w:rFonts w:ascii="Times New Roman" w:hAnsi="Times New Roman"/>
                <w:b/>
                <w:lang w:val="uk-UA"/>
              </w:rPr>
              <w:t>3.1</w:t>
            </w:r>
            <w:r w:rsidRPr="00024694">
              <w:rPr>
                <w:rFonts w:ascii="Times New Roman" w:hAnsi="Times New Roman"/>
                <w:lang w:val="uk-UA"/>
              </w:rPr>
              <w:t xml:space="preserve"> Захист житлових та майнових прав дітей в судах.  </w:t>
            </w:r>
          </w:p>
        </w:tc>
        <w:tc>
          <w:tcPr>
            <w:tcW w:w="307" w:type="pct"/>
          </w:tcPr>
          <w:p w:rsidR="00C75803" w:rsidRDefault="00C75803" w:rsidP="00D82F92">
            <w:pPr>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tcPr>
          <w:p w:rsidR="00C75803" w:rsidRDefault="00C75803" w:rsidP="00D82F92">
            <w:pPr>
              <w:rPr>
                <w:rFonts w:ascii="Times New Roman" w:hAnsi="Times New Roman"/>
                <w:lang w:val="uk-UA"/>
              </w:rPr>
            </w:pPr>
            <w:r w:rsidRPr="00024694">
              <w:rPr>
                <w:rFonts w:ascii="Times New Roman" w:hAnsi="Times New Roman"/>
                <w:lang w:val="uk-UA"/>
              </w:rPr>
              <w:t>Орган опіки та піклування - виконком Хмільницької міської ради</w:t>
            </w:r>
            <w:r w:rsidR="00C02E32">
              <w:rPr>
                <w:rFonts w:ascii="Times New Roman" w:hAnsi="Times New Roman"/>
                <w:lang w:val="uk-UA"/>
              </w:rPr>
              <w:t>, служба у справах дітей</w:t>
            </w:r>
          </w:p>
        </w:tc>
        <w:tc>
          <w:tcPr>
            <w:tcW w:w="394" w:type="pct"/>
          </w:tcPr>
          <w:p w:rsidR="00C75803" w:rsidRDefault="00C75803" w:rsidP="00D82F92">
            <w:pPr>
              <w:rPr>
                <w:rFonts w:ascii="Times New Roman" w:hAnsi="Times New Roman"/>
                <w:lang w:val="uk-UA"/>
              </w:rPr>
            </w:pPr>
            <w:r w:rsidRPr="00024694">
              <w:rPr>
                <w:rFonts w:ascii="Times New Roman" w:hAnsi="Times New Roman"/>
                <w:lang w:val="uk-UA"/>
              </w:rPr>
              <w:t>Не потребує коштів</w:t>
            </w:r>
          </w:p>
        </w:tc>
        <w:tc>
          <w:tcPr>
            <w:tcW w:w="307" w:type="pct"/>
          </w:tcPr>
          <w:p w:rsidR="00C75803" w:rsidRDefault="00C75803" w:rsidP="00D82F92">
            <w:pPr>
              <w:rPr>
                <w:rFonts w:ascii="Times New Roman" w:hAnsi="Times New Roman"/>
                <w:lang w:val="uk-UA"/>
              </w:rPr>
            </w:pPr>
            <w:r w:rsidRPr="00024694">
              <w:rPr>
                <w:rFonts w:ascii="Times New Roman" w:hAnsi="Times New Roman"/>
                <w:lang w:val="uk-UA"/>
              </w:rPr>
              <w:t xml:space="preserve"> -</w:t>
            </w:r>
          </w:p>
        </w:tc>
        <w:tc>
          <w:tcPr>
            <w:tcW w:w="249" w:type="pct"/>
          </w:tcPr>
          <w:p w:rsidR="00C75803" w:rsidRDefault="00C75803" w:rsidP="00D82F92">
            <w:pPr>
              <w:rPr>
                <w:rFonts w:ascii="Times New Roman" w:hAnsi="Times New Roman"/>
                <w:lang w:val="uk-UA"/>
              </w:rPr>
            </w:pPr>
            <w:r w:rsidRPr="00024694">
              <w:rPr>
                <w:rFonts w:ascii="Times New Roman" w:hAnsi="Times New Roman"/>
                <w:lang w:val="uk-UA"/>
              </w:rPr>
              <w:t>-</w:t>
            </w:r>
          </w:p>
        </w:tc>
        <w:tc>
          <w:tcPr>
            <w:tcW w:w="246" w:type="pct"/>
          </w:tcPr>
          <w:p w:rsidR="00C75803" w:rsidRDefault="00C75803" w:rsidP="00D82F92">
            <w:pPr>
              <w:rPr>
                <w:rFonts w:ascii="Times New Roman" w:hAnsi="Times New Roman"/>
                <w:lang w:val="uk-UA"/>
              </w:rPr>
            </w:pPr>
            <w:r w:rsidRPr="00024694">
              <w:rPr>
                <w:rFonts w:ascii="Times New Roman" w:hAnsi="Times New Roman"/>
                <w:lang w:val="uk-UA"/>
              </w:rPr>
              <w:t>-</w:t>
            </w:r>
          </w:p>
        </w:tc>
        <w:tc>
          <w:tcPr>
            <w:tcW w:w="274" w:type="pct"/>
          </w:tcPr>
          <w:p w:rsidR="00C75803" w:rsidRDefault="00C75803" w:rsidP="00D82F92">
            <w:pPr>
              <w:rPr>
                <w:rFonts w:ascii="Times New Roman" w:hAnsi="Times New Roman"/>
                <w:lang w:val="uk-UA"/>
              </w:rPr>
            </w:pPr>
            <w:r w:rsidRPr="00024694">
              <w:rPr>
                <w:rFonts w:ascii="Times New Roman" w:hAnsi="Times New Roman"/>
                <w:lang w:val="uk-UA"/>
              </w:rPr>
              <w:t>-</w:t>
            </w:r>
          </w:p>
        </w:tc>
        <w:tc>
          <w:tcPr>
            <w:tcW w:w="274" w:type="pct"/>
            <w:gridSpan w:val="2"/>
          </w:tcPr>
          <w:p w:rsidR="00C75803" w:rsidRDefault="00C75803" w:rsidP="004A1D71">
            <w:pPr>
              <w:rPr>
                <w:rFonts w:ascii="Times New Roman" w:hAnsi="Times New Roman"/>
                <w:lang w:val="uk-UA"/>
              </w:rPr>
            </w:pPr>
            <w:r>
              <w:rPr>
                <w:rFonts w:ascii="Times New Roman" w:hAnsi="Times New Roman"/>
                <w:lang w:val="uk-UA"/>
              </w:rPr>
              <w:t>-</w:t>
            </w:r>
          </w:p>
        </w:tc>
        <w:tc>
          <w:tcPr>
            <w:tcW w:w="248" w:type="pct"/>
          </w:tcPr>
          <w:p w:rsidR="00C75803" w:rsidRDefault="00C75803" w:rsidP="004A1D71">
            <w:pPr>
              <w:rPr>
                <w:rFonts w:ascii="Times New Roman" w:hAnsi="Times New Roman"/>
                <w:lang w:val="uk-UA"/>
              </w:rPr>
            </w:pPr>
            <w:r>
              <w:rPr>
                <w:rFonts w:ascii="Times New Roman" w:hAnsi="Times New Roman"/>
                <w:lang w:val="uk-UA"/>
              </w:rPr>
              <w:t>-</w:t>
            </w:r>
          </w:p>
        </w:tc>
        <w:tc>
          <w:tcPr>
            <w:tcW w:w="544" w:type="pct"/>
            <w:gridSpan w:val="2"/>
          </w:tcPr>
          <w:p w:rsidR="00C75803" w:rsidRDefault="00C75803" w:rsidP="00D82F92">
            <w:pPr>
              <w:rPr>
                <w:rFonts w:ascii="Times New Roman" w:hAnsi="Times New Roman"/>
                <w:lang w:val="uk-UA"/>
              </w:rPr>
            </w:pPr>
            <w:r w:rsidRPr="00024694">
              <w:rPr>
                <w:rFonts w:ascii="Times New Roman" w:hAnsi="Times New Roman"/>
                <w:lang w:val="uk-UA"/>
              </w:rPr>
              <w:t>Збільшення кількості дітей, за якими буде збережено право користування або які набудуть права власності на майно</w:t>
            </w:r>
          </w:p>
        </w:tc>
      </w:tr>
      <w:tr w:rsidR="00C75803" w:rsidRPr="00024694" w:rsidTr="00E42E9C">
        <w:trPr>
          <w:gridAfter w:val="1"/>
          <w:wAfter w:w="6" w:type="pct"/>
        </w:trPr>
        <w:tc>
          <w:tcPr>
            <w:tcW w:w="133" w:type="pct"/>
            <w:vMerge/>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vMerge/>
          </w:tcPr>
          <w:p w:rsidR="00C75803" w:rsidRPr="00D82F92" w:rsidRDefault="00C75803" w:rsidP="00D82F92">
            <w:pPr>
              <w:spacing w:after="0" w:line="240" w:lineRule="auto"/>
              <w:rPr>
                <w:rFonts w:ascii="Times New Roman" w:hAnsi="Times New Roman"/>
                <w:b/>
                <w:lang w:val="uk-UA" w:eastAsia="ru-RU"/>
              </w:rPr>
            </w:pPr>
          </w:p>
        </w:tc>
        <w:tc>
          <w:tcPr>
            <w:tcW w:w="790" w:type="pct"/>
          </w:tcPr>
          <w:p w:rsidR="00C75803" w:rsidRPr="00024694" w:rsidRDefault="00C75803" w:rsidP="00D537A1">
            <w:pPr>
              <w:jc w:val="both"/>
              <w:rPr>
                <w:rFonts w:ascii="Times New Roman" w:hAnsi="Times New Roman"/>
                <w:lang w:val="uk-UA"/>
              </w:rPr>
            </w:pPr>
            <w:r>
              <w:rPr>
                <w:rFonts w:ascii="Times New Roman" w:hAnsi="Times New Roman"/>
                <w:b/>
                <w:lang w:val="uk-UA"/>
              </w:rPr>
              <w:t>3.2</w:t>
            </w:r>
            <w:r w:rsidRPr="00024694">
              <w:rPr>
                <w:rFonts w:ascii="Times New Roman" w:hAnsi="Times New Roman"/>
                <w:b/>
                <w:lang w:val="uk-UA"/>
              </w:rPr>
              <w:t xml:space="preserve"> </w:t>
            </w:r>
            <w:r w:rsidRPr="00024694">
              <w:rPr>
                <w:rFonts w:ascii="Times New Roman" w:hAnsi="Times New Roman"/>
                <w:lang w:val="uk-UA"/>
              </w:rPr>
              <w:t>Ведення персоніфікованого обліку нерухомого майна дітей-сиріт,  дітей, позбавлених батьківського піклування</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tcPr>
          <w:p w:rsidR="00C75803" w:rsidRPr="00024694" w:rsidRDefault="00C02E32" w:rsidP="00D82F92">
            <w:pPr>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p>
          <w:p w:rsidR="00C75803" w:rsidRPr="00024694" w:rsidRDefault="00C75803" w:rsidP="00D82F92">
            <w:pPr>
              <w:rPr>
                <w:rFonts w:ascii="Times New Roman" w:hAnsi="Times New Roman"/>
                <w:lang w:val="uk-UA"/>
              </w:rPr>
            </w:pPr>
          </w:p>
        </w:tc>
        <w:tc>
          <w:tcPr>
            <w:tcW w:w="394" w:type="pct"/>
          </w:tcPr>
          <w:p w:rsidR="00C75803" w:rsidRPr="00024694" w:rsidRDefault="00C75803" w:rsidP="00D82F92">
            <w:pPr>
              <w:rPr>
                <w:rFonts w:ascii="Times New Roman" w:hAnsi="Times New Roman"/>
                <w:lang w:val="uk-UA"/>
              </w:rPr>
            </w:pPr>
            <w:r w:rsidRPr="00024694">
              <w:rPr>
                <w:rFonts w:ascii="Times New Roman" w:hAnsi="Times New Roman"/>
                <w:lang w:val="uk-UA"/>
              </w:rPr>
              <w:t>Не потребує коштів</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t xml:space="preserve"> -</w:t>
            </w:r>
          </w:p>
        </w:tc>
        <w:tc>
          <w:tcPr>
            <w:tcW w:w="249" w:type="pct"/>
          </w:tcPr>
          <w:p w:rsidR="00C75803" w:rsidRPr="00024694" w:rsidRDefault="00C75803" w:rsidP="00D82F92">
            <w:pPr>
              <w:rPr>
                <w:rFonts w:ascii="Times New Roman" w:hAnsi="Times New Roman"/>
                <w:lang w:val="uk-UA"/>
              </w:rPr>
            </w:pPr>
            <w:r w:rsidRPr="00024694">
              <w:rPr>
                <w:rFonts w:ascii="Times New Roman" w:hAnsi="Times New Roman"/>
                <w:lang w:val="uk-UA"/>
              </w:rPr>
              <w:t>-</w:t>
            </w:r>
          </w:p>
        </w:tc>
        <w:tc>
          <w:tcPr>
            <w:tcW w:w="246" w:type="pct"/>
          </w:tcPr>
          <w:p w:rsidR="00C75803" w:rsidRPr="00024694" w:rsidRDefault="00C75803" w:rsidP="00D82F92">
            <w:pPr>
              <w:rPr>
                <w:rFonts w:ascii="Times New Roman" w:hAnsi="Times New Roman"/>
                <w:lang w:val="uk-UA"/>
              </w:rPr>
            </w:pPr>
            <w:r w:rsidRPr="00024694">
              <w:rPr>
                <w:rFonts w:ascii="Times New Roman" w:hAnsi="Times New Roman"/>
                <w:lang w:val="uk-UA"/>
              </w:rPr>
              <w:t>-</w:t>
            </w:r>
          </w:p>
        </w:tc>
        <w:tc>
          <w:tcPr>
            <w:tcW w:w="274" w:type="pct"/>
          </w:tcPr>
          <w:p w:rsidR="00C75803" w:rsidRPr="00024694" w:rsidRDefault="00C75803" w:rsidP="00D82F92">
            <w:pPr>
              <w:rPr>
                <w:rFonts w:ascii="Times New Roman" w:hAnsi="Times New Roman"/>
                <w:lang w:val="uk-UA"/>
              </w:rPr>
            </w:pPr>
            <w:r w:rsidRPr="00024694">
              <w:rPr>
                <w:rFonts w:ascii="Times New Roman" w:hAnsi="Times New Roman"/>
                <w:lang w:val="uk-UA"/>
              </w:rPr>
              <w:t>-</w:t>
            </w:r>
          </w:p>
        </w:tc>
        <w:tc>
          <w:tcPr>
            <w:tcW w:w="274" w:type="pct"/>
            <w:gridSpan w:val="2"/>
          </w:tcPr>
          <w:p w:rsidR="00C75803" w:rsidRPr="00024694" w:rsidRDefault="00C75803" w:rsidP="004A1D71">
            <w:pPr>
              <w:rPr>
                <w:rFonts w:ascii="Times New Roman" w:hAnsi="Times New Roman"/>
                <w:lang w:val="uk-UA"/>
              </w:rPr>
            </w:pPr>
            <w:r>
              <w:rPr>
                <w:rFonts w:ascii="Times New Roman" w:hAnsi="Times New Roman"/>
                <w:lang w:val="uk-UA"/>
              </w:rPr>
              <w:t>-</w:t>
            </w:r>
          </w:p>
        </w:tc>
        <w:tc>
          <w:tcPr>
            <w:tcW w:w="248" w:type="pct"/>
          </w:tcPr>
          <w:p w:rsidR="00C75803" w:rsidRPr="00024694" w:rsidRDefault="00C75803" w:rsidP="004A1D71">
            <w:pPr>
              <w:rPr>
                <w:rFonts w:ascii="Times New Roman" w:hAnsi="Times New Roman"/>
                <w:lang w:val="uk-UA"/>
              </w:rPr>
            </w:pPr>
            <w:r>
              <w:rPr>
                <w:rFonts w:ascii="Times New Roman" w:hAnsi="Times New Roman"/>
                <w:lang w:val="uk-UA"/>
              </w:rPr>
              <w:t>-</w:t>
            </w:r>
          </w:p>
        </w:tc>
        <w:tc>
          <w:tcPr>
            <w:tcW w:w="544" w:type="pct"/>
            <w:gridSpan w:val="2"/>
            <w:tcBorders>
              <w:right w:val="nil"/>
            </w:tcBorders>
          </w:tcPr>
          <w:p w:rsidR="00C75803" w:rsidRPr="00024694" w:rsidRDefault="00C75803" w:rsidP="00D82F92">
            <w:pPr>
              <w:rPr>
                <w:rFonts w:ascii="Times New Roman" w:hAnsi="Times New Roman"/>
                <w:lang w:val="uk-UA"/>
              </w:rPr>
            </w:pPr>
            <w:r w:rsidRPr="00024694">
              <w:rPr>
                <w:rFonts w:ascii="Times New Roman" w:hAnsi="Times New Roman"/>
                <w:lang w:val="uk-UA"/>
              </w:rPr>
              <w:t xml:space="preserve">Забезпечення збереження наявного майна для дітей-сиріт та дітей, позбавлених батьківського піклування  </w:t>
            </w:r>
          </w:p>
        </w:tc>
      </w:tr>
      <w:tr w:rsidR="00C75803" w:rsidRPr="00C02E32" w:rsidTr="00E42E9C">
        <w:trPr>
          <w:gridAfter w:val="1"/>
          <w:wAfter w:w="6" w:type="pct"/>
        </w:trPr>
        <w:tc>
          <w:tcPr>
            <w:tcW w:w="133" w:type="pct"/>
            <w:tcBorders>
              <w:top w:val="nil"/>
            </w:tcBorders>
          </w:tcPr>
          <w:p w:rsidR="00C75803" w:rsidRPr="00D82F92" w:rsidRDefault="00C75803" w:rsidP="00D82F92">
            <w:pPr>
              <w:tabs>
                <w:tab w:val="left" w:pos="10440"/>
              </w:tabs>
              <w:spacing w:after="0" w:line="240" w:lineRule="auto"/>
              <w:rPr>
                <w:rFonts w:ascii="Times New Roman" w:hAnsi="Times New Roman"/>
                <w:b/>
                <w:lang w:val="uk-UA" w:eastAsia="ru-RU"/>
              </w:rPr>
            </w:pPr>
          </w:p>
        </w:tc>
        <w:tc>
          <w:tcPr>
            <w:tcW w:w="616" w:type="pct"/>
            <w:tcBorders>
              <w:top w:val="nil"/>
            </w:tcBorders>
          </w:tcPr>
          <w:p w:rsidR="00C75803" w:rsidRPr="00D82F92" w:rsidRDefault="00C75803" w:rsidP="00D82F92">
            <w:pPr>
              <w:spacing w:after="0" w:line="240" w:lineRule="auto"/>
              <w:rPr>
                <w:rFonts w:ascii="Times New Roman" w:hAnsi="Times New Roman"/>
                <w:b/>
                <w:lang w:val="uk-UA" w:eastAsia="ru-RU"/>
              </w:rPr>
            </w:pPr>
          </w:p>
        </w:tc>
        <w:tc>
          <w:tcPr>
            <w:tcW w:w="790" w:type="pct"/>
          </w:tcPr>
          <w:p w:rsidR="00C75803" w:rsidRPr="00024694" w:rsidRDefault="00C75803" w:rsidP="00D537A1">
            <w:pPr>
              <w:jc w:val="both"/>
              <w:rPr>
                <w:rFonts w:ascii="Times New Roman" w:hAnsi="Times New Roman"/>
                <w:lang w:val="uk-UA"/>
              </w:rPr>
            </w:pPr>
            <w:r>
              <w:rPr>
                <w:rFonts w:ascii="Times New Roman" w:hAnsi="Times New Roman"/>
                <w:b/>
                <w:lang w:val="uk-UA"/>
              </w:rPr>
              <w:t>3.3</w:t>
            </w:r>
            <w:r w:rsidRPr="00024694">
              <w:rPr>
                <w:rFonts w:ascii="Times New Roman" w:hAnsi="Times New Roman"/>
                <w:lang w:val="uk-UA"/>
              </w:rPr>
              <w:t xml:space="preserve"> Сприяння в оформленні спадщини для дітей-сиріт та дітей, позбавлених батьківського піклування, в тому числі шляхом подання позовів до суду. </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t>20</w:t>
            </w:r>
            <w:r>
              <w:rPr>
                <w:rFonts w:ascii="Times New Roman" w:hAnsi="Times New Roman"/>
                <w:lang w:val="uk-UA"/>
              </w:rPr>
              <w:t>22</w:t>
            </w:r>
            <w:r w:rsidRPr="00024694">
              <w:rPr>
                <w:rFonts w:ascii="Times New Roman" w:hAnsi="Times New Roman"/>
                <w:lang w:val="uk-UA"/>
              </w:rPr>
              <w:t xml:space="preserve"> – 202</w:t>
            </w:r>
            <w:r>
              <w:rPr>
                <w:rFonts w:ascii="Times New Roman" w:hAnsi="Times New Roman"/>
                <w:lang w:val="uk-UA"/>
              </w:rPr>
              <w:t>6</w:t>
            </w:r>
            <w:r w:rsidRPr="00024694">
              <w:rPr>
                <w:rFonts w:ascii="Times New Roman" w:hAnsi="Times New Roman"/>
                <w:lang w:val="uk-UA"/>
              </w:rPr>
              <w:t xml:space="preserve"> роки</w:t>
            </w:r>
          </w:p>
        </w:tc>
        <w:tc>
          <w:tcPr>
            <w:tcW w:w="612" w:type="pct"/>
          </w:tcPr>
          <w:p w:rsidR="00C75803" w:rsidRPr="00024694" w:rsidRDefault="00C75803" w:rsidP="00D82F92">
            <w:pPr>
              <w:rPr>
                <w:rFonts w:ascii="Times New Roman" w:hAnsi="Times New Roman"/>
                <w:lang w:val="uk-UA"/>
              </w:rPr>
            </w:pPr>
            <w:r w:rsidRPr="00024694">
              <w:rPr>
                <w:rFonts w:ascii="Times New Roman" w:hAnsi="Times New Roman"/>
                <w:lang w:val="uk-UA"/>
              </w:rPr>
              <w:t>Орган опіки та піклування - виконком Хмільницької міської ради</w:t>
            </w:r>
            <w:r w:rsidR="00C02E32">
              <w:rPr>
                <w:rFonts w:ascii="Times New Roman" w:hAnsi="Times New Roman"/>
                <w:lang w:val="uk-UA"/>
              </w:rPr>
              <w:t>, служба у справах дітей</w:t>
            </w:r>
          </w:p>
        </w:tc>
        <w:tc>
          <w:tcPr>
            <w:tcW w:w="394" w:type="pct"/>
          </w:tcPr>
          <w:p w:rsidR="00C75803" w:rsidRPr="00024694" w:rsidRDefault="00C75803" w:rsidP="00D82F92">
            <w:pPr>
              <w:rPr>
                <w:rFonts w:ascii="Times New Roman" w:hAnsi="Times New Roman"/>
                <w:lang w:val="uk-UA"/>
              </w:rPr>
            </w:pPr>
            <w:r w:rsidRPr="00024694">
              <w:rPr>
                <w:rFonts w:ascii="Times New Roman" w:hAnsi="Times New Roman"/>
                <w:lang w:val="uk-UA"/>
              </w:rPr>
              <w:t>Не потребує коштів</w:t>
            </w:r>
          </w:p>
        </w:tc>
        <w:tc>
          <w:tcPr>
            <w:tcW w:w="307" w:type="pct"/>
          </w:tcPr>
          <w:p w:rsidR="00C75803" w:rsidRPr="00024694" w:rsidRDefault="00C75803" w:rsidP="00D82F92">
            <w:pPr>
              <w:rPr>
                <w:rFonts w:ascii="Times New Roman" w:hAnsi="Times New Roman"/>
                <w:lang w:val="uk-UA"/>
              </w:rPr>
            </w:pPr>
            <w:r w:rsidRPr="00024694">
              <w:rPr>
                <w:rFonts w:ascii="Times New Roman" w:hAnsi="Times New Roman"/>
                <w:lang w:val="uk-UA"/>
              </w:rPr>
              <w:t xml:space="preserve"> -</w:t>
            </w:r>
          </w:p>
        </w:tc>
        <w:tc>
          <w:tcPr>
            <w:tcW w:w="249" w:type="pct"/>
          </w:tcPr>
          <w:p w:rsidR="00C75803" w:rsidRPr="00024694" w:rsidRDefault="00C75803" w:rsidP="00D82F92">
            <w:pPr>
              <w:rPr>
                <w:rFonts w:ascii="Times New Roman" w:hAnsi="Times New Roman"/>
                <w:lang w:val="uk-UA"/>
              </w:rPr>
            </w:pPr>
            <w:r w:rsidRPr="00024694">
              <w:rPr>
                <w:rFonts w:ascii="Times New Roman" w:hAnsi="Times New Roman"/>
                <w:lang w:val="uk-UA"/>
              </w:rPr>
              <w:t>-</w:t>
            </w:r>
          </w:p>
        </w:tc>
        <w:tc>
          <w:tcPr>
            <w:tcW w:w="246" w:type="pct"/>
          </w:tcPr>
          <w:p w:rsidR="00C75803" w:rsidRPr="00024694" w:rsidRDefault="00C75803" w:rsidP="00D82F92">
            <w:pPr>
              <w:rPr>
                <w:rFonts w:ascii="Times New Roman" w:hAnsi="Times New Roman"/>
                <w:lang w:val="uk-UA"/>
              </w:rPr>
            </w:pPr>
            <w:r w:rsidRPr="00024694">
              <w:rPr>
                <w:rFonts w:ascii="Times New Roman" w:hAnsi="Times New Roman"/>
                <w:lang w:val="uk-UA"/>
              </w:rPr>
              <w:t>-</w:t>
            </w:r>
          </w:p>
        </w:tc>
        <w:tc>
          <w:tcPr>
            <w:tcW w:w="274" w:type="pct"/>
          </w:tcPr>
          <w:p w:rsidR="00C75803" w:rsidRPr="00024694" w:rsidRDefault="00C75803" w:rsidP="00D82F92">
            <w:pPr>
              <w:rPr>
                <w:rFonts w:ascii="Times New Roman" w:hAnsi="Times New Roman"/>
                <w:lang w:val="uk-UA"/>
              </w:rPr>
            </w:pPr>
            <w:r w:rsidRPr="00024694">
              <w:rPr>
                <w:rFonts w:ascii="Times New Roman" w:hAnsi="Times New Roman"/>
                <w:lang w:val="uk-UA"/>
              </w:rPr>
              <w:t>-</w:t>
            </w:r>
          </w:p>
        </w:tc>
        <w:tc>
          <w:tcPr>
            <w:tcW w:w="274" w:type="pct"/>
            <w:gridSpan w:val="2"/>
          </w:tcPr>
          <w:p w:rsidR="00C75803" w:rsidRPr="00024694" w:rsidRDefault="00C75803" w:rsidP="004A1D71">
            <w:pPr>
              <w:rPr>
                <w:rFonts w:ascii="Times New Roman" w:hAnsi="Times New Roman"/>
                <w:lang w:val="uk-UA"/>
              </w:rPr>
            </w:pPr>
            <w:r>
              <w:rPr>
                <w:rFonts w:ascii="Times New Roman" w:hAnsi="Times New Roman"/>
                <w:lang w:val="uk-UA"/>
              </w:rPr>
              <w:t>-</w:t>
            </w:r>
          </w:p>
        </w:tc>
        <w:tc>
          <w:tcPr>
            <w:tcW w:w="248" w:type="pct"/>
          </w:tcPr>
          <w:p w:rsidR="00C75803" w:rsidRPr="00024694" w:rsidRDefault="00C75803" w:rsidP="004A1D71">
            <w:pPr>
              <w:rPr>
                <w:rFonts w:ascii="Times New Roman" w:hAnsi="Times New Roman"/>
                <w:lang w:val="uk-UA"/>
              </w:rPr>
            </w:pPr>
            <w:r>
              <w:rPr>
                <w:rFonts w:ascii="Times New Roman" w:hAnsi="Times New Roman"/>
                <w:lang w:val="uk-UA"/>
              </w:rPr>
              <w:t>-</w:t>
            </w:r>
          </w:p>
        </w:tc>
        <w:tc>
          <w:tcPr>
            <w:tcW w:w="544" w:type="pct"/>
            <w:gridSpan w:val="2"/>
          </w:tcPr>
          <w:p w:rsidR="00C75803" w:rsidRPr="00024694" w:rsidRDefault="00C75803" w:rsidP="00D82F92">
            <w:pPr>
              <w:rPr>
                <w:rFonts w:ascii="Times New Roman" w:hAnsi="Times New Roman"/>
                <w:lang w:val="uk-UA"/>
              </w:rPr>
            </w:pPr>
            <w:r w:rsidRPr="00024694">
              <w:rPr>
                <w:rFonts w:ascii="Times New Roman" w:hAnsi="Times New Roman"/>
                <w:lang w:val="uk-UA"/>
              </w:rPr>
              <w:t>Збільшення кількості дітей-сиріт та дітей, позбавлених батьківського піклування житлові та майнові прав  яких було захищено</w:t>
            </w:r>
          </w:p>
        </w:tc>
      </w:tr>
      <w:tr w:rsidR="00C75803" w:rsidRPr="00C02E32" w:rsidTr="00E42E9C">
        <w:trPr>
          <w:gridAfter w:val="1"/>
          <w:wAfter w:w="6" w:type="pct"/>
        </w:trPr>
        <w:tc>
          <w:tcPr>
            <w:tcW w:w="4994" w:type="pct"/>
            <w:gridSpan w:val="15"/>
          </w:tcPr>
          <w:p w:rsidR="00C75803" w:rsidRDefault="00C75803" w:rsidP="00E42E9C">
            <w:pPr>
              <w:tabs>
                <w:tab w:val="left" w:pos="10440"/>
              </w:tabs>
              <w:jc w:val="center"/>
              <w:rPr>
                <w:rFonts w:ascii="Times New Roman" w:hAnsi="Times New Roman"/>
                <w:b/>
                <w:sz w:val="28"/>
                <w:szCs w:val="28"/>
                <w:lang w:val="uk-UA" w:eastAsia="ru-RU"/>
              </w:rPr>
            </w:pPr>
          </w:p>
          <w:p w:rsidR="00C75803" w:rsidRPr="00024694" w:rsidRDefault="00C75803" w:rsidP="00E42E9C">
            <w:pPr>
              <w:tabs>
                <w:tab w:val="left" w:pos="10440"/>
              </w:tabs>
              <w:jc w:val="center"/>
              <w:rPr>
                <w:rFonts w:ascii="Times New Roman" w:hAnsi="Times New Roman"/>
                <w:lang w:val="uk-UA"/>
              </w:rPr>
            </w:pPr>
            <w:r>
              <w:rPr>
                <w:rFonts w:ascii="Times New Roman" w:hAnsi="Times New Roman"/>
                <w:b/>
                <w:sz w:val="28"/>
                <w:szCs w:val="28"/>
                <w:lang w:val="uk-UA" w:eastAsia="ru-RU"/>
              </w:rPr>
              <w:lastRenderedPageBreak/>
              <w:t>Розділ І</w:t>
            </w:r>
            <w:r>
              <w:rPr>
                <w:rFonts w:ascii="Times New Roman" w:hAnsi="Times New Roman"/>
                <w:b/>
                <w:sz w:val="28"/>
                <w:szCs w:val="28"/>
                <w:lang w:val="en-US" w:eastAsia="ru-RU"/>
              </w:rPr>
              <w:t>V</w:t>
            </w:r>
            <w:r w:rsidRPr="00F2333A">
              <w:rPr>
                <w:rFonts w:ascii="Times New Roman" w:hAnsi="Times New Roman"/>
                <w:b/>
                <w:sz w:val="28"/>
                <w:szCs w:val="28"/>
                <w:lang w:val="uk-UA" w:eastAsia="ru-RU"/>
              </w:rPr>
              <w:t xml:space="preserve"> </w:t>
            </w:r>
            <w:r>
              <w:rPr>
                <w:rFonts w:ascii="Times New Roman" w:hAnsi="Times New Roman"/>
                <w:b/>
                <w:sz w:val="28"/>
                <w:szCs w:val="28"/>
                <w:lang w:val="uk-UA" w:eastAsia="ru-RU"/>
              </w:rPr>
              <w:t>Розвиток сімейних форм влаштування дітей сиріт, дітей, позбавлених батьківського піклування.</w:t>
            </w:r>
          </w:p>
        </w:tc>
      </w:tr>
      <w:tr w:rsidR="00C75803" w:rsidRPr="00024694" w:rsidTr="00F2333A">
        <w:trPr>
          <w:gridAfter w:val="1"/>
          <w:wAfter w:w="6" w:type="pct"/>
          <w:trHeight w:val="2980"/>
        </w:trPr>
        <w:tc>
          <w:tcPr>
            <w:tcW w:w="133" w:type="pct"/>
            <w:vMerge w:val="restart"/>
          </w:tcPr>
          <w:p w:rsidR="00C75803" w:rsidRPr="00024694" w:rsidRDefault="00C75803" w:rsidP="00F310A6">
            <w:pPr>
              <w:rPr>
                <w:rFonts w:ascii="Times New Roman" w:hAnsi="Times New Roman"/>
                <w:b/>
                <w:lang w:val="uk-UA"/>
              </w:rPr>
            </w:pPr>
            <w:r>
              <w:rPr>
                <w:rFonts w:ascii="Times New Roman" w:hAnsi="Times New Roman"/>
                <w:b/>
                <w:lang w:val="uk-UA"/>
              </w:rPr>
              <w:lastRenderedPageBreak/>
              <w:t>4</w:t>
            </w:r>
          </w:p>
        </w:tc>
        <w:tc>
          <w:tcPr>
            <w:tcW w:w="616" w:type="pct"/>
            <w:vMerge w:val="restart"/>
          </w:tcPr>
          <w:p w:rsidR="00C75803" w:rsidRPr="00F2333A" w:rsidRDefault="00C75803" w:rsidP="00F310A6">
            <w:pPr>
              <w:tabs>
                <w:tab w:val="left" w:pos="660"/>
              </w:tabs>
              <w:jc w:val="both"/>
              <w:rPr>
                <w:rFonts w:ascii="Times New Roman" w:hAnsi="Times New Roman"/>
                <w:b/>
                <w:lang w:val="uk-UA"/>
              </w:rPr>
            </w:pPr>
            <w:r w:rsidRPr="00024694">
              <w:rPr>
                <w:rFonts w:ascii="Times New Roman" w:hAnsi="Times New Roman"/>
                <w:b/>
                <w:lang w:val="uk-UA"/>
              </w:rPr>
              <w:t xml:space="preserve"> </w:t>
            </w:r>
            <w:r w:rsidRPr="00F2333A">
              <w:rPr>
                <w:rFonts w:ascii="Times New Roman" w:hAnsi="Times New Roman"/>
                <w:b/>
                <w:lang w:val="uk-UA"/>
              </w:rPr>
              <w:t xml:space="preserve">Розвиток інституту сімейного влаштування дітей-сиріт та дітей, позбавлених батьківського піклування, запровадження послуги </w:t>
            </w:r>
            <w:r>
              <w:rPr>
                <w:rFonts w:ascii="Times New Roman" w:hAnsi="Times New Roman"/>
                <w:b/>
                <w:lang w:val="uk-UA"/>
              </w:rPr>
              <w:t>патронату над дитиною</w:t>
            </w:r>
          </w:p>
        </w:tc>
        <w:tc>
          <w:tcPr>
            <w:tcW w:w="790" w:type="pct"/>
          </w:tcPr>
          <w:p w:rsidR="00C75803" w:rsidRPr="00024694" w:rsidRDefault="00C75803" w:rsidP="00F310A6">
            <w:pPr>
              <w:widowControl w:val="0"/>
              <w:tabs>
                <w:tab w:val="num" w:pos="-284"/>
              </w:tabs>
              <w:rPr>
                <w:rFonts w:ascii="Times New Roman" w:hAnsi="Times New Roman"/>
                <w:lang w:val="uk-UA"/>
              </w:rPr>
            </w:pPr>
            <w:r>
              <w:rPr>
                <w:rFonts w:ascii="Times New Roman" w:hAnsi="Times New Roman"/>
                <w:b/>
                <w:lang w:val="uk-UA"/>
              </w:rPr>
              <w:t>4.1.</w:t>
            </w:r>
            <w:r w:rsidRPr="00024694">
              <w:rPr>
                <w:rFonts w:ascii="Times New Roman" w:hAnsi="Times New Roman"/>
                <w:lang w:val="uk-UA"/>
              </w:rPr>
              <w:t xml:space="preserve">  </w:t>
            </w:r>
            <w:r>
              <w:rPr>
                <w:rFonts w:ascii="Times New Roman" w:hAnsi="Times New Roman"/>
                <w:lang w:val="uk-UA"/>
              </w:rPr>
              <w:t xml:space="preserve">Поширювати в засобах масової інформації статті з популяризації сімейних форм виховання </w:t>
            </w:r>
            <w:r w:rsidRPr="00024694">
              <w:rPr>
                <w:rFonts w:ascii="Times New Roman" w:hAnsi="Times New Roman"/>
                <w:lang w:val="uk-UA"/>
              </w:rPr>
              <w:t>з метою пошуку   кандидатів у прийомні батьки</w:t>
            </w:r>
            <w:r>
              <w:rPr>
                <w:rFonts w:ascii="Times New Roman" w:hAnsi="Times New Roman"/>
                <w:lang w:val="uk-UA"/>
              </w:rPr>
              <w:t>,</w:t>
            </w:r>
            <w:r w:rsidRPr="00024694">
              <w:rPr>
                <w:rFonts w:ascii="Times New Roman" w:hAnsi="Times New Roman"/>
                <w:lang w:val="uk-UA"/>
              </w:rPr>
              <w:t xml:space="preserve"> батьки-вихователі</w:t>
            </w:r>
            <w:r>
              <w:rPr>
                <w:rFonts w:ascii="Times New Roman" w:hAnsi="Times New Roman"/>
                <w:lang w:val="uk-UA"/>
              </w:rPr>
              <w:t xml:space="preserve">, </w:t>
            </w:r>
            <w:proofErr w:type="spellStart"/>
            <w:r>
              <w:rPr>
                <w:rFonts w:ascii="Times New Roman" w:hAnsi="Times New Roman"/>
                <w:lang w:val="uk-UA"/>
              </w:rPr>
              <w:t>усиновлювачі</w:t>
            </w:r>
            <w:proofErr w:type="spellEnd"/>
            <w:r>
              <w:rPr>
                <w:rFonts w:ascii="Times New Roman" w:hAnsi="Times New Roman"/>
                <w:lang w:val="uk-UA"/>
              </w:rPr>
              <w:t>, опікуни/піклувальники,</w:t>
            </w:r>
            <w:r w:rsidRPr="00024694">
              <w:rPr>
                <w:rFonts w:ascii="Times New Roman" w:hAnsi="Times New Roman"/>
                <w:lang w:val="uk-UA"/>
              </w:rPr>
              <w:t xml:space="preserve">  патронатні вихователі</w:t>
            </w:r>
          </w:p>
        </w:tc>
        <w:tc>
          <w:tcPr>
            <w:tcW w:w="307" w:type="pct"/>
          </w:tcPr>
          <w:p w:rsidR="00C75803" w:rsidRPr="00024694" w:rsidRDefault="00C75803" w:rsidP="00F310A6">
            <w:pPr>
              <w:rPr>
                <w:rFonts w:ascii="Times New Roman" w:hAnsi="Times New Roman"/>
                <w:lang w:val="uk-UA"/>
              </w:rPr>
            </w:pPr>
            <w:r w:rsidRPr="00024694">
              <w:rPr>
                <w:rFonts w:ascii="Times New Roman" w:hAnsi="Times New Roman"/>
                <w:lang w:val="uk-UA"/>
              </w:rPr>
              <w:t>20</w:t>
            </w:r>
            <w:r>
              <w:rPr>
                <w:rFonts w:ascii="Times New Roman" w:hAnsi="Times New Roman"/>
                <w:lang w:val="uk-UA"/>
              </w:rPr>
              <w:t>22 – 2026</w:t>
            </w:r>
            <w:r w:rsidRPr="00024694">
              <w:rPr>
                <w:rFonts w:ascii="Times New Roman" w:hAnsi="Times New Roman"/>
                <w:lang w:val="uk-UA"/>
              </w:rPr>
              <w:t xml:space="preserve"> роки</w:t>
            </w:r>
          </w:p>
        </w:tc>
        <w:tc>
          <w:tcPr>
            <w:tcW w:w="612" w:type="pct"/>
          </w:tcPr>
          <w:p w:rsidR="00C75803" w:rsidRPr="00024694" w:rsidRDefault="00C02E32" w:rsidP="00F310A6">
            <w:pPr>
              <w:ind w:right="-642"/>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r w:rsidRPr="00024694">
              <w:rPr>
                <w:rFonts w:ascii="Times New Roman" w:hAnsi="Times New Roman"/>
                <w:lang w:val="uk-UA"/>
              </w:rPr>
              <w:t xml:space="preserve"> </w:t>
            </w:r>
          </w:p>
        </w:tc>
        <w:tc>
          <w:tcPr>
            <w:tcW w:w="394" w:type="pct"/>
          </w:tcPr>
          <w:p w:rsidR="00C75803" w:rsidRPr="00024694" w:rsidRDefault="00C75803" w:rsidP="00F310A6">
            <w:pPr>
              <w:ind w:right="-642"/>
              <w:rPr>
                <w:rFonts w:ascii="Times New Roman" w:hAnsi="Times New Roman"/>
                <w:lang w:val="uk-UA"/>
              </w:rPr>
            </w:pPr>
            <w:r w:rsidRPr="00024694">
              <w:rPr>
                <w:rFonts w:ascii="Times New Roman" w:hAnsi="Times New Roman"/>
                <w:lang w:val="uk-UA"/>
              </w:rPr>
              <w:t>Не потребує коштів</w:t>
            </w:r>
          </w:p>
        </w:tc>
        <w:tc>
          <w:tcPr>
            <w:tcW w:w="307"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49"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46"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74"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74" w:type="pct"/>
            <w:gridSpan w:val="2"/>
          </w:tcPr>
          <w:p w:rsidR="00C75803" w:rsidRPr="00024694" w:rsidRDefault="00C75803" w:rsidP="00F310A6">
            <w:pPr>
              <w:rPr>
                <w:rFonts w:ascii="Times New Roman" w:hAnsi="Times New Roman"/>
                <w:lang w:val="uk-UA"/>
              </w:rPr>
            </w:pPr>
            <w:r>
              <w:rPr>
                <w:rFonts w:ascii="Times New Roman" w:hAnsi="Times New Roman"/>
                <w:lang w:val="uk-UA"/>
              </w:rPr>
              <w:t>-</w:t>
            </w:r>
          </w:p>
        </w:tc>
        <w:tc>
          <w:tcPr>
            <w:tcW w:w="248" w:type="pct"/>
          </w:tcPr>
          <w:p w:rsidR="00C75803" w:rsidRPr="00024694" w:rsidRDefault="00C75803" w:rsidP="00F310A6">
            <w:pPr>
              <w:rPr>
                <w:rFonts w:ascii="Times New Roman" w:hAnsi="Times New Roman"/>
                <w:lang w:val="uk-UA"/>
              </w:rPr>
            </w:pPr>
            <w:r>
              <w:rPr>
                <w:rFonts w:ascii="Times New Roman" w:hAnsi="Times New Roman"/>
                <w:lang w:val="uk-UA"/>
              </w:rPr>
              <w:t>-</w:t>
            </w:r>
          </w:p>
        </w:tc>
        <w:tc>
          <w:tcPr>
            <w:tcW w:w="544" w:type="pct"/>
            <w:gridSpan w:val="2"/>
          </w:tcPr>
          <w:p w:rsidR="00C75803" w:rsidRPr="00024694" w:rsidRDefault="00C75803" w:rsidP="00F310A6">
            <w:pPr>
              <w:tabs>
                <w:tab w:val="left" w:pos="10440"/>
              </w:tabs>
              <w:rPr>
                <w:rFonts w:ascii="Times New Roman" w:hAnsi="Times New Roman"/>
                <w:lang w:val="uk-UA"/>
              </w:rPr>
            </w:pPr>
            <w:r w:rsidRPr="00024694">
              <w:rPr>
                <w:rFonts w:ascii="Times New Roman" w:hAnsi="Times New Roman"/>
                <w:lang w:val="uk-UA"/>
              </w:rPr>
              <w:t>Зниження рівня соціального сирітства</w:t>
            </w:r>
          </w:p>
        </w:tc>
      </w:tr>
      <w:tr w:rsidR="00C75803" w:rsidRPr="00C02E32" w:rsidTr="007B736F">
        <w:trPr>
          <w:gridAfter w:val="1"/>
          <w:wAfter w:w="6" w:type="pct"/>
          <w:trHeight w:val="600"/>
        </w:trPr>
        <w:tc>
          <w:tcPr>
            <w:tcW w:w="133" w:type="pct"/>
            <w:vMerge/>
          </w:tcPr>
          <w:p w:rsidR="00C75803" w:rsidRDefault="00C75803" w:rsidP="00F310A6">
            <w:pPr>
              <w:rPr>
                <w:rFonts w:ascii="Times New Roman" w:hAnsi="Times New Roman"/>
                <w:b/>
                <w:lang w:val="uk-UA"/>
              </w:rPr>
            </w:pPr>
          </w:p>
        </w:tc>
        <w:tc>
          <w:tcPr>
            <w:tcW w:w="616" w:type="pct"/>
            <w:vMerge/>
          </w:tcPr>
          <w:p w:rsidR="00C75803" w:rsidRPr="00024694" w:rsidRDefault="00C75803" w:rsidP="00F310A6">
            <w:pPr>
              <w:tabs>
                <w:tab w:val="left" w:pos="660"/>
              </w:tabs>
              <w:jc w:val="both"/>
              <w:rPr>
                <w:rFonts w:ascii="Times New Roman" w:hAnsi="Times New Roman"/>
                <w:b/>
                <w:lang w:val="uk-UA"/>
              </w:rPr>
            </w:pPr>
          </w:p>
        </w:tc>
        <w:tc>
          <w:tcPr>
            <w:tcW w:w="790" w:type="pct"/>
          </w:tcPr>
          <w:p w:rsidR="00C75803" w:rsidRPr="00F2333A" w:rsidRDefault="00C75803" w:rsidP="00F310A6">
            <w:pPr>
              <w:widowControl w:val="0"/>
              <w:tabs>
                <w:tab w:val="num" w:pos="-284"/>
              </w:tabs>
              <w:rPr>
                <w:rFonts w:ascii="Times New Roman" w:hAnsi="Times New Roman"/>
                <w:lang w:val="uk-UA"/>
              </w:rPr>
            </w:pPr>
            <w:r w:rsidRPr="00F2333A">
              <w:rPr>
                <w:rFonts w:ascii="Times New Roman" w:hAnsi="Times New Roman"/>
                <w:lang w:val="uk-UA"/>
              </w:rPr>
              <w:t xml:space="preserve">4.2 Ведення обліків кандидатів в </w:t>
            </w:r>
            <w:proofErr w:type="spellStart"/>
            <w:r w:rsidRPr="00F2333A">
              <w:rPr>
                <w:rFonts w:ascii="Times New Roman" w:hAnsi="Times New Roman"/>
                <w:lang w:val="uk-UA"/>
              </w:rPr>
              <w:t>усиновлювачі</w:t>
            </w:r>
            <w:proofErr w:type="spellEnd"/>
            <w:r w:rsidRPr="00F2333A">
              <w:rPr>
                <w:rFonts w:ascii="Times New Roman" w:hAnsi="Times New Roman"/>
                <w:lang w:val="uk-UA"/>
              </w:rPr>
              <w:t>, прийомні батьки, батьки-вихователі, опікуни/піклувальники</w:t>
            </w:r>
          </w:p>
        </w:tc>
        <w:tc>
          <w:tcPr>
            <w:tcW w:w="307" w:type="pct"/>
          </w:tcPr>
          <w:p w:rsidR="00C75803" w:rsidRPr="00024694" w:rsidRDefault="00C75803" w:rsidP="00F310A6">
            <w:pPr>
              <w:rPr>
                <w:rFonts w:ascii="Times New Roman" w:hAnsi="Times New Roman"/>
                <w:lang w:val="uk-UA"/>
              </w:rPr>
            </w:pPr>
            <w:r w:rsidRPr="00024694">
              <w:rPr>
                <w:rFonts w:ascii="Times New Roman" w:hAnsi="Times New Roman"/>
                <w:lang w:val="uk-UA"/>
              </w:rPr>
              <w:t>20</w:t>
            </w:r>
            <w:r>
              <w:rPr>
                <w:rFonts w:ascii="Times New Roman" w:hAnsi="Times New Roman"/>
                <w:lang w:val="uk-UA"/>
              </w:rPr>
              <w:t>22 – 2026</w:t>
            </w:r>
            <w:r w:rsidRPr="00024694">
              <w:rPr>
                <w:rFonts w:ascii="Times New Roman" w:hAnsi="Times New Roman"/>
                <w:lang w:val="uk-UA"/>
              </w:rPr>
              <w:t xml:space="preserve"> роки</w:t>
            </w:r>
          </w:p>
        </w:tc>
        <w:tc>
          <w:tcPr>
            <w:tcW w:w="612" w:type="pct"/>
          </w:tcPr>
          <w:p w:rsidR="00C75803" w:rsidRPr="00024694" w:rsidRDefault="00C02E32" w:rsidP="00F310A6">
            <w:pPr>
              <w:ind w:right="-642"/>
              <w:rPr>
                <w:rFonts w:ascii="Times New Roman" w:hAnsi="Times New Roman"/>
                <w:lang w:val="uk-UA"/>
              </w:rPr>
            </w:pPr>
            <w:r w:rsidRPr="00C02E32">
              <w:rPr>
                <w:rFonts w:ascii="Times New Roman" w:hAnsi="Times New Roman"/>
                <w:lang w:val="uk-UA" w:eastAsia="ru-RU"/>
              </w:rPr>
              <w:t>Виконком Хмільницької міської ради</w:t>
            </w:r>
            <w:r>
              <w:rPr>
                <w:rFonts w:ascii="Times New Roman" w:hAnsi="Times New Roman"/>
                <w:lang w:val="uk-UA"/>
              </w:rPr>
              <w:t>, с</w:t>
            </w:r>
            <w:r w:rsidRPr="00024694">
              <w:rPr>
                <w:rFonts w:ascii="Times New Roman" w:hAnsi="Times New Roman"/>
                <w:lang w:val="uk-UA"/>
              </w:rPr>
              <w:t>лужба у справах дітей міської ради</w:t>
            </w:r>
            <w:r w:rsidRPr="00024694">
              <w:rPr>
                <w:rFonts w:ascii="Times New Roman" w:hAnsi="Times New Roman"/>
                <w:lang w:val="uk-UA"/>
              </w:rPr>
              <w:t xml:space="preserve"> </w:t>
            </w:r>
          </w:p>
        </w:tc>
        <w:tc>
          <w:tcPr>
            <w:tcW w:w="394" w:type="pct"/>
          </w:tcPr>
          <w:p w:rsidR="00C75803" w:rsidRPr="00024694" w:rsidRDefault="00C75803" w:rsidP="00F310A6">
            <w:pPr>
              <w:ind w:right="-642"/>
              <w:rPr>
                <w:rFonts w:ascii="Times New Roman" w:hAnsi="Times New Roman"/>
                <w:lang w:val="uk-UA"/>
              </w:rPr>
            </w:pPr>
            <w:r w:rsidRPr="00024694">
              <w:rPr>
                <w:rFonts w:ascii="Times New Roman" w:hAnsi="Times New Roman"/>
                <w:lang w:val="uk-UA"/>
              </w:rPr>
              <w:t>Не потребує коштів</w:t>
            </w:r>
          </w:p>
        </w:tc>
        <w:tc>
          <w:tcPr>
            <w:tcW w:w="307"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49"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46"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74" w:type="pct"/>
          </w:tcPr>
          <w:p w:rsidR="00C75803" w:rsidRPr="00024694" w:rsidRDefault="00C75803" w:rsidP="00F310A6">
            <w:pPr>
              <w:rPr>
                <w:rFonts w:ascii="Times New Roman" w:hAnsi="Times New Roman"/>
                <w:lang w:val="uk-UA"/>
              </w:rPr>
            </w:pPr>
            <w:r w:rsidRPr="00024694">
              <w:rPr>
                <w:rFonts w:ascii="Times New Roman" w:hAnsi="Times New Roman"/>
                <w:lang w:val="uk-UA"/>
              </w:rPr>
              <w:t>-</w:t>
            </w:r>
          </w:p>
        </w:tc>
        <w:tc>
          <w:tcPr>
            <w:tcW w:w="274" w:type="pct"/>
            <w:gridSpan w:val="2"/>
          </w:tcPr>
          <w:p w:rsidR="00C75803" w:rsidRPr="00024694" w:rsidRDefault="00C75803" w:rsidP="00F310A6">
            <w:pPr>
              <w:rPr>
                <w:rFonts w:ascii="Times New Roman" w:hAnsi="Times New Roman"/>
                <w:lang w:val="uk-UA"/>
              </w:rPr>
            </w:pPr>
            <w:r>
              <w:rPr>
                <w:rFonts w:ascii="Times New Roman" w:hAnsi="Times New Roman"/>
                <w:lang w:val="uk-UA"/>
              </w:rPr>
              <w:t>-</w:t>
            </w:r>
          </w:p>
        </w:tc>
        <w:tc>
          <w:tcPr>
            <w:tcW w:w="248" w:type="pct"/>
          </w:tcPr>
          <w:p w:rsidR="00C75803" w:rsidRPr="00024694" w:rsidRDefault="00C75803" w:rsidP="00F310A6">
            <w:pPr>
              <w:rPr>
                <w:rFonts w:ascii="Times New Roman" w:hAnsi="Times New Roman"/>
                <w:lang w:val="uk-UA"/>
              </w:rPr>
            </w:pPr>
            <w:r>
              <w:rPr>
                <w:rFonts w:ascii="Times New Roman" w:hAnsi="Times New Roman"/>
                <w:lang w:val="uk-UA"/>
              </w:rPr>
              <w:t>-</w:t>
            </w:r>
          </w:p>
        </w:tc>
        <w:tc>
          <w:tcPr>
            <w:tcW w:w="544" w:type="pct"/>
            <w:gridSpan w:val="2"/>
          </w:tcPr>
          <w:p w:rsidR="00C75803" w:rsidRPr="00024694" w:rsidRDefault="00C75803" w:rsidP="00F310A6">
            <w:pPr>
              <w:tabs>
                <w:tab w:val="left" w:pos="10440"/>
              </w:tabs>
              <w:rPr>
                <w:rFonts w:ascii="Times New Roman" w:hAnsi="Times New Roman"/>
                <w:lang w:val="uk-UA"/>
              </w:rPr>
            </w:pPr>
            <w:r>
              <w:rPr>
                <w:rFonts w:ascii="Times New Roman" w:hAnsi="Times New Roman"/>
                <w:lang w:val="uk-UA"/>
              </w:rPr>
              <w:t>збільшення кількості дітей-сиріт, дітей, позбавлених батьківського піклування, які будуть влаштовані до сімейних форм влаштування.</w:t>
            </w:r>
          </w:p>
        </w:tc>
      </w:tr>
    </w:tbl>
    <w:p w:rsidR="00C75803" w:rsidRDefault="00C75803" w:rsidP="00922E27">
      <w:pPr>
        <w:spacing w:after="0" w:line="240" w:lineRule="auto"/>
        <w:rPr>
          <w:rFonts w:ascii="Times New Roman" w:hAnsi="Times New Roman"/>
          <w:sz w:val="28"/>
          <w:szCs w:val="28"/>
          <w:lang w:val="uk-UA" w:eastAsia="ru-RU"/>
        </w:rPr>
      </w:pPr>
    </w:p>
    <w:p w:rsidR="00C75803" w:rsidRPr="001724E5" w:rsidRDefault="00C75803" w:rsidP="001724E5">
      <w:pPr>
        <w:spacing w:after="0" w:line="240" w:lineRule="auto"/>
        <w:jc w:val="center"/>
        <w:rPr>
          <w:rFonts w:ascii="Times New Roman" w:hAnsi="Times New Roman"/>
          <w:b/>
          <w:bCs/>
          <w:color w:val="000000"/>
          <w:sz w:val="28"/>
          <w:szCs w:val="28"/>
          <w:lang w:val="uk-UA" w:eastAsia="ru-RU"/>
        </w:rPr>
      </w:pPr>
      <w:r w:rsidRPr="001724E5">
        <w:rPr>
          <w:rFonts w:ascii="Times New Roman" w:hAnsi="Times New Roman"/>
          <w:b/>
          <w:bCs/>
          <w:color w:val="000000"/>
          <w:sz w:val="28"/>
          <w:szCs w:val="28"/>
          <w:lang w:val="uk-UA" w:eastAsia="ru-RU"/>
        </w:rPr>
        <w:t xml:space="preserve">Секретар міської ради                </w:t>
      </w:r>
      <w:r>
        <w:rPr>
          <w:rFonts w:ascii="Times New Roman" w:hAnsi="Times New Roman"/>
          <w:b/>
          <w:bCs/>
          <w:color w:val="000000"/>
          <w:sz w:val="28"/>
          <w:szCs w:val="28"/>
          <w:lang w:val="uk-UA" w:eastAsia="ru-RU"/>
        </w:rPr>
        <w:t xml:space="preserve">                </w:t>
      </w:r>
      <w:r w:rsidRPr="001724E5">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 xml:space="preserve">          </w:t>
      </w:r>
      <w:r w:rsidRPr="001724E5">
        <w:rPr>
          <w:rFonts w:ascii="Times New Roman" w:hAnsi="Times New Roman"/>
          <w:b/>
          <w:bCs/>
          <w:color w:val="000000"/>
          <w:sz w:val="28"/>
          <w:szCs w:val="28"/>
          <w:lang w:val="uk-UA" w:eastAsia="ru-RU"/>
        </w:rPr>
        <w:t xml:space="preserve">                                 П.</w:t>
      </w:r>
      <w:r>
        <w:rPr>
          <w:rFonts w:ascii="Times New Roman" w:hAnsi="Times New Roman"/>
          <w:b/>
          <w:bCs/>
          <w:color w:val="000000"/>
          <w:sz w:val="28"/>
          <w:szCs w:val="28"/>
          <w:lang w:val="uk-UA" w:eastAsia="ru-RU"/>
        </w:rPr>
        <w:t>В.</w:t>
      </w:r>
      <w:r w:rsidRPr="001724E5">
        <w:rPr>
          <w:rFonts w:ascii="Times New Roman" w:hAnsi="Times New Roman"/>
          <w:b/>
          <w:bCs/>
          <w:color w:val="000000"/>
          <w:sz w:val="28"/>
          <w:szCs w:val="28"/>
          <w:lang w:val="uk-UA" w:eastAsia="ru-RU"/>
        </w:rPr>
        <w:t xml:space="preserve"> </w:t>
      </w:r>
      <w:proofErr w:type="spellStart"/>
      <w:r w:rsidRPr="001724E5">
        <w:rPr>
          <w:rFonts w:ascii="Times New Roman" w:hAnsi="Times New Roman"/>
          <w:b/>
          <w:bCs/>
          <w:color w:val="000000"/>
          <w:sz w:val="28"/>
          <w:szCs w:val="28"/>
          <w:lang w:val="uk-UA" w:eastAsia="ru-RU"/>
        </w:rPr>
        <w:t>Крепкий</w:t>
      </w:r>
      <w:proofErr w:type="spellEnd"/>
    </w:p>
    <w:p w:rsidR="00C75803" w:rsidRDefault="00C75803" w:rsidP="00574511">
      <w:pPr>
        <w:spacing w:after="0" w:line="240" w:lineRule="auto"/>
        <w:jc w:val="right"/>
        <w:outlineLvl w:val="0"/>
        <w:rPr>
          <w:rFonts w:ascii="Times New Roman" w:hAnsi="Times New Roman"/>
          <w:sz w:val="24"/>
          <w:szCs w:val="24"/>
          <w:lang w:val="uk-UA" w:eastAsia="ru-RU"/>
        </w:rPr>
      </w:pPr>
      <w:r w:rsidRPr="00922E27">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p>
    <w:p w:rsidR="00C75803" w:rsidRDefault="00C75803" w:rsidP="00574511">
      <w:pPr>
        <w:spacing w:after="0" w:line="240" w:lineRule="auto"/>
        <w:jc w:val="right"/>
        <w:outlineLvl w:val="0"/>
        <w:rPr>
          <w:rFonts w:ascii="Times New Roman" w:hAnsi="Times New Roman"/>
          <w:sz w:val="24"/>
          <w:szCs w:val="24"/>
          <w:lang w:val="uk-UA" w:eastAsia="ru-RU"/>
        </w:rPr>
      </w:pPr>
    </w:p>
    <w:p w:rsidR="00C75803" w:rsidRDefault="00C75803" w:rsidP="00574511">
      <w:pPr>
        <w:spacing w:after="0" w:line="240" w:lineRule="auto"/>
        <w:jc w:val="right"/>
        <w:outlineLvl w:val="0"/>
        <w:rPr>
          <w:rFonts w:ascii="Times New Roman" w:hAnsi="Times New Roman"/>
          <w:sz w:val="24"/>
          <w:szCs w:val="24"/>
          <w:lang w:val="uk-UA" w:eastAsia="ru-RU"/>
        </w:rPr>
      </w:pPr>
    </w:p>
    <w:p w:rsidR="00C75803" w:rsidRDefault="00C75803" w:rsidP="00574511">
      <w:pPr>
        <w:spacing w:after="0" w:line="240" w:lineRule="auto"/>
        <w:jc w:val="right"/>
        <w:outlineLvl w:val="0"/>
        <w:rPr>
          <w:rFonts w:ascii="Times New Roman" w:hAnsi="Times New Roman"/>
          <w:sz w:val="24"/>
          <w:szCs w:val="24"/>
          <w:lang w:val="uk-UA" w:eastAsia="ru-RU"/>
        </w:rPr>
      </w:pPr>
    </w:p>
    <w:p w:rsidR="00C75803" w:rsidRDefault="00C75803" w:rsidP="00574511">
      <w:pPr>
        <w:spacing w:after="0" w:line="240" w:lineRule="auto"/>
        <w:jc w:val="right"/>
        <w:outlineLvl w:val="0"/>
        <w:rPr>
          <w:rFonts w:ascii="Times New Roman" w:hAnsi="Times New Roman"/>
          <w:sz w:val="24"/>
          <w:szCs w:val="24"/>
          <w:lang w:val="uk-UA" w:eastAsia="ru-RU"/>
        </w:rPr>
      </w:pPr>
    </w:p>
    <w:p w:rsidR="00C75803" w:rsidRDefault="00C75803" w:rsidP="00574511">
      <w:pPr>
        <w:spacing w:after="0" w:line="240" w:lineRule="auto"/>
        <w:jc w:val="right"/>
        <w:outlineLvl w:val="0"/>
        <w:rPr>
          <w:rFonts w:ascii="Times New Roman" w:hAnsi="Times New Roman"/>
          <w:sz w:val="24"/>
          <w:szCs w:val="24"/>
          <w:lang w:val="uk-UA" w:eastAsia="ru-RU"/>
        </w:rPr>
      </w:pPr>
    </w:p>
    <w:p w:rsidR="00C75803" w:rsidRDefault="00C75803" w:rsidP="00574511">
      <w:pPr>
        <w:spacing w:after="0" w:line="240" w:lineRule="auto"/>
        <w:jc w:val="right"/>
        <w:outlineLvl w:val="0"/>
        <w:rPr>
          <w:rFonts w:ascii="Times New Roman" w:hAnsi="Times New Roman"/>
          <w:sz w:val="24"/>
          <w:szCs w:val="24"/>
          <w:lang w:val="uk-UA" w:eastAsia="ru-RU"/>
        </w:rPr>
      </w:pPr>
    </w:p>
    <w:p w:rsidR="00C02E32" w:rsidRDefault="00C75803" w:rsidP="00AF7EED">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w:t>
      </w:r>
    </w:p>
    <w:p w:rsidR="00C02E32" w:rsidRDefault="00C02E32" w:rsidP="00AF7EED">
      <w:pPr>
        <w:spacing w:after="0" w:line="240" w:lineRule="auto"/>
        <w:jc w:val="right"/>
        <w:rPr>
          <w:rFonts w:ascii="Times New Roman" w:hAnsi="Times New Roman"/>
          <w:sz w:val="24"/>
          <w:szCs w:val="24"/>
          <w:lang w:val="uk-UA" w:eastAsia="ru-RU"/>
        </w:rPr>
      </w:pPr>
    </w:p>
    <w:p w:rsidR="00C02E32" w:rsidRDefault="00C02E32" w:rsidP="00AF7EED">
      <w:pPr>
        <w:spacing w:after="0" w:line="240" w:lineRule="auto"/>
        <w:jc w:val="right"/>
        <w:rPr>
          <w:rFonts w:ascii="Times New Roman" w:hAnsi="Times New Roman"/>
          <w:sz w:val="24"/>
          <w:szCs w:val="24"/>
          <w:lang w:val="uk-UA" w:eastAsia="ru-RU"/>
        </w:rPr>
      </w:pPr>
    </w:p>
    <w:p w:rsidR="00C02E32" w:rsidRDefault="00C02E32" w:rsidP="00AF7EED">
      <w:pPr>
        <w:spacing w:after="0" w:line="240" w:lineRule="auto"/>
        <w:jc w:val="right"/>
        <w:rPr>
          <w:rFonts w:ascii="Times New Roman" w:hAnsi="Times New Roman"/>
          <w:sz w:val="24"/>
          <w:szCs w:val="24"/>
          <w:lang w:val="uk-UA" w:eastAsia="ru-RU"/>
        </w:rPr>
      </w:pPr>
    </w:p>
    <w:p w:rsidR="00C75803" w:rsidRPr="003F2DE6" w:rsidRDefault="00C75803" w:rsidP="00AF7EED">
      <w:pPr>
        <w:spacing w:after="0" w:line="240" w:lineRule="auto"/>
        <w:jc w:val="right"/>
        <w:rPr>
          <w:rFonts w:ascii="Times New Roman" w:hAnsi="Times New Roman"/>
          <w:bCs/>
          <w:lang w:val="uk-UA" w:eastAsia="ru-RU"/>
        </w:rPr>
      </w:pPr>
      <w:r>
        <w:rPr>
          <w:rFonts w:ascii="Times New Roman" w:hAnsi="Times New Roman"/>
          <w:sz w:val="24"/>
          <w:szCs w:val="24"/>
          <w:lang w:val="uk-UA" w:eastAsia="ru-RU"/>
        </w:rPr>
        <w:t xml:space="preserve">                </w:t>
      </w:r>
      <w:r w:rsidRPr="00AF7EED">
        <w:rPr>
          <w:rFonts w:ascii="Times New Roman" w:hAnsi="Times New Roman"/>
          <w:b/>
          <w:sz w:val="24"/>
          <w:szCs w:val="24"/>
          <w:lang w:val="uk-UA" w:eastAsia="ru-RU"/>
        </w:rPr>
        <w:t xml:space="preserve">Додаток № 2                                                                                                                                                  </w:t>
      </w:r>
      <w:r w:rsidRPr="00AF7EED">
        <w:rPr>
          <w:rFonts w:ascii="Times New Roman" w:hAnsi="Times New Roman"/>
          <w:b/>
          <w:lang w:val="uk-UA" w:eastAsia="ru-RU"/>
        </w:rPr>
        <w:t xml:space="preserve">                                                                                                                                                                      </w:t>
      </w:r>
      <w:r w:rsidRPr="000E34D0">
        <w:rPr>
          <w:rFonts w:ascii="Times New Roman" w:hAnsi="Times New Roman"/>
          <w:color w:val="000000"/>
          <w:sz w:val="24"/>
          <w:szCs w:val="24"/>
          <w:lang w:val="uk-UA" w:eastAsia="ru-RU"/>
        </w:rPr>
        <w:t>до</w:t>
      </w:r>
      <w:r w:rsidRPr="000E34D0">
        <w:rPr>
          <w:rFonts w:ascii="Times New Roman" w:hAnsi="Times New Roman"/>
          <w:color w:val="000000"/>
          <w:lang w:val="uk-UA" w:eastAsia="ru-RU"/>
        </w:rPr>
        <w:t xml:space="preserve"> </w:t>
      </w:r>
      <w:r w:rsidRPr="003F2DE6">
        <w:rPr>
          <w:rFonts w:ascii="Times New Roman" w:hAnsi="Times New Roman"/>
          <w:bCs/>
          <w:color w:val="000000"/>
          <w:lang w:val="uk-UA" w:eastAsia="ru-RU"/>
        </w:rPr>
        <w:t>Мі</w:t>
      </w:r>
      <w:r w:rsidRPr="003F2DE6">
        <w:rPr>
          <w:rFonts w:ascii="Times New Roman" w:hAnsi="Times New Roman"/>
          <w:bCs/>
          <w:lang w:val="uk-UA" w:eastAsia="ru-RU"/>
        </w:rPr>
        <w:t>сцево</w:t>
      </w:r>
      <w:r>
        <w:rPr>
          <w:rFonts w:ascii="Times New Roman" w:hAnsi="Times New Roman"/>
          <w:bCs/>
          <w:lang w:val="uk-UA" w:eastAsia="ru-RU"/>
        </w:rPr>
        <w:t xml:space="preserve">ї </w:t>
      </w:r>
      <w:r w:rsidRPr="003F2DE6">
        <w:rPr>
          <w:rFonts w:ascii="Times New Roman" w:hAnsi="Times New Roman"/>
          <w:bCs/>
          <w:lang w:val="uk-UA" w:eastAsia="ru-RU"/>
        </w:rPr>
        <w:t>Програми забезпечення</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 xml:space="preserve">захисту прав та законних інтересів дітей-сиріт, </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 xml:space="preserve">дітей, позбавлених батьківського піклування, </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дітей, які перебувають в складних життєвих обставинах</w:t>
      </w:r>
    </w:p>
    <w:p w:rsidR="00C75803" w:rsidRPr="003F2DE6" w:rsidRDefault="00C75803" w:rsidP="00AF7EED">
      <w:pPr>
        <w:spacing w:after="0" w:line="240" w:lineRule="auto"/>
        <w:jc w:val="right"/>
        <w:rPr>
          <w:rFonts w:ascii="Times New Roman" w:hAnsi="Times New Roman"/>
          <w:bCs/>
          <w:lang w:val="uk-UA" w:eastAsia="ru-RU"/>
        </w:rPr>
      </w:pPr>
      <w:r w:rsidRPr="003F2DE6">
        <w:rPr>
          <w:rFonts w:ascii="Times New Roman" w:hAnsi="Times New Roman"/>
          <w:bCs/>
          <w:lang w:val="uk-UA" w:eastAsia="ru-RU"/>
        </w:rPr>
        <w:t>та подолання дитячої безпритульності і бездоглядності</w:t>
      </w:r>
    </w:p>
    <w:p w:rsidR="00C75803" w:rsidRPr="003F2DE6" w:rsidRDefault="00C75803" w:rsidP="00AF7EED">
      <w:pPr>
        <w:spacing w:after="0" w:line="240" w:lineRule="auto"/>
        <w:jc w:val="right"/>
        <w:rPr>
          <w:rFonts w:ascii="Times New Roman" w:hAnsi="Times New Roman"/>
          <w:color w:val="000000"/>
          <w:lang w:val="uk-UA" w:eastAsia="ru-RU"/>
        </w:rPr>
      </w:pPr>
      <w:r w:rsidRPr="003F2DE6">
        <w:rPr>
          <w:rFonts w:ascii="Times New Roman" w:hAnsi="Times New Roman"/>
          <w:bCs/>
          <w:lang w:val="uk-UA" w:eastAsia="ru-RU"/>
        </w:rPr>
        <w:t xml:space="preserve"> на 2022-2026 роки</w:t>
      </w:r>
    </w:p>
    <w:p w:rsidR="00C75803" w:rsidRPr="00574511" w:rsidRDefault="00C75803" w:rsidP="00574511">
      <w:pPr>
        <w:spacing w:after="0" w:line="240" w:lineRule="auto"/>
        <w:jc w:val="right"/>
        <w:rPr>
          <w:rFonts w:ascii="Times New Roman" w:hAnsi="Times New Roman"/>
          <w:lang w:val="uk-UA" w:eastAsia="ru-RU"/>
        </w:rPr>
      </w:pPr>
    </w:p>
    <w:p w:rsidR="00C75803" w:rsidRPr="00574511" w:rsidRDefault="00C75803" w:rsidP="00574511">
      <w:pPr>
        <w:spacing w:after="0" w:line="240" w:lineRule="auto"/>
        <w:rPr>
          <w:rFonts w:ascii="Times New Roman" w:hAnsi="Times New Roman"/>
          <w:sz w:val="28"/>
          <w:szCs w:val="28"/>
          <w:lang w:val="uk-UA" w:eastAsia="ru-RU"/>
        </w:rPr>
      </w:pPr>
    </w:p>
    <w:p w:rsidR="00C75803" w:rsidRPr="00574511" w:rsidRDefault="00C75803" w:rsidP="00574511">
      <w:pPr>
        <w:spacing w:after="0" w:line="240" w:lineRule="auto"/>
        <w:jc w:val="center"/>
        <w:rPr>
          <w:rFonts w:ascii="Times New Roman" w:hAnsi="Times New Roman"/>
          <w:sz w:val="28"/>
          <w:szCs w:val="28"/>
          <w:lang w:eastAsia="ru-RU"/>
        </w:rPr>
      </w:pPr>
    </w:p>
    <w:p w:rsidR="00C75803" w:rsidRDefault="00C75803" w:rsidP="00574511">
      <w:pPr>
        <w:spacing w:after="0" w:line="240" w:lineRule="auto"/>
        <w:jc w:val="center"/>
        <w:rPr>
          <w:rFonts w:ascii="Times New Roman" w:hAnsi="Times New Roman"/>
          <w:b/>
          <w:bCs/>
          <w:sz w:val="26"/>
          <w:szCs w:val="26"/>
          <w:lang w:val="uk-UA" w:eastAsia="ru-RU"/>
        </w:rPr>
      </w:pPr>
      <w:r w:rsidRPr="00574511">
        <w:rPr>
          <w:rFonts w:ascii="Times New Roman" w:hAnsi="Times New Roman"/>
          <w:b/>
          <w:bCs/>
          <w:sz w:val="24"/>
          <w:szCs w:val="24"/>
          <w:lang w:val="uk-UA" w:eastAsia="ru-RU"/>
        </w:rPr>
        <w:t>Показники</w:t>
      </w:r>
      <w:r w:rsidRPr="00574511">
        <w:rPr>
          <w:rFonts w:ascii="Times New Roman" w:hAnsi="Times New Roman"/>
          <w:b/>
          <w:bCs/>
          <w:sz w:val="24"/>
          <w:szCs w:val="24"/>
          <w:lang w:eastAsia="ru-RU"/>
        </w:rPr>
        <w:t xml:space="preserve"> продукту та </w:t>
      </w:r>
      <w:r w:rsidRPr="00574511">
        <w:rPr>
          <w:rFonts w:ascii="Times New Roman" w:hAnsi="Times New Roman"/>
          <w:b/>
          <w:bCs/>
          <w:sz w:val="24"/>
          <w:szCs w:val="24"/>
          <w:lang w:val="uk-UA" w:eastAsia="ru-RU"/>
        </w:rPr>
        <w:t xml:space="preserve">ефективності </w:t>
      </w:r>
      <w:r>
        <w:rPr>
          <w:rFonts w:ascii="Times New Roman" w:hAnsi="Times New Roman"/>
          <w:b/>
          <w:bCs/>
          <w:sz w:val="26"/>
          <w:szCs w:val="26"/>
          <w:lang w:val="uk-UA" w:eastAsia="ru-RU"/>
        </w:rPr>
        <w:t>Місцевої Програми</w:t>
      </w:r>
      <w:r w:rsidRPr="00516A76">
        <w:rPr>
          <w:rFonts w:ascii="Times New Roman" w:hAnsi="Times New Roman"/>
          <w:b/>
          <w:bCs/>
          <w:sz w:val="26"/>
          <w:szCs w:val="26"/>
          <w:lang w:val="uk-UA" w:eastAsia="ru-RU"/>
        </w:rPr>
        <w:t xml:space="preserve"> </w:t>
      </w:r>
      <w:r>
        <w:rPr>
          <w:rFonts w:ascii="Times New Roman" w:hAnsi="Times New Roman"/>
          <w:b/>
          <w:bCs/>
          <w:sz w:val="26"/>
          <w:szCs w:val="26"/>
          <w:lang w:val="uk-UA" w:eastAsia="ru-RU"/>
        </w:rPr>
        <w:t>забезпечення захисту прав та законних інтересів</w:t>
      </w:r>
    </w:p>
    <w:p w:rsidR="00C75803" w:rsidRPr="00574511" w:rsidRDefault="00C75803" w:rsidP="00574511">
      <w:pPr>
        <w:spacing w:after="0" w:line="240" w:lineRule="auto"/>
        <w:jc w:val="center"/>
        <w:rPr>
          <w:rFonts w:ascii="Times New Roman" w:hAnsi="Times New Roman"/>
          <w:b/>
          <w:bCs/>
          <w:sz w:val="24"/>
          <w:szCs w:val="24"/>
          <w:lang w:val="uk-UA" w:eastAsia="ru-RU"/>
        </w:rPr>
      </w:pPr>
      <w:r>
        <w:rPr>
          <w:rFonts w:ascii="Times New Roman" w:hAnsi="Times New Roman"/>
          <w:b/>
          <w:bCs/>
          <w:sz w:val="26"/>
          <w:szCs w:val="26"/>
          <w:lang w:val="uk-UA" w:eastAsia="ru-RU"/>
        </w:rPr>
        <w:t xml:space="preserve"> дітей-сиріт, дітей, позбавлених батьківського піклування, дітей, які перебувають в складних життєвих обставинах та подолання дитячої безпритульності і бездоглядності</w:t>
      </w:r>
      <w:r w:rsidRPr="00516A76">
        <w:rPr>
          <w:rFonts w:ascii="Times New Roman" w:hAnsi="Times New Roman"/>
          <w:b/>
          <w:bCs/>
          <w:sz w:val="26"/>
          <w:szCs w:val="26"/>
          <w:lang w:val="uk-UA" w:eastAsia="ru-RU"/>
        </w:rPr>
        <w:t xml:space="preserve"> на 20</w:t>
      </w:r>
      <w:r>
        <w:rPr>
          <w:rFonts w:ascii="Times New Roman" w:hAnsi="Times New Roman"/>
          <w:b/>
          <w:bCs/>
          <w:sz w:val="26"/>
          <w:szCs w:val="26"/>
          <w:lang w:val="uk-UA" w:eastAsia="ru-RU"/>
        </w:rPr>
        <w:t>22</w:t>
      </w:r>
      <w:r w:rsidRPr="00516A76">
        <w:rPr>
          <w:rFonts w:ascii="Times New Roman" w:hAnsi="Times New Roman"/>
          <w:b/>
          <w:bCs/>
          <w:sz w:val="26"/>
          <w:szCs w:val="26"/>
          <w:lang w:val="uk-UA" w:eastAsia="ru-RU"/>
        </w:rPr>
        <w:t>-202</w:t>
      </w:r>
      <w:r>
        <w:rPr>
          <w:rFonts w:ascii="Times New Roman" w:hAnsi="Times New Roman"/>
          <w:b/>
          <w:bCs/>
          <w:sz w:val="26"/>
          <w:szCs w:val="26"/>
          <w:lang w:val="uk-UA" w:eastAsia="ru-RU"/>
        </w:rPr>
        <w:t>6</w:t>
      </w:r>
      <w:r w:rsidRPr="00516A76">
        <w:rPr>
          <w:rFonts w:ascii="Times New Roman" w:hAnsi="Times New Roman"/>
          <w:b/>
          <w:bCs/>
          <w:sz w:val="26"/>
          <w:szCs w:val="26"/>
          <w:lang w:val="uk-UA" w:eastAsia="ru-RU"/>
        </w:rPr>
        <w:t xml:space="preserve"> роки</w:t>
      </w:r>
    </w:p>
    <w:p w:rsidR="00C75803" w:rsidRPr="00574511" w:rsidRDefault="00C75803" w:rsidP="00574511">
      <w:pPr>
        <w:spacing w:after="0" w:line="240" w:lineRule="auto"/>
        <w:rPr>
          <w:rFonts w:ascii="Times New Roman" w:hAnsi="Times New Roman"/>
          <w:sz w:val="28"/>
          <w:szCs w:val="28"/>
          <w:lang w:val="uk-UA" w:eastAsia="ru-RU"/>
        </w:rPr>
      </w:pPr>
    </w:p>
    <w:tbl>
      <w:tblPr>
        <w:tblW w:w="146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89"/>
        <w:gridCol w:w="1134"/>
        <w:gridCol w:w="1820"/>
        <w:gridCol w:w="1265"/>
        <w:gridCol w:w="1265"/>
        <w:gridCol w:w="1240"/>
        <w:gridCol w:w="20"/>
        <w:gridCol w:w="1240"/>
        <w:gridCol w:w="20"/>
        <w:gridCol w:w="1080"/>
        <w:gridCol w:w="1620"/>
      </w:tblGrid>
      <w:tr w:rsidR="00C75803" w:rsidRPr="00024694" w:rsidTr="007D1867">
        <w:tc>
          <w:tcPr>
            <w:tcW w:w="698" w:type="dxa"/>
          </w:tcPr>
          <w:p w:rsidR="00C75803" w:rsidRPr="00574511" w:rsidRDefault="00C75803" w:rsidP="00574511">
            <w:pPr>
              <w:spacing w:after="0" w:line="240" w:lineRule="auto"/>
              <w:jc w:val="center"/>
              <w:rPr>
                <w:rFonts w:ascii="Times New Roman" w:hAnsi="Times New Roman"/>
                <w:b/>
                <w:bCs/>
                <w:sz w:val="24"/>
                <w:szCs w:val="24"/>
                <w:lang w:val="uk-UA" w:eastAsia="ru-RU"/>
              </w:rPr>
            </w:pPr>
            <w:r w:rsidRPr="00574511">
              <w:rPr>
                <w:rFonts w:ascii="Times New Roman" w:hAnsi="Times New Roman"/>
                <w:b/>
                <w:bCs/>
                <w:sz w:val="24"/>
                <w:szCs w:val="24"/>
                <w:lang w:val="uk-UA" w:eastAsia="ru-RU"/>
              </w:rPr>
              <w:t>№</w:t>
            </w:r>
          </w:p>
          <w:p w:rsidR="00C75803" w:rsidRPr="00574511" w:rsidRDefault="00C75803" w:rsidP="00574511">
            <w:pPr>
              <w:spacing w:after="0" w:line="240" w:lineRule="auto"/>
              <w:jc w:val="center"/>
              <w:rPr>
                <w:rFonts w:ascii="Times New Roman" w:hAnsi="Times New Roman"/>
                <w:b/>
                <w:bCs/>
                <w:sz w:val="24"/>
                <w:szCs w:val="24"/>
                <w:lang w:val="uk-UA" w:eastAsia="ru-RU"/>
              </w:rPr>
            </w:pPr>
            <w:r w:rsidRPr="00574511">
              <w:rPr>
                <w:rFonts w:ascii="Times New Roman" w:hAnsi="Times New Roman"/>
                <w:b/>
                <w:bCs/>
                <w:sz w:val="24"/>
                <w:szCs w:val="24"/>
                <w:lang w:val="uk-UA" w:eastAsia="ru-RU"/>
              </w:rPr>
              <w:t>з/п</w:t>
            </w:r>
          </w:p>
        </w:tc>
        <w:tc>
          <w:tcPr>
            <w:tcW w:w="3289" w:type="dxa"/>
          </w:tcPr>
          <w:p w:rsidR="00C75803" w:rsidRPr="00574511" w:rsidRDefault="00C75803" w:rsidP="00574511">
            <w:pPr>
              <w:spacing w:after="0" w:line="240" w:lineRule="auto"/>
              <w:jc w:val="center"/>
              <w:rPr>
                <w:rFonts w:ascii="Times New Roman" w:hAnsi="Times New Roman"/>
                <w:b/>
                <w:bCs/>
                <w:sz w:val="24"/>
                <w:szCs w:val="24"/>
                <w:lang w:val="uk-UA" w:eastAsia="ru-RU"/>
              </w:rPr>
            </w:pPr>
            <w:r w:rsidRPr="00574511">
              <w:rPr>
                <w:rFonts w:ascii="Times New Roman" w:hAnsi="Times New Roman"/>
                <w:b/>
                <w:bCs/>
                <w:sz w:val="24"/>
                <w:szCs w:val="24"/>
                <w:lang w:val="uk-UA" w:eastAsia="ru-RU"/>
              </w:rPr>
              <w:t>Назва показника</w:t>
            </w:r>
          </w:p>
        </w:tc>
        <w:tc>
          <w:tcPr>
            <w:tcW w:w="1134" w:type="dxa"/>
          </w:tcPr>
          <w:p w:rsidR="00C75803" w:rsidRPr="00574511" w:rsidRDefault="00C75803" w:rsidP="00574511">
            <w:pPr>
              <w:spacing w:after="0" w:line="240" w:lineRule="auto"/>
              <w:jc w:val="center"/>
              <w:rPr>
                <w:rFonts w:ascii="Times New Roman" w:hAnsi="Times New Roman"/>
                <w:b/>
                <w:bCs/>
                <w:sz w:val="24"/>
                <w:szCs w:val="24"/>
                <w:lang w:val="uk-UA" w:eastAsia="ru-RU"/>
              </w:rPr>
            </w:pPr>
            <w:r w:rsidRPr="00574511">
              <w:rPr>
                <w:rFonts w:ascii="Times New Roman" w:hAnsi="Times New Roman"/>
                <w:b/>
                <w:bCs/>
                <w:sz w:val="24"/>
                <w:szCs w:val="24"/>
                <w:lang w:val="uk-UA" w:eastAsia="ru-RU"/>
              </w:rPr>
              <w:t>Одиниця виміру</w:t>
            </w:r>
          </w:p>
        </w:tc>
        <w:tc>
          <w:tcPr>
            <w:tcW w:w="1820" w:type="dxa"/>
          </w:tcPr>
          <w:p w:rsidR="00C75803" w:rsidRPr="00574511" w:rsidRDefault="00C75803" w:rsidP="00574511">
            <w:pPr>
              <w:spacing w:after="0" w:line="240" w:lineRule="auto"/>
              <w:jc w:val="center"/>
              <w:rPr>
                <w:rFonts w:ascii="Times New Roman" w:hAnsi="Times New Roman"/>
                <w:b/>
                <w:bCs/>
                <w:sz w:val="24"/>
                <w:szCs w:val="24"/>
                <w:lang w:val="uk-UA" w:eastAsia="ru-RU"/>
              </w:rPr>
            </w:pPr>
            <w:r w:rsidRPr="00574511">
              <w:rPr>
                <w:rFonts w:ascii="Times New Roman" w:hAnsi="Times New Roman"/>
                <w:b/>
                <w:bCs/>
                <w:sz w:val="24"/>
                <w:szCs w:val="24"/>
                <w:lang w:val="uk-UA" w:eastAsia="ru-RU"/>
              </w:rPr>
              <w:t>Вихідні дані на початок дії Програми за 20</w:t>
            </w:r>
            <w:r w:rsidRPr="00E014BE">
              <w:rPr>
                <w:rFonts w:ascii="Times New Roman" w:hAnsi="Times New Roman"/>
                <w:b/>
                <w:bCs/>
                <w:sz w:val="24"/>
                <w:szCs w:val="24"/>
                <w:lang w:eastAsia="ru-RU"/>
              </w:rPr>
              <w:t>21</w:t>
            </w:r>
            <w:r w:rsidRPr="00574511">
              <w:rPr>
                <w:rFonts w:ascii="Times New Roman" w:hAnsi="Times New Roman"/>
                <w:b/>
                <w:bCs/>
                <w:sz w:val="24"/>
                <w:szCs w:val="24"/>
                <w:lang w:val="uk-UA" w:eastAsia="ru-RU"/>
              </w:rPr>
              <w:t xml:space="preserve"> рік</w:t>
            </w:r>
          </w:p>
        </w:tc>
        <w:tc>
          <w:tcPr>
            <w:tcW w:w="1265" w:type="dxa"/>
          </w:tcPr>
          <w:p w:rsidR="00C75803" w:rsidRPr="00574511" w:rsidRDefault="00C75803" w:rsidP="007D1867">
            <w:pPr>
              <w:spacing w:after="0" w:line="240" w:lineRule="auto"/>
              <w:rPr>
                <w:rFonts w:ascii="Times New Roman" w:hAnsi="Times New Roman"/>
                <w:b/>
                <w:bCs/>
                <w:sz w:val="24"/>
                <w:szCs w:val="24"/>
                <w:lang w:val="uk-UA" w:eastAsia="ru-RU"/>
              </w:rPr>
            </w:pPr>
            <w:r w:rsidRPr="00574511">
              <w:rPr>
                <w:rFonts w:ascii="Times New Roman" w:hAnsi="Times New Roman"/>
                <w:b/>
                <w:bCs/>
                <w:sz w:val="24"/>
                <w:szCs w:val="24"/>
                <w:lang w:val="uk-UA" w:eastAsia="ru-RU"/>
              </w:rPr>
              <w:t>20</w:t>
            </w:r>
            <w:r>
              <w:rPr>
                <w:rFonts w:ascii="Times New Roman" w:hAnsi="Times New Roman"/>
                <w:b/>
                <w:bCs/>
                <w:sz w:val="24"/>
                <w:szCs w:val="24"/>
                <w:lang w:val="en-US" w:eastAsia="ru-RU"/>
              </w:rPr>
              <w:t>22</w:t>
            </w:r>
            <w:r w:rsidRPr="00574511">
              <w:rPr>
                <w:rFonts w:ascii="Times New Roman" w:hAnsi="Times New Roman"/>
                <w:b/>
                <w:bCs/>
                <w:sz w:val="24"/>
                <w:szCs w:val="24"/>
                <w:lang w:val="uk-UA" w:eastAsia="ru-RU"/>
              </w:rPr>
              <w:t xml:space="preserve"> рік</w:t>
            </w:r>
          </w:p>
        </w:tc>
        <w:tc>
          <w:tcPr>
            <w:tcW w:w="1265" w:type="dxa"/>
          </w:tcPr>
          <w:p w:rsidR="00C75803" w:rsidRPr="00574511" w:rsidRDefault="00C75803" w:rsidP="007D1867">
            <w:pPr>
              <w:spacing w:after="0" w:line="240" w:lineRule="auto"/>
              <w:rPr>
                <w:rFonts w:ascii="Times New Roman" w:hAnsi="Times New Roman"/>
                <w:b/>
                <w:bCs/>
                <w:sz w:val="24"/>
                <w:szCs w:val="24"/>
                <w:lang w:val="uk-UA" w:eastAsia="ru-RU"/>
              </w:rPr>
            </w:pPr>
            <w:r w:rsidRPr="00574511">
              <w:rPr>
                <w:rFonts w:ascii="Times New Roman" w:hAnsi="Times New Roman"/>
                <w:b/>
                <w:bCs/>
                <w:sz w:val="24"/>
                <w:szCs w:val="24"/>
                <w:lang w:val="uk-UA" w:eastAsia="ru-RU"/>
              </w:rPr>
              <w:t>202</w:t>
            </w:r>
            <w:r>
              <w:rPr>
                <w:rFonts w:ascii="Times New Roman" w:hAnsi="Times New Roman"/>
                <w:b/>
                <w:bCs/>
                <w:sz w:val="24"/>
                <w:szCs w:val="24"/>
                <w:lang w:val="en-US" w:eastAsia="ru-RU"/>
              </w:rPr>
              <w:t>3</w:t>
            </w:r>
            <w:r w:rsidRPr="00574511">
              <w:rPr>
                <w:rFonts w:ascii="Times New Roman" w:hAnsi="Times New Roman"/>
                <w:b/>
                <w:bCs/>
                <w:sz w:val="24"/>
                <w:szCs w:val="24"/>
                <w:lang w:val="uk-UA" w:eastAsia="ru-RU"/>
              </w:rPr>
              <w:t xml:space="preserve"> рік</w:t>
            </w:r>
          </w:p>
        </w:tc>
        <w:tc>
          <w:tcPr>
            <w:tcW w:w="1260" w:type="dxa"/>
            <w:gridSpan w:val="2"/>
          </w:tcPr>
          <w:p w:rsidR="00C75803" w:rsidRPr="00574511" w:rsidRDefault="00C75803" w:rsidP="007D1867">
            <w:pPr>
              <w:spacing w:after="0" w:line="240" w:lineRule="auto"/>
              <w:rPr>
                <w:rFonts w:ascii="Times New Roman" w:hAnsi="Times New Roman"/>
                <w:b/>
                <w:bCs/>
                <w:sz w:val="24"/>
                <w:szCs w:val="24"/>
                <w:lang w:val="uk-UA" w:eastAsia="ru-RU"/>
              </w:rPr>
            </w:pPr>
            <w:r w:rsidRPr="00574511">
              <w:rPr>
                <w:rFonts w:ascii="Times New Roman" w:hAnsi="Times New Roman"/>
                <w:b/>
                <w:bCs/>
                <w:sz w:val="24"/>
                <w:szCs w:val="24"/>
                <w:lang w:val="uk-UA" w:eastAsia="ru-RU"/>
              </w:rPr>
              <w:t>202</w:t>
            </w:r>
            <w:r>
              <w:rPr>
                <w:rFonts w:ascii="Times New Roman" w:hAnsi="Times New Roman"/>
                <w:b/>
                <w:bCs/>
                <w:sz w:val="24"/>
                <w:szCs w:val="24"/>
                <w:lang w:val="en-US" w:eastAsia="ru-RU"/>
              </w:rPr>
              <w:t xml:space="preserve">4 </w:t>
            </w:r>
            <w:r w:rsidRPr="00574511">
              <w:rPr>
                <w:rFonts w:ascii="Times New Roman" w:hAnsi="Times New Roman"/>
                <w:b/>
                <w:bCs/>
                <w:sz w:val="24"/>
                <w:szCs w:val="24"/>
                <w:lang w:val="uk-UA" w:eastAsia="ru-RU"/>
              </w:rPr>
              <w:t>рік</w:t>
            </w:r>
          </w:p>
        </w:tc>
        <w:tc>
          <w:tcPr>
            <w:tcW w:w="1260" w:type="dxa"/>
            <w:gridSpan w:val="2"/>
          </w:tcPr>
          <w:p w:rsidR="00C75803" w:rsidRPr="00574511" w:rsidRDefault="00C75803" w:rsidP="007D1867">
            <w:pPr>
              <w:spacing w:after="0" w:line="240" w:lineRule="auto"/>
              <w:ind w:right="-288" w:hanging="22"/>
              <w:rPr>
                <w:rFonts w:ascii="Times New Roman" w:hAnsi="Times New Roman"/>
                <w:b/>
                <w:bCs/>
                <w:sz w:val="24"/>
                <w:szCs w:val="24"/>
                <w:lang w:val="uk-UA" w:eastAsia="ru-RU"/>
              </w:rPr>
            </w:pPr>
            <w:r w:rsidRPr="00574511">
              <w:rPr>
                <w:rFonts w:ascii="Times New Roman" w:hAnsi="Times New Roman"/>
                <w:b/>
                <w:bCs/>
                <w:sz w:val="24"/>
                <w:szCs w:val="24"/>
                <w:lang w:val="uk-UA" w:eastAsia="ru-RU"/>
              </w:rPr>
              <w:t>202</w:t>
            </w:r>
            <w:r>
              <w:rPr>
                <w:rFonts w:ascii="Times New Roman" w:hAnsi="Times New Roman"/>
                <w:b/>
                <w:bCs/>
                <w:sz w:val="24"/>
                <w:szCs w:val="24"/>
                <w:lang w:val="en-US" w:eastAsia="ru-RU"/>
              </w:rPr>
              <w:t xml:space="preserve">5 </w:t>
            </w:r>
            <w:r w:rsidRPr="00574511">
              <w:rPr>
                <w:rFonts w:ascii="Times New Roman" w:hAnsi="Times New Roman"/>
                <w:b/>
                <w:bCs/>
                <w:sz w:val="24"/>
                <w:szCs w:val="24"/>
                <w:lang w:val="uk-UA" w:eastAsia="ru-RU"/>
              </w:rPr>
              <w:t>рік</w:t>
            </w:r>
          </w:p>
        </w:tc>
        <w:tc>
          <w:tcPr>
            <w:tcW w:w="1080" w:type="dxa"/>
          </w:tcPr>
          <w:p w:rsidR="00C75803" w:rsidRPr="00574511" w:rsidRDefault="00C75803" w:rsidP="007D1867">
            <w:pPr>
              <w:spacing w:after="0" w:line="240" w:lineRule="auto"/>
              <w:ind w:right="-288" w:hanging="22"/>
              <w:rPr>
                <w:rFonts w:ascii="Times New Roman" w:hAnsi="Times New Roman"/>
                <w:b/>
                <w:bCs/>
                <w:sz w:val="24"/>
                <w:szCs w:val="24"/>
                <w:lang w:val="uk-UA" w:eastAsia="ru-RU"/>
              </w:rPr>
            </w:pPr>
            <w:r w:rsidRPr="00574511">
              <w:rPr>
                <w:rFonts w:ascii="Times New Roman" w:hAnsi="Times New Roman"/>
                <w:b/>
                <w:bCs/>
                <w:sz w:val="24"/>
                <w:szCs w:val="24"/>
                <w:lang w:val="uk-UA" w:eastAsia="ru-RU"/>
              </w:rPr>
              <w:t>202</w:t>
            </w:r>
            <w:r>
              <w:rPr>
                <w:rFonts w:ascii="Times New Roman" w:hAnsi="Times New Roman"/>
                <w:b/>
                <w:bCs/>
                <w:sz w:val="24"/>
                <w:szCs w:val="24"/>
                <w:lang w:val="en-US" w:eastAsia="ru-RU"/>
              </w:rPr>
              <w:t xml:space="preserve">6 </w:t>
            </w:r>
            <w:r w:rsidRPr="00574511">
              <w:rPr>
                <w:rFonts w:ascii="Times New Roman" w:hAnsi="Times New Roman"/>
                <w:b/>
                <w:bCs/>
                <w:sz w:val="24"/>
                <w:szCs w:val="24"/>
                <w:lang w:val="uk-UA" w:eastAsia="ru-RU"/>
              </w:rPr>
              <w:t>рік</w:t>
            </w:r>
          </w:p>
        </w:tc>
        <w:tc>
          <w:tcPr>
            <w:tcW w:w="1620" w:type="dxa"/>
          </w:tcPr>
          <w:p w:rsidR="00C75803" w:rsidRPr="00574511" w:rsidRDefault="00C75803" w:rsidP="00574511">
            <w:pPr>
              <w:spacing w:after="0" w:line="240" w:lineRule="auto"/>
              <w:jc w:val="center"/>
              <w:rPr>
                <w:rFonts w:ascii="Times New Roman" w:hAnsi="Times New Roman"/>
                <w:b/>
                <w:bCs/>
                <w:sz w:val="24"/>
                <w:szCs w:val="24"/>
                <w:lang w:val="uk-UA" w:eastAsia="ru-RU"/>
              </w:rPr>
            </w:pPr>
            <w:r w:rsidRPr="00574511">
              <w:rPr>
                <w:rFonts w:ascii="Times New Roman" w:hAnsi="Times New Roman"/>
                <w:b/>
                <w:bCs/>
                <w:sz w:val="24"/>
                <w:szCs w:val="24"/>
                <w:lang w:val="uk-UA" w:eastAsia="ru-RU"/>
              </w:rPr>
              <w:t>Всього на період дії програми</w:t>
            </w:r>
          </w:p>
        </w:tc>
      </w:tr>
      <w:tr w:rsidR="00C75803" w:rsidRPr="00024694" w:rsidTr="007D1867">
        <w:tc>
          <w:tcPr>
            <w:tcW w:w="698" w:type="dxa"/>
          </w:tcPr>
          <w:p w:rsidR="00C75803" w:rsidRPr="00574511" w:rsidRDefault="00C75803" w:rsidP="00574511">
            <w:pPr>
              <w:spacing w:after="0" w:line="240" w:lineRule="auto"/>
              <w:rPr>
                <w:rFonts w:ascii="Times New Roman" w:hAnsi="Times New Roman"/>
                <w:b/>
                <w:bCs/>
                <w:sz w:val="28"/>
                <w:szCs w:val="28"/>
                <w:lang w:val="uk-UA" w:eastAsia="ru-RU"/>
              </w:rPr>
            </w:pPr>
            <w:r w:rsidRPr="00574511">
              <w:rPr>
                <w:rFonts w:ascii="Times New Roman" w:hAnsi="Times New Roman"/>
                <w:b/>
                <w:bCs/>
                <w:sz w:val="28"/>
                <w:szCs w:val="28"/>
                <w:lang w:val="uk-UA" w:eastAsia="ru-RU"/>
              </w:rPr>
              <w:t>1.</w:t>
            </w:r>
          </w:p>
        </w:tc>
        <w:tc>
          <w:tcPr>
            <w:tcW w:w="13993" w:type="dxa"/>
            <w:gridSpan w:val="11"/>
          </w:tcPr>
          <w:p w:rsidR="00C75803" w:rsidRPr="00574511" w:rsidRDefault="00C75803" w:rsidP="007D1867">
            <w:pPr>
              <w:spacing w:after="0" w:line="240" w:lineRule="auto"/>
              <w:jc w:val="center"/>
              <w:rPr>
                <w:rFonts w:ascii="Times New Roman" w:hAnsi="Times New Roman"/>
                <w:sz w:val="28"/>
                <w:szCs w:val="28"/>
                <w:lang w:val="uk-UA" w:eastAsia="ru-RU"/>
              </w:rPr>
            </w:pPr>
            <w:r w:rsidRPr="00574511">
              <w:rPr>
                <w:rFonts w:ascii="Times New Roman" w:hAnsi="Times New Roman"/>
                <w:b/>
                <w:bCs/>
                <w:sz w:val="24"/>
                <w:szCs w:val="24"/>
                <w:lang w:val="uk-UA" w:eastAsia="ru-RU"/>
              </w:rPr>
              <w:t xml:space="preserve">Показники продукту </w:t>
            </w:r>
            <w:r>
              <w:rPr>
                <w:rFonts w:ascii="Times New Roman" w:hAnsi="Times New Roman"/>
                <w:b/>
                <w:bCs/>
                <w:sz w:val="24"/>
                <w:szCs w:val="24"/>
                <w:lang w:val="uk-UA" w:eastAsia="ru-RU"/>
              </w:rPr>
              <w:t xml:space="preserve">Місцевої </w:t>
            </w:r>
            <w:r w:rsidRPr="00574511">
              <w:rPr>
                <w:rFonts w:ascii="Times New Roman" w:hAnsi="Times New Roman"/>
                <w:b/>
                <w:bCs/>
                <w:sz w:val="24"/>
                <w:szCs w:val="24"/>
                <w:lang w:val="uk-UA" w:eastAsia="ru-RU"/>
              </w:rPr>
              <w:t>Програми</w:t>
            </w:r>
          </w:p>
        </w:tc>
      </w:tr>
      <w:tr w:rsidR="00C75803" w:rsidRPr="00024694" w:rsidTr="007D1867">
        <w:trPr>
          <w:trHeight w:val="397"/>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1.</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Кількість проведених заходів</w:t>
            </w:r>
          </w:p>
        </w:tc>
        <w:tc>
          <w:tcPr>
            <w:tcW w:w="1134"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заходів</w:t>
            </w:r>
          </w:p>
        </w:tc>
        <w:tc>
          <w:tcPr>
            <w:tcW w:w="1820" w:type="dxa"/>
          </w:tcPr>
          <w:p w:rsidR="00C75803" w:rsidRPr="00E014BE" w:rsidRDefault="00C75803" w:rsidP="005745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30</w:t>
            </w:r>
          </w:p>
        </w:tc>
        <w:tc>
          <w:tcPr>
            <w:tcW w:w="1265" w:type="dxa"/>
          </w:tcPr>
          <w:p w:rsidR="00C75803" w:rsidRPr="007D1867" w:rsidRDefault="00C75803" w:rsidP="005745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35</w:t>
            </w:r>
          </w:p>
        </w:tc>
        <w:tc>
          <w:tcPr>
            <w:tcW w:w="1265" w:type="dxa"/>
          </w:tcPr>
          <w:p w:rsidR="00C75803" w:rsidRPr="007D1867" w:rsidRDefault="00C75803" w:rsidP="005745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35</w:t>
            </w:r>
          </w:p>
        </w:tc>
        <w:tc>
          <w:tcPr>
            <w:tcW w:w="1260" w:type="dxa"/>
            <w:gridSpan w:val="2"/>
          </w:tcPr>
          <w:p w:rsidR="00C75803" w:rsidRPr="007D1867" w:rsidRDefault="00C75803" w:rsidP="005745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35</w:t>
            </w:r>
          </w:p>
        </w:tc>
        <w:tc>
          <w:tcPr>
            <w:tcW w:w="1260" w:type="dxa"/>
            <w:gridSpan w:val="2"/>
          </w:tcPr>
          <w:p w:rsidR="00C75803" w:rsidRPr="007D1867" w:rsidRDefault="00C75803" w:rsidP="00E014B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35</w:t>
            </w:r>
          </w:p>
        </w:tc>
        <w:tc>
          <w:tcPr>
            <w:tcW w:w="1080" w:type="dxa"/>
          </w:tcPr>
          <w:p w:rsidR="00C75803" w:rsidRPr="007D1867" w:rsidRDefault="00C75803" w:rsidP="00E014B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35</w:t>
            </w:r>
          </w:p>
        </w:tc>
        <w:tc>
          <w:tcPr>
            <w:tcW w:w="1620" w:type="dxa"/>
          </w:tcPr>
          <w:p w:rsidR="00C75803" w:rsidRPr="00574511" w:rsidRDefault="00C75803" w:rsidP="0057451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175</w:t>
            </w:r>
          </w:p>
        </w:tc>
      </w:tr>
      <w:tr w:rsidR="00C75803" w:rsidRPr="00024694" w:rsidTr="005748BB">
        <w:trPr>
          <w:trHeight w:val="380"/>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2.</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Кількість учасників заходів</w:t>
            </w:r>
          </w:p>
        </w:tc>
        <w:tc>
          <w:tcPr>
            <w:tcW w:w="1134"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осіб</w:t>
            </w:r>
          </w:p>
        </w:tc>
        <w:tc>
          <w:tcPr>
            <w:tcW w:w="1820" w:type="dxa"/>
          </w:tcPr>
          <w:p w:rsidR="00C75803" w:rsidRPr="007D1867" w:rsidRDefault="00C75803" w:rsidP="005745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180</w:t>
            </w:r>
          </w:p>
        </w:tc>
        <w:tc>
          <w:tcPr>
            <w:tcW w:w="1265" w:type="dxa"/>
          </w:tcPr>
          <w:p w:rsidR="00C75803" w:rsidRPr="00FE0BD9"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uk-UA" w:eastAsia="ru-RU"/>
              </w:rPr>
              <w:t>80</w:t>
            </w:r>
          </w:p>
        </w:tc>
        <w:tc>
          <w:tcPr>
            <w:tcW w:w="1265" w:type="dxa"/>
          </w:tcPr>
          <w:p w:rsidR="00C75803" w:rsidRPr="00FE0BD9"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uk-UA" w:eastAsia="ru-RU"/>
              </w:rPr>
              <w:t>85</w:t>
            </w:r>
          </w:p>
        </w:tc>
        <w:tc>
          <w:tcPr>
            <w:tcW w:w="1260" w:type="dxa"/>
            <w:gridSpan w:val="2"/>
          </w:tcPr>
          <w:p w:rsidR="00C75803" w:rsidRPr="00FE0BD9"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uk-UA" w:eastAsia="ru-RU"/>
              </w:rPr>
              <w:t>85</w:t>
            </w:r>
          </w:p>
        </w:tc>
        <w:tc>
          <w:tcPr>
            <w:tcW w:w="1260" w:type="dxa"/>
            <w:gridSpan w:val="2"/>
          </w:tcPr>
          <w:p w:rsidR="00C75803" w:rsidRPr="00FE0BD9" w:rsidRDefault="00C75803" w:rsidP="00E014BE">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uk-UA" w:eastAsia="ru-RU"/>
              </w:rPr>
              <w:t>90</w:t>
            </w:r>
          </w:p>
        </w:tc>
        <w:tc>
          <w:tcPr>
            <w:tcW w:w="1080" w:type="dxa"/>
          </w:tcPr>
          <w:p w:rsidR="00C75803" w:rsidRPr="005A2D92" w:rsidRDefault="00C75803" w:rsidP="00E014B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r>
              <w:rPr>
                <w:rFonts w:ascii="Times New Roman" w:hAnsi="Times New Roman"/>
                <w:sz w:val="24"/>
                <w:szCs w:val="24"/>
                <w:lang w:val="uk-UA" w:eastAsia="ru-RU"/>
              </w:rPr>
              <w:t>9</w:t>
            </w:r>
            <w:r>
              <w:rPr>
                <w:rFonts w:ascii="Times New Roman" w:hAnsi="Times New Roman"/>
                <w:sz w:val="24"/>
                <w:szCs w:val="24"/>
                <w:lang w:val="en-US" w:eastAsia="ru-RU"/>
              </w:rPr>
              <w:t>0</w:t>
            </w:r>
          </w:p>
        </w:tc>
        <w:tc>
          <w:tcPr>
            <w:tcW w:w="1620" w:type="dxa"/>
          </w:tcPr>
          <w:p w:rsidR="00C75803" w:rsidRPr="004B7183"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930</w:t>
            </w:r>
          </w:p>
        </w:tc>
      </w:tr>
      <w:tr w:rsidR="00C75803" w:rsidRPr="00024694" w:rsidTr="007D1867">
        <w:trPr>
          <w:trHeight w:val="600"/>
        </w:trPr>
        <w:tc>
          <w:tcPr>
            <w:tcW w:w="698" w:type="dxa"/>
          </w:tcPr>
          <w:p w:rsidR="00C75803" w:rsidRPr="00574511" w:rsidRDefault="00C75803" w:rsidP="00574511">
            <w:pPr>
              <w:rPr>
                <w:rFonts w:ascii="Times New Roman" w:hAnsi="Times New Roman"/>
                <w:sz w:val="24"/>
                <w:szCs w:val="24"/>
                <w:lang w:val="uk-UA" w:eastAsia="ru-RU"/>
              </w:rPr>
            </w:pPr>
            <w:r>
              <w:rPr>
                <w:rFonts w:ascii="Times New Roman" w:hAnsi="Times New Roman"/>
                <w:sz w:val="24"/>
                <w:szCs w:val="24"/>
                <w:lang w:val="uk-UA" w:eastAsia="ru-RU"/>
              </w:rPr>
              <w:t>3</w:t>
            </w:r>
          </w:p>
        </w:tc>
        <w:tc>
          <w:tcPr>
            <w:tcW w:w="3289" w:type="dxa"/>
          </w:tcPr>
          <w:p w:rsidR="00C75803" w:rsidRPr="00631EAF" w:rsidRDefault="00C75803" w:rsidP="00F310A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Кількість закупленого бензину</w:t>
            </w:r>
          </w:p>
        </w:tc>
        <w:tc>
          <w:tcPr>
            <w:tcW w:w="1134" w:type="dxa"/>
          </w:tcPr>
          <w:p w:rsidR="00C75803" w:rsidRPr="00574511" w:rsidRDefault="00C75803" w:rsidP="00574511">
            <w:pPr>
              <w:rPr>
                <w:rFonts w:ascii="Times New Roman" w:hAnsi="Times New Roman"/>
                <w:sz w:val="24"/>
                <w:szCs w:val="24"/>
                <w:lang w:val="uk-UA" w:eastAsia="ru-RU"/>
              </w:rPr>
            </w:pPr>
            <w:r>
              <w:rPr>
                <w:rFonts w:ascii="Times New Roman" w:hAnsi="Times New Roman"/>
                <w:sz w:val="24"/>
                <w:szCs w:val="24"/>
                <w:lang w:val="uk-UA" w:eastAsia="ru-RU"/>
              </w:rPr>
              <w:t>літри</w:t>
            </w:r>
          </w:p>
        </w:tc>
        <w:tc>
          <w:tcPr>
            <w:tcW w:w="1820" w:type="dxa"/>
          </w:tcPr>
          <w:p w:rsidR="00C75803" w:rsidRPr="005748BB"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740,74</w:t>
            </w:r>
          </w:p>
        </w:tc>
        <w:tc>
          <w:tcPr>
            <w:tcW w:w="1265" w:type="dxa"/>
          </w:tcPr>
          <w:p w:rsidR="00C75803" w:rsidRPr="005748BB"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740,74</w:t>
            </w:r>
          </w:p>
        </w:tc>
        <w:tc>
          <w:tcPr>
            <w:tcW w:w="1265" w:type="dxa"/>
          </w:tcPr>
          <w:p w:rsidR="00C75803" w:rsidRPr="005748BB"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740,74</w:t>
            </w:r>
          </w:p>
        </w:tc>
        <w:tc>
          <w:tcPr>
            <w:tcW w:w="1260" w:type="dxa"/>
            <w:gridSpan w:val="2"/>
          </w:tcPr>
          <w:p w:rsidR="00C75803" w:rsidRPr="005748BB"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740,74</w:t>
            </w:r>
          </w:p>
        </w:tc>
        <w:tc>
          <w:tcPr>
            <w:tcW w:w="1260" w:type="dxa"/>
            <w:gridSpan w:val="2"/>
          </w:tcPr>
          <w:p w:rsidR="00C75803" w:rsidRPr="005748BB" w:rsidRDefault="00C75803" w:rsidP="00E014BE">
            <w:pPr>
              <w:jc w:val="center"/>
              <w:rPr>
                <w:rFonts w:ascii="Times New Roman" w:hAnsi="Times New Roman"/>
                <w:sz w:val="24"/>
                <w:szCs w:val="24"/>
                <w:lang w:val="uk-UA" w:eastAsia="ru-RU"/>
              </w:rPr>
            </w:pPr>
            <w:r>
              <w:rPr>
                <w:rFonts w:ascii="Times New Roman" w:hAnsi="Times New Roman"/>
                <w:sz w:val="24"/>
                <w:szCs w:val="24"/>
                <w:lang w:val="uk-UA" w:eastAsia="ru-RU"/>
              </w:rPr>
              <w:t>740,74</w:t>
            </w:r>
          </w:p>
        </w:tc>
        <w:tc>
          <w:tcPr>
            <w:tcW w:w="1080" w:type="dxa"/>
          </w:tcPr>
          <w:p w:rsidR="00C75803" w:rsidRPr="005748BB" w:rsidRDefault="00C75803" w:rsidP="00E014BE">
            <w:pPr>
              <w:jc w:val="center"/>
              <w:rPr>
                <w:rFonts w:ascii="Times New Roman" w:hAnsi="Times New Roman"/>
                <w:sz w:val="24"/>
                <w:szCs w:val="24"/>
                <w:lang w:val="uk-UA" w:eastAsia="ru-RU"/>
              </w:rPr>
            </w:pPr>
            <w:r>
              <w:rPr>
                <w:rFonts w:ascii="Times New Roman" w:hAnsi="Times New Roman"/>
                <w:sz w:val="24"/>
                <w:szCs w:val="24"/>
                <w:lang w:val="uk-UA" w:eastAsia="ru-RU"/>
              </w:rPr>
              <w:t>740,74</w:t>
            </w:r>
          </w:p>
        </w:tc>
        <w:tc>
          <w:tcPr>
            <w:tcW w:w="1620" w:type="dxa"/>
          </w:tcPr>
          <w:p w:rsidR="00C75803" w:rsidRPr="005748BB"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3703,7</w:t>
            </w:r>
          </w:p>
        </w:tc>
      </w:tr>
      <w:tr w:rsidR="00C75803" w:rsidRPr="00024694" w:rsidTr="007D1867">
        <w:trPr>
          <w:trHeight w:val="674"/>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4</w:t>
            </w:r>
            <w:r w:rsidRPr="00574511">
              <w:rPr>
                <w:rFonts w:ascii="Times New Roman" w:hAnsi="Times New Roman"/>
                <w:sz w:val="24"/>
                <w:szCs w:val="24"/>
                <w:lang w:val="uk-UA" w:eastAsia="ru-RU"/>
              </w:rPr>
              <w:t>.</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Кількість дітей, які взяли участь в заходах з нагоди Дня Святого Миколая, новорічних та Різдвяних святах</w:t>
            </w:r>
          </w:p>
        </w:tc>
        <w:tc>
          <w:tcPr>
            <w:tcW w:w="1134"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осіб</w:t>
            </w:r>
          </w:p>
        </w:tc>
        <w:tc>
          <w:tcPr>
            <w:tcW w:w="1820" w:type="dxa"/>
          </w:tcPr>
          <w:p w:rsidR="00C75803" w:rsidRPr="004376AC"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95</w:t>
            </w:r>
          </w:p>
        </w:tc>
        <w:tc>
          <w:tcPr>
            <w:tcW w:w="1265" w:type="dxa"/>
          </w:tcPr>
          <w:p w:rsidR="00C75803" w:rsidRPr="004376AC"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98</w:t>
            </w:r>
          </w:p>
        </w:tc>
        <w:tc>
          <w:tcPr>
            <w:tcW w:w="1265" w:type="dxa"/>
          </w:tcPr>
          <w:p w:rsidR="00C75803" w:rsidRPr="004376AC"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10</w:t>
            </w:r>
            <w:r>
              <w:rPr>
                <w:rFonts w:ascii="Times New Roman" w:hAnsi="Times New Roman"/>
                <w:sz w:val="24"/>
                <w:szCs w:val="24"/>
                <w:lang w:val="uk-UA" w:eastAsia="ru-RU"/>
              </w:rPr>
              <w:t>0</w:t>
            </w:r>
          </w:p>
        </w:tc>
        <w:tc>
          <w:tcPr>
            <w:tcW w:w="1260" w:type="dxa"/>
            <w:gridSpan w:val="2"/>
          </w:tcPr>
          <w:p w:rsidR="00C75803" w:rsidRPr="004376AC"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en-US" w:eastAsia="ru-RU"/>
              </w:rPr>
              <w:t>10</w:t>
            </w:r>
            <w:r>
              <w:rPr>
                <w:rFonts w:ascii="Times New Roman" w:hAnsi="Times New Roman"/>
                <w:sz w:val="24"/>
                <w:szCs w:val="24"/>
                <w:lang w:val="uk-UA" w:eastAsia="ru-RU"/>
              </w:rPr>
              <w:t>0</w:t>
            </w:r>
          </w:p>
        </w:tc>
        <w:tc>
          <w:tcPr>
            <w:tcW w:w="1260" w:type="dxa"/>
            <w:gridSpan w:val="2"/>
          </w:tcPr>
          <w:p w:rsidR="00C75803" w:rsidRPr="005A2D92" w:rsidRDefault="00C75803" w:rsidP="00E014B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100</w:t>
            </w:r>
          </w:p>
        </w:tc>
        <w:tc>
          <w:tcPr>
            <w:tcW w:w="1080" w:type="dxa"/>
          </w:tcPr>
          <w:p w:rsidR="00C75803" w:rsidRPr="005A2D92" w:rsidRDefault="00C75803" w:rsidP="00E014B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100</w:t>
            </w:r>
          </w:p>
        </w:tc>
        <w:tc>
          <w:tcPr>
            <w:tcW w:w="1620" w:type="dxa"/>
          </w:tcPr>
          <w:p w:rsidR="00C75803" w:rsidRPr="004B7183"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498</w:t>
            </w:r>
          </w:p>
        </w:tc>
      </w:tr>
      <w:tr w:rsidR="00C75803" w:rsidRPr="00024694" w:rsidTr="007D1867">
        <w:tc>
          <w:tcPr>
            <w:tcW w:w="698" w:type="dxa"/>
          </w:tcPr>
          <w:p w:rsidR="00C75803" w:rsidRPr="00574511" w:rsidRDefault="00C75803" w:rsidP="00574511">
            <w:pPr>
              <w:spacing w:after="0" w:line="240" w:lineRule="auto"/>
              <w:rPr>
                <w:rFonts w:ascii="Times New Roman" w:hAnsi="Times New Roman"/>
                <w:b/>
                <w:bCs/>
                <w:sz w:val="24"/>
                <w:szCs w:val="24"/>
                <w:lang w:val="uk-UA" w:eastAsia="ru-RU"/>
              </w:rPr>
            </w:pPr>
            <w:r w:rsidRPr="00574511">
              <w:rPr>
                <w:rFonts w:ascii="Times New Roman" w:hAnsi="Times New Roman"/>
                <w:b/>
                <w:bCs/>
                <w:sz w:val="24"/>
                <w:szCs w:val="24"/>
                <w:lang w:val="uk-UA" w:eastAsia="ru-RU"/>
              </w:rPr>
              <w:lastRenderedPageBreak/>
              <w:t>2.</w:t>
            </w:r>
          </w:p>
        </w:tc>
        <w:tc>
          <w:tcPr>
            <w:tcW w:w="13993" w:type="dxa"/>
            <w:gridSpan w:val="11"/>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b/>
                <w:bCs/>
                <w:sz w:val="24"/>
                <w:szCs w:val="24"/>
                <w:lang w:val="uk-UA" w:eastAsia="ru-RU"/>
              </w:rPr>
              <w:t xml:space="preserve">Показники ефективності </w:t>
            </w:r>
            <w:r>
              <w:rPr>
                <w:rFonts w:ascii="Times New Roman" w:hAnsi="Times New Roman"/>
                <w:b/>
                <w:bCs/>
                <w:sz w:val="24"/>
                <w:szCs w:val="24"/>
                <w:lang w:val="uk-UA" w:eastAsia="ru-RU"/>
              </w:rPr>
              <w:t xml:space="preserve">Місцевої </w:t>
            </w:r>
            <w:r w:rsidRPr="00574511">
              <w:rPr>
                <w:rFonts w:ascii="Times New Roman" w:hAnsi="Times New Roman"/>
                <w:b/>
                <w:bCs/>
                <w:sz w:val="24"/>
                <w:szCs w:val="24"/>
                <w:lang w:val="uk-UA" w:eastAsia="ru-RU"/>
              </w:rPr>
              <w:t>Програми</w:t>
            </w:r>
          </w:p>
        </w:tc>
      </w:tr>
      <w:tr w:rsidR="00C75803" w:rsidRPr="00024694" w:rsidTr="008176F8">
        <w:trPr>
          <w:trHeight w:val="588"/>
        </w:trPr>
        <w:tc>
          <w:tcPr>
            <w:tcW w:w="698" w:type="dxa"/>
          </w:tcPr>
          <w:p w:rsidR="00C75803" w:rsidRPr="00574511" w:rsidRDefault="00C75803" w:rsidP="00574511">
            <w:pPr>
              <w:spacing w:after="0" w:line="240" w:lineRule="auto"/>
              <w:rPr>
                <w:rFonts w:ascii="Times New Roman" w:hAnsi="Times New Roman"/>
                <w:sz w:val="28"/>
                <w:szCs w:val="28"/>
                <w:lang w:val="uk-UA" w:eastAsia="ru-RU"/>
              </w:rPr>
            </w:pPr>
            <w:r w:rsidRPr="00574511">
              <w:rPr>
                <w:rFonts w:ascii="Times New Roman" w:hAnsi="Times New Roman"/>
                <w:sz w:val="28"/>
                <w:szCs w:val="28"/>
                <w:lang w:val="uk-UA" w:eastAsia="ru-RU"/>
              </w:rPr>
              <w:t>1.</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Середня вартість одного проведеного заходу</w:t>
            </w:r>
          </w:p>
        </w:tc>
        <w:tc>
          <w:tcPr>
            <w:tcW w:w="1134"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гривні</w:t>
            </w:r>
          </w:p>
        </w:tc>
        <w:tc>
          <w:tcPr>
            <w:tcW w:w="18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766,66</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w:t>
            </w:r>
            <w:r>
              <w:rPr>
                <w:rFonts w:ascii="Times New Roman" w:hAnsi="Times New Roman"/>
                <w:sz w:val="24"/>
                <w:szCs w:val="24"/>
                <w:lang w:val="uk-UA" w:eastAsia="ru-RU"/>
              </w:rPr>
              <w:t>142,86</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w:t>
            </w:r>
            <w:r>
              <w:rPr>
                <w:rFonts w:ascii="Times New Roman" w:hAnsi="Times New Roman"/>
                <w:sz w:val="24"/>
                <w:szCs w:val="24"/>
                <w:lang w:val="uk-UA" w:eastAsia="ru-RU"/>
              </w:rPr>
              <w:t>142,86</w:t>
            </w:r>
          </w:p>
        </w:tc>
        <w:tc>
          <w:tcPr>
            <w:tcW w:w="1240" w:type="dxa"/>
          </w:tcPr>
          <w:p w:rsidR="00C75803" w:rsidRPr="00574511" w:rsidRDefault="00C75803" w:rsidP="008176F8">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w:t>
            </w:r>
            <w:r>
              <w:rPr>
                <w:rFonts w:ascii="Times New Roman" w:hAnsi="Times New Roman"/>
                <w:sz w:val="24"/>
                <w:szCs w:val="24"/>
                <w:lang w:val="uk-UA" w:eastAsia="ru-RU"/>
              </w:rPr>
              <w:t>142,86</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sidRPr="00574511">
              <w:rPr>
                <w:rFonts w:ascii="Times New Roman" w:hAnsi="Times New Roman"/>
                <w:sz w:val="24"/>
                <w:szCs w:val="24"/>
                <w:lang w:val="uk-UA" w:eastAsia="ru-RU"/>
              </w:rPr>
              <w:t>1</w:t>
            </w:r>
            <w:r>
              <w:rPr>
                <w:rFonts w:ascii="Times New Roman" w:hAnsi="Times New Roman"/>
                <w:sz w:val="24"/>
                <w:szCs w:val="24"/>
                <w:lang w:val="uk-UA" w:eastAsia="ru-RU"/>
              </w:rPr>
              <w:t>142,86</w:t>
            </w:r>
          </w:p>
        </w:tc>
        <w:tc>
          <w:tcPr>
            <w:tcW w:w="1100" w:type="dxa"/>
            <w:gridSpan w:val="2"/>
          </w:tcPr>
          <w:p w:rsidR="00C75803" w:rsidRPr="00574511" w:rsidRDefault="00C75803" w:rsidP="00574511">
            <w:pPr>
              <w:jc w:val="center"/>
              <w:rPr>
                <w:rFonts w:ascii="Times New Roman" w:hAnsi="Times New Roman"/>
                <w:sz w:val="24"/>
                <w:szCs w:val="24"/>
                <w:lang w:val="uk-UA" w:eastAsia="ru-RU"/>
              </w:rPr>
            </w:pPr>
            <w:r w:rsidRPr="00574511">
              <w:rPr>
                <w:rFonts w:ascii="Times New Roman" w:hAnsi="Times New Roman"/>
                <w:sz w:val="24"/>
                <w:szCs w:val="24"/>
                <w:lang w:val="uk-UA" w:eastAsia="ru-RU"/>
              </w:rPr>
              <w:t>1</w:t>
            </w:r>
            <w:r>
              <w:rPr>
                <w:rFonts w:ascii="Times New Roman" w:hAnsi="Times New Roman"/>
                <w:sz w:val="24"/>
                <w:szCs w:val="24"/>
                <w:lang w:val="uk-UA" w:eastAsia="ru-RU"/>
              </w:rPr>
              <w:t>142,86</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w:t>
            </w:r>
            <w:r>
              <w:rPr>
                <w:rFonts w:ascii="Times New Roman" w:hAnsi="Times New Roman"/>
                <w:sz w:val="24"/>
                <w:szCs w:val="24"/>
                <w:lang w:val="uk-UA" w:eastAsia="ru-RU"/>
              </w:rPr>
              <w:t>142,86</w:t>
            </w:r>
          </w:p>
        </w:tc>
      </w:tr>
      <w:tr w:rsidR="00C75803" w:rsidRPr="00024694" w:rsidTr="008176F8">
        <w:trPr>
          <w:trHeight w:val="588"/>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2.</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Середн</w:t>
            </w:r>
            <w:r>
              <w:rPr>
                <w:rFonts w:ascii="Times New Roman" w:hAnsi="Times New Roman"/>
                <w:sz w:val="24"/>
                <w:szCs w:val="24"/>
                <w:lang w:val="uk-UA" w:eastAsia="ru-RU"/>
              </w:rPr>
              <w:t>і</w:t>
            </w:r>
            <w:r w:rsidRPr="00574511">
              <w:rPr>
                <w:rFonts w:ascii="Times New Roman" w:hAnsi="Times New Roman"/>
                <w:sz w:val="24"/>
                <w:szCs w:val="24"/>
                <w:lang w:val="uk-UA" w:eastAsia="ru-RU"/>
              </w:rPr>
              <w:t xml:space="preserve"> витрати на одного учасника заходів</w:t>
            </w:r>
          </w:p>
        </w:tc>
        <w:tc>
          <w:tcPr>
            <w:tcW w:w="1134"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грн.</w:t>
            </w:r>
          </w:p>
        </w:tc>
        <w:tc>
          <w:tcPr>
            <w:tcW w:w="1820"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27</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222,22</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216,22</w:t>
            </w:r>
          </w:p>
        </w:tc>
        <w:tc>
          <w:tcPr>
            <w:tcW w:w="1240" w:type="dxa"/>
          </w:tcPr>
          <w:p w:rsidR="00C75803" w:rsidRPr="00574511" w:rsidRDefault="00C75803" w:rsidP="008176F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216,22</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210,53</w:t>
            </w:r>
          </w:p>
        </w:tc>
        <w:tc>
          <w:tcPr>
            <w:tcW w:w="1100" w:type="dxa"/>
            <w:gridSpan w:val="2"/>
          </w:tcPr>
          <w:p w:rsidR="00C75803" w:rsidRPr="00574511" w:rsidRDefault="00C75803" w:rsidP="008176F8">
            <w:pPr>
              <w:jc w:val="center"/>
              <w:rPr>
                <w:rFonts w:ascii="Times New Roman" w:hAnsi="Times New Roman"/>
                <w:sz w:val="24"/>
                <w:szCs w:val="24"/>
                <w:lang w:val="uk-UA" w:eastAsia="ru-RU"/>
              </w:rPr>
            </w:pPr>
            <w:r>
              <w:rPr>
                <w:rFonts w:ascii="Times New Roman" w:hAnsi="Times New Roman"/>
                <w:sz w:val="24"/>
                <w:szCs w:val="24"/>
                <w:lang w:val="uk-UA" w:eastAsia="ru-RU"/>
              </w:rPr>
              <w:t>210,53</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215,05</w:t>
            </w:r>
          </w:p>
        </w:tc>
      </w:tr>
      <w:tr w:rsidR="00C75803" w:rsidRPr="00024694" w:rsidTr="008176F8">
        <w:trPr>
          <w:trHeight w:val="588"/>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3.</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 xml:space="preserve">Середня вартість одного  подарунки до Дня Святого Миколая та до Новорічних та Різдвяних свят  </w:t>
            </w:r>
          </w:p>
        </w:tc>
        <w:tc>
          <w:tcPr>
            <w:tcW w:w="1134"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грн.</w:t>
            </w:r>
          </w:p>
        </w:tc>
        <w:tc>
          <w:tcPr>
            <w:tcW w:w="18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105,26</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153,06</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150,0</w:t>
            </w:r>
          </w:p>
        </w:tc>
        <w:tc>
          <w:tcPr>
            <w:tcW w:w="1240" w:type="dxa"/>
          </w:tcPr>
          <w:p w:rsidR="00C75803" w:rsidRPr="00574511" w:rsidRDefault="00C75803" w:rsidP="008176F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150,0</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150,0</w:t>
            </w:r>
          </w:p>
        </w:tc>
        <w:tc>
          <w:tcPr>
            <w:tcW w:w="110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150,0</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150,61</w:t>
            </w:r>
          </w:p>
        </w:tc>
      </w:tr>
      <w:tr w:rsidR="00C75803" w:rsidRPr="00024694" w:rsidTr="008176F8">
        <w:trPr>
          <w:trHeight w:val="588"/>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4.</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Середні витрати на закупівлю одного літра бензину</w:t>
            </w:r>
          </w:p>
        </w:tc>
        <w:tc>
          <w:tcPr>
            <w:tcW w:w="1134"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грн.</w:t>
            </w:r>
          </w:p>
        </w:tc>
        <w:tc>
          <w:tcPr>
            <w:tcW w:w="18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240" w:type="dxa"/>
          </w:tcPr>
          <w:p w:rsidR="00C75803" w:rsidRPr="00574511" w:rsidRDefault="00C75803" w:rsidP="008176F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10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27</w:t>
            </w:r>
          </w:p>
        </w:tc>
      </w:tr>
      <w:tr w:rsidR="00C75803" w:rsidRPr="00024694" w:rsidTr="007D1867">
        <w:tc>
          <w:tcPr>
            <w:tcW w:w="698" w:type="dxa"/>
          </w:tcPr>
          <w:p w:rsidR="00C75803" w:rsidRPr="00574511" w:rsidRDefault="00C75803" w:rsidP="00574511">
            <w:pPr>
              <w:spacing w:after="0" w:line="240" w:lineRule="auto"/>
              <w:rPr>
                <w:rFonts w:ascii="Times New Roman" w:hAnsi="Times New Roman"/>
                <w:b/>
                <w:bCs/>
                <w:sz w:val="24"/>
                <w:szCs w:val="24"/>
                <w:lang w:val="uk-UA" w:eastAsia="ru-RU"/>
              </w:rPr>
            </w:pPr>
            <w:r w:rsidRPr="00574511">
              <w:rPr>
                <w:rFonts w:ascii="Times New Roman" w:hAnsi="Times New Roman"/>
                <w:b/>
                <w:bCs/>
                <w:sz w:val="24"/>
                <w:szCs w:val="24"/>
                <w:lang w:val="uk-UA" w:eastAsia="ru-RU"/>
              </w:rPr>
              <w:t>3.</w:t>
            </w:r>
          </w:p>
        </w:tc>
        <w:tc>
          <w:tcPr>
            <w:tcW w:w="13993" w:type="dxa"/>
            <w:gridSpan w:val="11"/>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b/>
                <w:bCs/>
                <w:sz w:val="24"/>
                <w:szCs w:val="24"/>
                <w:lang w:val="uk-UA" w:eastAsia="ru-RU"/>
              </w:rPr>
              <w:t xml:space="preserve">Показники якості </w:t>
            </w:r>
            <w:r>
              <w:rPr>
                <w:rFonts w:ascii="Times New Roman" w:hAnsi="Times New Roman"/>
                <w:b/>
                <w:bCs/>
                <w:sz w:val="24"/>
                <w:szCs w:val="24"/>
                <w:lang w:val="uk-UA" w:eastAsia="ru-RU"/>
              </w:rPr>
              <w:t xml:space="preserve">Місцевої </w:t>
            </w:r>
            <w:r w:rsidRPr="00574511">
              <w:rPr>
                <w:rFonts w:ascii="Times New Roman" w:hAnsi="Times New Roman"/>
                <w:b/>
                <w:bCs/>
                <w:sz w:val="24"/>
                <w:szCs w:val="24"/>
                <w:lang w:val="uk-UA" w:eastAsia="ru-RU"/>
              </w:rPr>
              <w:t>Програми</w:t>
            </w:r>
          </w:p>
        </w:tc>
      </w:tr>
      <w:tr w:rsidR="00C75803" w:rsidRPr="00024694" w:rsidTr="00FE0BD9">
        <w:trPr>
          <w:trHeight w:val="700"/>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1</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Збільшення кількості проведених заходів</w:t>
            </w:r>
          </w:p>
        </w:tc>
        <w:tc>
          <w:tcPr>
            <w:tcW w:w="1134"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p>
        </w:tc>
        <w:tc>
          <w:tcPr>
            <w:tcW w:w="1820"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100%</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r>
              <w:rPr>
                <w:rFonts w:ascii="Times New Roman" w:hAnsi="Times New Roman"/>
                <w:sz w:val="24"/>
                <w:szCs w:val="24"/>
                <w:lang w:val="uk-UA" w:eastAsia="ru-RU"/>
              </w:rPr>
              <w:t>16</w:t>
            </w:r>
            <w:r w:rsidRPr="00574511">
              <w:rPr>
                <w:rFonts w:ascii="Times New Roman" w:hAnsi="Times New Roman"/>
                <w:sz w:val="24"/>
                <w:szCs w:val="24"/>
                <w:lang w:val="uk-UA" w:eastAsia="ru-RU"/>
              </w:rPr>
              <w:t>,</w:t>
            </w:r>
            <w:r>
              <w:rPr>
                <w:rFonts w:ascii="Times New Roman" w:hAnsi="Times New Roman"/>
                <w:sz w:val="24"/>
                <w:szCs w:val="24"/>
                <w:lang w:val="uk-UA" w:eastAsia="ru-RU"/>
              </w:rPr>
              <w:t>6</w:t>
            </w:r>
            <w:r w:rsidRPr="00574511">
              <w:rPr>
                <w:rFonts w:ascii="Times New Roman" w:hAnsi="Times New Roman"/>
                <w:sz w:val="24"/>
                <w:szCs w:val="24"/>
                <w:lang w:val="uk-UA" w:eastAsia="ru-RU"/>
              </w:rPr>
              <w:t>%</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240" w:type="dxa"/>
          </w:tcPr>
          <w:p w:rsidR="00C75803" w:rsidRPr="00574511" w:rsidRDefault="00C75803" w:rsidP="00FE0BD9">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10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620" w:type="dxa"/>
          </w:tcPr>
          <w:p w:rsidR="00C75803" w:rsidRPr="00FE0BD9" w:rsidRDefault="00C75803" w:rsidP="00574511">
            <w:pPr>
              <w:spacing w:after="0" w:line="240" w:lineRule="auto"/>
              <w:jc w:val="center"/>
              <w:rPr>
                <w:rFonts w:ascii="Times New Roman" w:hAnsi="Times New Roman"/>
                <w:sz w:val="24"/>
                <w:szCs w:val="24"/>
                <w:lang w:val="uk-UA" w:eastAsia="ru-RU"/>
              </w:rPr>
            </w:pPr>
            <w:r w:rsidRPr="00FE0BD9">
              <w:rPr>
                <w:rFonts w:ascii="Times New Roman" w:hAnsi="Times New Roman"/>
                <w:sz w:val="24"/>
                <w:szCs w:val="24"/>
                <w:lang w:val="uk-UA" w:eastAsia="ru-RU"/>
              </w:rPr>
              <w:t>+16.6%</w:t>
            </w:r>
          </w:p>
        </w:tc>
      </w:tr>
      <w:tr w:rsidR="00C75803" w:rsidRPr="00024694" w:rsidTr="00FE0BD9">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2</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Збільшення кількості учасників заходів</w:t>
            </w:r>
          </w:p>
        </w:tc>
        <w:tc>
          <w:tcPr>
            <w:tcW w:w="1134" w:type="dxa"/>
          </w:tcPr>
          <w:p w:rsidR="00C75803" w:rsidRPr="00574511" w:rsidRDefault="00C75803" w:rsidP="00574511">
            <w:pPr>
              <w:spacing w:after="0" w:line="240" w:lineRule="auto"/>
              <w:rPr>
                <w:rFonts w:ascii="Times New Roman" w:hAnsi="Times New Roman"/>
                <w:sz w:val="24"/>
                <w:szCs w:val="24"/>
                <w:lang w:val="uk-UA" w:eastAsia="ru-RU"/>
              </w:rPr>
            </w:pPr>
          </w:p>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p>
        </w:tc>
        <w:tc>
          <w:tcPr>
            <w:tcW w:w="1820"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100%</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p w:rsidR="00C75803" w:rsidRPr="00574511" w:rsidRDefault="00C75803" w:rsidP="00574511">
            <w:pPr>
              <w:spacing w:after="0" w:line="240" w:lineRule="auto"/>
              <w:jc w:val="center"/>
              <w:rPr>
                <w:rFonts w:ascii="Times New Roman" w:hAnsi="Times New Roman"/>
                <w:sz w:val="24"/>
                <w:szCs w:val="24"/>
                <w:lang w:val="uk-UA" w:eastAsia="ru-RU"/>
              </w:rPr>
            </w:pP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r>
              <w:rPr>
                <w:rFonts w:ascii="Times New Roman" w:hAnsi="Times New Roman"/>
                <w:sz w:val="24"/>
                <w:szCs w:val="24"/>
                <w:lang w:val="uk-UA" w:eastAsia="ru-RU"/>
              </w:rPr>
              <w:t>2</w:t>
            </w:r>
            <w:r w:rsidRPr="00574511">
              <w:rPr>
                <w:rFonts w:ascii="Times New Roman" w:hAnsi="Times New Roman"/>
                <w:sz w:val="24"/>
                <w:szCs w:val="24"/>
                <w:lang w:val="uk-UA" w:eastAsia="ru-RU"/>
              </w:rPr>
              <w:t>,</w:t>
            </w:r>
            <w:r>
              <w:rPr>
                <w:rFonts w:ascii="Times New Roman" w:hAnsi="Times New Roman"/>
                <w:sz w:val="24"/>
                <w:szCs w:val="24"/>
                <w:lang w:val="uk-UA" w:eastAsia="ru-RU"/>
              </w:rPr>
              <w:t>8</w:t>
            </w:r>
            <w:r w:rsidRPr="00574511">
              <w:rPr>
                <w:rFonts w:ascii="Times New Roman" w:hAnsi="Times New Roman"/>
                <w:sz w:val="24"/>
                <w:szCs w:val="24"/>
                <w:lang w:val="uk-UA" w:eastAsia="ru-RU"/>
              </w:rPr>
              <w:t>%</w:t>
            </w:r>
          </w:p>
        </w:tc>
        <w:tc>
          <w:tcPr>
            <w:tcW w:w="1240" w:type="dxa"/>
          </w:tcPr>
          <w:p w:rsidR="00C75803" w:rsidRPr="00574511" w:rsidRDefault="00C75803" w:rsidP="00FE0BD9">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r>
              <w:rPr>
                <w:rFonts w:ascii="Times New Roman" w:hAnsi="Times New Roman"/>
                <w:sz w:val="24"/>
                <w:szCs w:val="24"/>
                <w:lang w:val="uk-UA" w:eastAsia="ru-RU"/>
              </w:rPr>
              <w:t>2</w:t>
            </w:r>
            <w:r w:rsidRPr="00574511">
              <w:rPr>
                <w:rFonts w:ascii="Times New Roman" w:hAnsi="Times New Roman"/>
                <w:sz w:val="24"/>
                <w:szCs w:val="24"/>
                <w:lang w:val="uk-UA" w:eastAsia="ru-RU"/>
              </w:rPr>
              <w:t>,</w:t>
            </w:r>
            <w:r>
              <w:rPr>
                <w:rFonts w:ascii="Times New Roman" w:hAnsi="Times New Roman"/>
                <w:sz w:val="24"/>
                <w:szCs w:val="24"/>
                <w:lang w:val="uk-UA" w:eastAsia="ru-RU"/>
              </w:rPr>
              <w:t>7</w:t>
            </w:r>
            <w:r w:rsidRPr="00574511">
              <w:rPr>
                <w:rFonts w:ascii="Times New Roman" w:hAnsi="Times New Roman"/>
                <w:sz w:val="24"/>
                <w:szCs w:val="24"/>
                <w:lang w:val="uk-UA" w:eastAsia="ru-RU"/>
              </w:rPr>
              <w:t>%</w:t>
            </w:r>
          </w:p>
        </w:tc>
        <w:tc>
          <w:tcPr>
            <w:tcW w:w="1100" w:type="dxa"/>
            <w:gridSpan w:val="2"/>
          </w:tcPr>
          <w:p w:rsidR="00C75803" w:rsidRPr="00574511" w:rsidRDefault="00C75803" w:rsidP="00FE0BD9">
            <w:pPr>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+5.6</w:t>
            </w:r>
            <w:r w:rsidRPr="00574511">
              <w:rPr>
                <w:rFonts w:ascii="Times New Roman" w:hAnsi="Times New Roman"/>
                <w:sz w:val="24"/>
                <w:szCs w:val="24"/>
                <w:lang w:val="uk-UA" w:eastAsia="ru-RU"/>
              </w:rPr>
              <w:t>%</w:t>
            </w:r>
          </w:p>
        </w:tc>
      </w:tr>
      <w:tr w:rsidR="00C75803" w:rsidRPr="00024694" w:rsidTr="00FE0BD9">
        <w:trPr>
          <w:trHeight w:val="1371"/>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3</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sidRPr="00574511">
              <w:rPr>
                <w:rFonts w:ascii="Times New Roman" w:hAnsi="Times New Roman"/>
                <w:sz w:val="24"/>
                <w:szCs w:val="24"/>
                <w:lang w:val="uk-UA" w:eastAsia="ru-RU"/>
              </w:rPr>
              <w:t>Збільшення  кількості дітей охоплених заходами з нагоди Дня Святого Миколая та новорічних Різдвяних святах</w:t>
            </w:r>
          </w:p>
        </w:tc>
        <w:tc>
          <w:tcPr>
            <w:tcW w:w="1134" w:type="dxa"/>
          </w:tcPr>
          <w:p w:rsidR="00C75803" w:rsidRPr="00574511" w:rsidRDefault="00C75803" w:rsidP="00574511">
            <w:pPr>
              <w:spacing w:after="0" w:line="240" w:lineRule="auto"/>
              <w:jc w:val="center"/>
              <w:rPr>
                <w:rFonts w:ascii="Times New Roman" w:hAnsi="Times New Roman"/>
                <w:sz w:val="24"/>
                <w:szCs w:val="24"/>
                <w:lang w:val="uk-UA" w:eastAsia="ru-RU"/>
              </w:rPr>
            </w:pPr>
          </w:p>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p>
        </w:tc>
        <w:tc>
          <w:tcPr>
            <w:tcW w:w="1820" w:type="dxa"/>
          </w:tcPr>
          <w:p w:rsidR="00C75803" w:rsidRPr="00574511" w:rsidRDefault="00C75803" w:rsidP="00574511">
            <w:pPr>
              <w:jc w:val="center"/>
              <w:rPr>
                <w:rFonts w:cs="Calibri"/>
              </w:rPr>
            </w:pPr>
            <w:r w:rsidRPr="00574511">
              <w:rPr>
                <w:rFonts w:ascii="Times New Roman" w:hAnsi="Times New Roman"/>
                <w:sz w:val="24"/>
                <w:szCs w:val="24"/>
                <w:lang w:val="uk-UA" w:eastAsia="ru-RU"/>
              </w:rPr>
              <w:t>100%</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r>
              <w:rPr>
                <w:rFonts w:ascii="Times New Roman" w:hAnsi="Times New Roman"/>
                <w:sz w:val="24"/>
                <w:szCs w:val="24"/>
                <w:lang w:val="uk-UA" w:eastAsia="ru-RU"/>
              </w:rPr>
              <w:t>3</w:t>
            </w:r>
            <w:r w:rsidRPr="00574511">
              <w:rPr>
                <w:rFonts w:ascii="Times New Roman" w:hAnsi="Times New Roman"/>
                <w:sz w:val="24"/>
                <w:szCs w:val="24"/>
                <w:lang w:val="uk-UA" w:eastAsia="ru-RU"/>
              </w:rPr>
              <w:t>,</w:t>
            </w:r>
            <w:r>
              <w:rPr>
                <w:rFonts w:ascii="Times New Roman" w:hAnsi="Times New Roman"/>
                <w:sz w:val="24"/>
                <w:szCs w:val="24"/>
                <w:lang w:val="uk-UA" w:eastAsia="ru-RU"/>
              </w:rPr>
              <w:t>2</w:t>
            </w:r>
            <w:r w:rsidRPr="00574511">
              <w:rPr>
                <w:rFonts w:ascii="Times New Roman" w:hAnsi="Times New Roman"/>
                <w:sz w:val="24"/>
                <w:szCs w:val="24"/>
                <w:lang w:val="uk-UA" w:eastAsia="ru-RU"/>
              </w:rPr>
              <w:t>%</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r w:rsidRPr="00574511">
              <w:rPr>
                <w:rFonts w:ascii="Times New Roman" w:hAnsi="Times New Roman"/>
                <w:sz w:val="24"/>
                <w:szCs w:val="24"/>
                <w:lang w:val="uk-UA" w:eastAsia="ru-RU"/>
              </w:rPr>
              <w:t>%</w:t>
            </w:r>
          </w:p>
        </w:tc>
        <w:tc>
          <w:tcPr>
            <w:tcW w:w="1240" w:type="dxa"/>
          </w:tcPr>
          <w:p w:rsidR="00C75803" w:rsidRPr="00574511" w:rsidRDefault="00C75803" w:rsidP="00FE0BD9">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26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100" w:type="dxa"/>
            <w:gridSpan w:val="2"/>
          </w:tcPr>
          <w:p w:rsidR="00C75803" w:rsidRPr="00574511" w:rsidRDefault="00C75803" w:rsidP="00574511">
            <w:pPr>
              <w:jc w:val="center"/>
              <w:rPr>
                <w:rFonts w:ascii="Times New Roman" w:hAnsi="Times New Roman"/>
                <w:sz w:val="24"/>
                <w:szCs w:val="24"/>
                <w:lang w:val="uk-UA" w:eastAsia="ru-RU"/>
              </w:rPr>
            </w:pPr>
            <w:r>
              <w:rPr>
                <w:rFonts w:ascii="Times New Roman" w:hAnsi="Times New Roman"/>
                <w:sz w:val="24"/>
                <w:szCs w:val="24"/>
                <w:lang w:val="uk-UA" w:eastAsia="ru-RU"/>
              </w:rPr>
              <w:t>0</w:t>
            </w:r>
            <w:r w:rsidRPr="00574511">
              <w:rPr>
                <w:rFonts w:ascii="Times New Roman" w:hAnsi="Times New Roman"/>
                <w:sz w:val="24"/>
                <w:szCs w:val="24"/>
                <w:lang w:val="uk-UA" w:eastAsia="ru-RU"/>
              </w:rPr>
              <w:t>%</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r>
              <w:rPr>
                <w:rFonts w:ascii="Times New Roman" w:hAnsi="Times New Roman"/>
                <w:sz w:val="24"/>
                <w:szCs w:val="24"/>
                <w:lang w:val="uk-UA" w:eastAsia="ru-RU"/>
              </w:rPr>
              <w:t>5</w:t>
            </w:r>
            <w:r w:rsidRPr="00574511">
              <w:rPr>
                <w:rFonts w:ascii="Times New Roman" w:hAnsi="Times New Roman"/>
                <w:sz w:val="24"/>
                <w:szCs w:val="24"/>
                <w:lang w:val="uk-UA" w:eastAsia="ru-RU"/>
              </w:rPr>
              <w:t>,</w:t>
            </w:r>
            <w:r>
              <w:rPr>
                <w:rFonts w:ascii="Times New Roman" w:hAnsi="Times New Roman"/>
                <w:sz w:val="24"/>
                <w:szCs w:val="24"/>
                <w:lang w:val="uk-UA" w:eastAsia="ru-RU"/>
              </w:rPr>
              <w:t>2</w:t>
            </w:r>
            <w:r w:rsidRPr="00574511">
              <w:rPr>
                <w:rFonts w:ascii="Times New Roman" w:hAnsi="Times New Roman"/>
                <w:sz w:val="24"/>
                <w:szCs w:val="24"/>
                <w:lang w:val="uk-UA" w:eastAsia="ru-RU"/>
              </w:rPr>
              <w:t>%</w:t>
            </w:r>
          </w:p>
        </w:tc>
      </w:tr>
      <w:tr w:rsidR="00C75803" w:rsidRPr="00024694" w:rsidTr="00FE0BD9">
        <w:trPr>
          <w:trHeight w:val="167"/>
        </w:trPr>
        <w:tc>
          <w:tcPr>
            <w:tcW w:w="698" w:type="dxa"/>
          </w:tcPr>
          <w:p w:rsidR="00C75803" w:rsidRPr="00574511" w:rsidRDefault="00C75803" w:rsidP="0057451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4</w:t>
            </w:r>
          </w:p>
        </w:tc>
        <w:tc>
          <w:tcPr>
            <w:tcW w:w="3289" w:type="dxa"/>
          </w:tcPr>
          <w:p w:rsidR="00C75803" w:rsidRPr="00574511" w:rsidRDefault="00C75803" w:rsidP="0057451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Збільшення кількості профілактичних заходів, які потребують </w:t>
            </w:r>
            <w:proofErr w:type="spellStart"/>
            <w:r>
              <w:rPr>
                <w:rFonts w:ascii="Times New Roman" w:hAnsi="Times New Roman"/>
                <w:sz w:val="24"/>
                <w:szCs w:val="24"/>
                <w:lang w:val="uk-UA" w:eastAsia="ru-RU"/>
              </w:rPr>
              <w:t>атотранспортних</w:t>
            </w:r>
            <w:proofErr w:type="spellEnd"/>
            <w:r>
              <w:rPr>
                <w:rFonts w:ascii="Times New Roman" w:hAnsi="Times New Roman"/>
                <w:sz w:val="24"/>
                <w:szCs w:val="24"/>
                <w:lang w:val="uk-UA" w:eastAsia="ru-RU"/>
              </w:rPr>
              <w:t xml:space="preserve"> послуг</w:t>
            </w:r>
          </w:p>
        </w:tc>
        <w:tc>
          <w:tcPr>
            <w:tcW w:w="1134"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w:t>
            </w:r>
          </w:p>
        </w:tc>
        <w:tc>
          <w:tcPr>
            <w:tcW w:w="1820" w:type="dxa"/>
          </w:tcPr>
          <w:p w:rsidR="00C75803" w:rsidRPr="008F4170" w:rsidRDefault="00C75803" w:rsidP="00574511">
            <w:pPr>
              <w:jc w:val="center"/>
              <w:rPr>
                <w:rFonts w:cs="Calibri"/>
                <w:lang w:val="uk-UA"/>
              </w:rPr>
            </w:pPr>
            <w:r w:rsidRPr="00574511">
              <w:rPr>
                <w:rFonts w:ascii="Times New Roman" w:hAnsi="Times New Roman"/>
                <w:sz w:val="24"/>
                <w:szCs w:val="24"/>
                <w:lang w:val="uk-UA" w:eastAsia="ru-RU"/>
              </w:rPr>
              <w:t>100%</w:t>
            </w:r>
          </w:p>
        </w:tc>
        <w:tc>
          <w:tcPr>
            <w:tcW w:w="1265"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100%</w:t>
            </w:r>
          </w:p>
        </w:tc>
        <w:tc>
          <w:tcPr>
            <w:tcW w:w="1265" w:type="dxa"/>
          </w:tcPr>
          <w:p w:rsidR="00C75803" w:rsidRPr="00574511" w:rsidRDefault="00C75803" w:rsidP="00574511">
            <w:pPr>
              <w:jc w:val="center"/>
              <w:rPr>
                <w:rFonts w:cs="Calibri"/>
              </w:rPr>
            </w:pPr>
            <w:r w:rsidRPr="00574511">
              <w:rPr>
                <w:rFonts w:ascii="Times New Roman" w:hAnsi="Times New Roman"/>
                <w:sz w:val="24"/>
                <w:szCs w:val="24"/>
                <w:lang w:val="uk-UA" w:eastAsia="ru-RU"/>
              </w:rPr>
              <w:t>100%</w:t>
            </w:r>
          </w:p>
        </w:tc>
        <w:tc>
          <w:tcPr>
            <w:tcW w:w="1240" w:type="dxa"/>
          </w:tcPr>
          <w:p w:rsidR="00C75803" w:rsidRPr="00574511" w:rsidRDefault="00C75803" w:rsidP="00574511">
            <w:pPr>
              <w:jc w:val="center"/>
              <w:rPr>
                <w:rFonts w:cs="Calibri"/>
              </w:rPr>
            </w:pPr>
            <w:r w:rsidRPr="00574511">
              <w:rPr>
                <w:rFonts w:ascii="Times New Roman" w:hAnsi="Times New Roman"/>
                <w:sz w:val="24"/>
                <w:szCs w:val="24"/>
                <w:lang w:val="uk-UA" w:eastAsia="ru-RU"/>
              </w:rPr>
              <w:t>100%</w:t>
            </w:r>
          </w:p>
        </w:tc>
        <w:tc>
          <w:tcPr>
            <w:tcW w:w="1260" w:type="dxa"/>
            <w:gridSpan w:val="2"/>
          </w:tcPr>
          <w:p w:rsidR="00C75803" w:rsidRPr="00574511" w:rsidRDefault="00C75803" w:rsidP="00574511">
            <w:pPr>
              <w:jc w:val="center"/>
              <w:rPr>
                <w:rFonts w:cs="Calibri"/>
              </w:rPr>
            </w:pPr>
            <w:r w:rsidRPr="00574511">
              <w:rPr>
                <w:rFonts w:ascii="Times New Roman" w:hAnsi="Times New Roman"/>
                <w:sz w:val="24"/>
                <w:szCs w:val="24"/>
                <w:lang w:val="uk-UA" w:eastAsia="ru-RU"/>
              </w:rPr>
              <w:t>100%</w:t>
            </w:r>
          </w:p>
        </w:tc>
        <w:tc>
          <w:tcPr>
            <w:tcW w:w="1100" w:type="dxa"/>
            <w:gridSpan w:val="2"/>
          </w:tcPr>
          <w:p w:rsidR="00C75803" w:rsidRPr="00574511" w:rsidRDefault="00C75803" w:rsidP="00574511">
            <w:pPr>
              <w:jc w:val="center"/>
              <w:rPr>
                <w:rFonts w:cs="Calibri"/>
              </w:rPr>
            </w:pPr>
            <w:r w:rsidRPr="00574511">
              <w:rPr>
                <w:rFonts w:ascii="Times New Roman" w:hAnsi="Times New Roman"/>
                <w:sz w:val="24"/>
                <w:szCs w:val="24"/>
                <w:lang w:val="uk-UA" w:eastAsia="ru-RU"/>
              </w:rPr>
              <w:t>100%</w:t>
            </w:r>
          </w:p>
        </w:tc>
        <w:tc>
          <w:tcPr>
            <w:tcW w:w="1620" w:type="dxa"/>
          </w:tcPr>
          <w:p w:rsidR="00C75803" w:rsidRPr="00574511" w:rsidRDefault="00C75803" w:rsidP="00574511">
            <w:pPr>
              <w:spacing w:after="0" w:line="240" w:lineRule="auto"/>
              <w:jc w:val="center"/>
              <w:rPr>
                <w:rFonts w:ascii="Times New Roman" w:hAnsi="Times New Roman"/>
                <w:sz w:val="24"/>
                <w:szCs w:val="24"/>
                <w:lang w:val="uk-UA" w:eastAsia="ru-RU"/>
              </w:rPr>
            </w:pPr>
            <w:r w:rsidRPr="00574511">
              <w:rPr>
                <w:rFonts w:ascii="Times New Roman" w:hAnsi="Times New Roman"/>
                <w:sz w:val="24"/>
                <w:szCs w:val="24"/>
                <w:lang w:val="uk-UA" w:eastAsia="ru-RU"/>
              </w:rPr>
              <w:t>100%</w:t>
            </w:r>
          </w:p>
        </w:tc>
      </w:tr>
    </w:tbl>
    <w:p w:rsidR="00C75803" w:rsidRPr="00574511" w:rsidRDefault="00C75803" w:rsidP="00574511">
      <w:pPr>
        <w:spacing w:after="0" w:line="240" w:lineRule="auto"/>
        <w:rPr>
          <w:rFonts w:ascii="Times New Roman" w:hAnsi="Times New Roman"/>
          <w:sz w:val="28"/>
          <w:szCs w:val="28"/>
          <w:lang w:val="uk-UA" w:eastAsia="ru-RU"/>
        </w:rPr>
      </w:pPr>
    </w:p>
    <w:p w:rsidR="00C75803" w:rsidRPr="00574511" w:rsidRDefault="00C75803" w:rsidP="00574511">
      <w:pPr>
        <w:spacing w:after="0" w:line="240" w:lineRule="auto"/>
        <w:rPr>
          <w:rFonts w:ascii="Times New Roman" w:hAnsi="Times New Roman"/>
          <w:sz w:val="28"/>
          <w:szCs w:val="28"/>
          <w:lang w:val="uk-UA" w:eastAsia="ru-RU"/>
        </w:rPr>
      </w:pPr>
    </w:p>
    <w:p w:rsidR="00C75803" w:rsidRPr="00574511" w:rsidRDefault="00C75803" w:rsidP="00574511">
      <w:pPr>
        <w:spacing w:after="0" w:line="240" w:lineRule="auto"/>
        <w:rPr>
          <w:rFonts w:ascii="Times New Roman" w:hAnsi="Times New Roman"/>
          <w:sz w:val="28"/>
          <w:szCs w:val="28"/>
          <w:lang w:val="uk-UA" w:eastAsia="ru-RU"/>
        </w:rPr>
      </w:pPr>
    </w:p>
    <w:p w:rsidR="00C75803" w:rsidRPr="00574511" w:rsidRDefault="00C75803" w:rsidP="00574511">
      <w:pPr>
        <w:spacing w:after="0" w:line="240" w:lineRule="auto"/>
        <w:jc w:val="center"/>
        <w:rPr>
          <w:rFonts w:ascii="Times New Roman" w:hAnsi="Times New Roman"/>
          <w:b/>
          <w:bCs/>
          <w:sz w:val="28"/>
          <w:szCs w:val="28"/>
          <w:lang w:val="uk-UA" w:eastAsia="ru-RU"/>
        </w:rPr>
      </w:pPr>
      <w:r w:rsidRPr="00574511">
        <w:rPr>
          <w:rFonts w:ascii="Times New Roman" w:hAnsi="Times New Roman"/>
          <w:b/>
          <w:bCs/>
          <w:sz w:val="28"/>
          <w:szCs w:val="28"/>
          <w:lang w:val="uk-UA" w:eastAsia="ru-RU"/>
        </w:rPr>
        <w:t>Секретар міської ради                                                                                                     П.</w:t>
      </w:r>
      <w:r>
        <w:rPr>
          <w:rFonts w:ascii="Times New Roman" w:hAnsi="Times New Roman"/>
          <w:b/>
          <w:bCs/>
          <w:sz w:val="28"/>
          <w:szCs w:val="28"/>
          <w:lang w:val="uk-UA" w:eastAsia="ru-RU"/>
        </w:rPr>
        <w:t>В.</w:t>
      </w:r>
      <w:r w:rsidRPr="00574511">
        <w:rPr>
          <w:rFonts w:ascii="Times New Roman" w:hAnsi="Times New Roman"/>
          <w:b/>
          <w:bCs/>
          <w:sz w:val="28"/>
          <w:szCs w:val="28"/>
          <w:lang w:val="uk-UA" w:eastAsia="ru-RU"/>
        </w:rPr>
        <w:t xml:space="preserve"> </w:t>
      </w:r>
      <w:proofErr w:type="spellStart"/>
      <w:r w:rsidRPr="00574511">
        <w:rPr>
          <w:rFonts w:ascii="Times New Roman" w:hAnsi="Times New Roman"/>
          <w:b/>
          <w:bCs/>
          <w:sz w:val="28"/>
          <w:szCs w:val="28"/>
          <w:lang w:val="uk-UA" w:eastAsia="ru-RU"/>
        </w:rPr>
        <w:t>Крепкий</w:t>
      </w:r>
      <w:proofErr w:type="spellEnd"/>
    </w:p>
    <w:p w:rsidR="00C75803" w:rsidRPr="00574511" w:rsidRDefault="00C75803" w:rsidP="00574511">
      <w:pPr>
        <w:rPr>
          <w:rFonts w:cs="Calibri"/>
          <w:lang w:val="uk-UA"/>
        </w:rPr>
      </w:pPr>
      <w:bookmarkStart w:id="1" w:name="_GoBack"/>
      <w:bookmarkEnd w:id="1"/>
    </w:p>
    <w:sectPr w:rsidR="00C75803" w:rsidRPr="00574511" w:rsidSect="003F2DE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BD8"/>
    <w:multiLevelType w:val="hybridMultilevel"/>
    <w:tmpl w:val="22989CE6"/>
    <w:lvl w:ilvl="0" w:tplc="5F0E2E08">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406B54"/>
    <w:multiLevelType w:val="hybridMultilevel"/>
    <w:tmpl w:val="8DEC4036"/>
    <w:lvl w:ilvl="0" w:tplc="5F0E2E08">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C15CFC"/>
    <w:multiLevelType w:val="hybridMultilevel"/>
    <w:tmpl w:val="FEB2BC94"/>
    <w:lvl w:ilvl="0" w:tplc="5F0E2E08">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2E7938"/>
    <w:multiLevelType w:val="hybridMultilevel"/>
    <w:tmpl w:val="144292AC"/>
    <w:lvl w:ilvl="0" w:tplc="3E3857DC">
      <w:start w:val="4000"/>
      <w:numFmt w:val="bullet"/>
      <w:lvlText w:val="-"/>
      <w:lvlJc w:val="left"/>
      <w:pPr>
        <w:tabs>
          <w:tab w:val="num" w:pos="1797"/>
        </w:tabs>
        <w:ind w:left="1797" w:hanging="705"/>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1CA2E0A"/>
    <w:multiLevelType w:val="hybridMultilevel"/>
    <w:tmpl w:val="93A2478C"/>
    <w:lvl w:ilvl="0" w:tplc="3312A654">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5">
    <w:nsid w:val="5085361D"/>
    <w:multiLevelType w:val="hybridMultilevel"/>
    <w:tmpl w:val="35C07B4E"/>
    <w:lvl w:ilvl="0" w:tplc="F7B0DC98">
      <w:start w:val="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51600986"/>
    <w:multiLevelType w:val="hybridMultilevel"/>
    <w:tmpl w:val="2C1EECA8"/>
    <w:lvl w:ilvl="0" w:tplc="0419000F">
      <w:start w:val="1"/>
      <w:numFmt w:val="decimal"/>
      <w:lvlText w:val="%1."/>
      <w:lvlJc w:val="left"/>
      <w:pPr>
        <w:tabs>
          <w:tab w:val="num" w:pos="720"/>
        </w:tabs>
        <w:ind w:left="720" w:hanging="360"/>
      </w:pPr>
      <w:rPr>
        <w:rFonts w:cs="Times New Roman" w:hint="default"/>
      </w:rPr>
    </w:lvl>
    <w:lvl w:ilvl="1" w:tplc="7490273E">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46152C0"/>
    <w:multiLevelType w:val="hybridMultilevel"/>
    <w:tmpl w:val="47A04EDA"/>
    <w:lvl w:ilvl="0" w:tplc="AC8ABFD0">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60D2C76"/>
    <w:multiLevelType w:val="hybridMultilevel"/>
    <w:tmpl w:val="99CCBCB4"/>
    <w:lvl w:ilvl="0" w:tplc="0419000F">
      <w:start w:val="1"/>
      <w:numFmt w:val="decimal"/>
      <w:lvlText w:val="%1."/>
      <w:lvlJc w:val="left"/>
      <w:pPr>
        <w:tabs>
          <w:tab w:val="num" w:pos="720"/>
        </w:tabs>
        <w:ind w:left="720" w:hanging="360"/>
      </w:pPr>
      <w:rPr>
        <w:rFonts w:cs="Times New Roman"/>
      </w:rPr>
    </w:lvl>
    <w:lvl w:ilvl="1" w:tplc="CEB81D82">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82F06DD"/>
    <w:multiLevelType w:val="hybridMultilevel"/>
    <w:tmpl w:val="91921A4C"/>
    <w:lvl w:ilvl="0" w:tplc="581E006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A92"/>
    <w:rsid w:val="00001FB7"/>
    <w:rsid w:val="00022C65"/>
    <w:rsid w:val="00024694"/>
    <w:rsid w:val="0003281F"/>
    <w:rsid w:val="00044E1D"/>
    <w:rsid w:val="00047708"/>
    <w:rsid w:val="00057B1A"/>
    <w:rsid w:val="00064143"/>
    <w:rsid w:val="00070399"/>
    <w:rsid w:val="000837A8"/>
    <w:rsid w:val="0008526E"/>
    <w:rsid w:val="00093D59"/>
    <w:rsid w:val="00097166"/>
    <w:rsid w:val="000A4F4B"/>
    <w:rsid w:val="000B0699"/>
    <w:rsid w:val="000C3C49"/>
    <w:rsid w:val="000D6B60"/>
    <w:rsid w:val="000E34D0"/>
    <w:rsid w:val="000F0B2B"/>
    <w:rsid w:val="001021D9"/>
    <w:rsid w:val="0011326F"/>
    <w:rsid w:val="00113FF9"/>
    <w:rsid w:val="00114104"/>
    <w:rsid w:val="00125BF4"/>
    <w:rsid w:val="00153393"/>
    <w:rsid w:val="00153F78"/>
    <w:rsid w:val="00162A9F"/>
    <w:rsid w:val="00165339"/>
    <w:rsid w:val="001724E5"/>
    <w:rsid w:val="00184EE8"/>
    <w:rsid w:val="00194A43"/>
    <w:rsid w:val="001A780B"/>
    <w:rsid w:val="001B64A2"/>
    <w:rsid w:val="001C6CB3"/>
    <w:rsid w:val="001D0834"/>
    <w:rsid w:val="001E7FF5"/>
    <w:rsid w:val="001F7CB4"/>
    <w:rsid w:val="00200EA7"/>
    <w:rsid w:val="0020388B"/>
    <w:rsid w:val="002266DD"/>
    <w:rsid w:val="00241471"/>
    <w:rsid w:val="00292AA9"/>
    <w:rsid w:val="002C7EF6"/>
    <w:rsid w:val="002D46B1"/>
    <w:rsid w:val="002F05DA"/>
    <w:rsid w:val="00301C8C"/>
    <w:rsid w:val="00304369"/>
    <w:rsid w:val="00305A2F"/>
    <w:rsid w:val="003152E8"/>
    <w:rsid w:val="00323788"/>
    <w:rsid w:val="00323AB2"/>
    <w:rsid w:val="0032449E"/>
    <w:rsid w:val="00330E8A"/>
    <w:rsid w:val="00331979"/>
    <w:rsid w:val="00351B39"/>
    <w:rsid w:val="00355462"/>
    <w:rsid w:val="00366558"/>
    <w:rsid w:val="00384214"/>
    <w:rsid w:val="00394C79"/>
    <w:rsid w:val="003C1FF3"/>
    <w:rsid w:val="003D032A"/>
    <w:rsid w:val="003D7B90"/>
    <w:rsid w:val="003E3B6F"/>
    <w:rsid w:val="003F2DE6"/>
    <w:rsid w:val="003F7E94"/>
    <w:rsid w:val="00400A53"/>
    <w:rsid w:val="00402744"/>
    <w:rsid w:val="00403FCA"/>
    <w:rsid w:val="00407ABA"/>
    <w:rsid w:val="00412E8B"/>
    <w:rsid w:val="004376AC"/>
    <w:rsid w:val="00446515"/>
    <w:rsid w:val="004755FC"/>
    <w:rsid w:val="004928F5"/>
    <w:rsid w:val="004A1D71"/>
    <w:rsid w:val="004A7332"/>
    <w:rsid w:val="004B2F06"/>
    <w:rsid w:val="004B4102"/>
    <w:rsid w:val="004B7183"/>
    <w:rsid w:val="004D1306"/>
    <w:rsid w:val="004D252D"/>
    <w:rsid w:val="005163BB"/>
    <w:rsid w:val="00516A76"/>
    <w:rsid w:val="00527BA5"/>
    <w:rsid w:val="005400E6"/>
    <w:rsid w:val="005418F5"/>
    <w:rsid w:val="0054584E"/>
    <w:rsid w:val="0056668E"/>
    <w:rsid w:val="00574511"/>
    <w:rsid w:val="005748BB"/>
    <w:rsid w:val="00582DCD"/>
    <w:rsid w:val="00583968"/>
    <w:rsid w:val="005A2D92"/>
    <w:rsid w:val="005B13C9"/>
    <w:rsid w:val="005B503D"/>
    <w:rsid w:val="005C7CA2"/>
    <w:rsid w:val="005D4971"/>
    <w:rsid w:val="005F3A99"/>
    <w:rsid w:val="00607C6A"/>
    <w:rsid w:val="00617309"/>
    <w:rsid w:val="00631EAF"/>
    <w:rsid w:val="00636F00"/>
    <w:rsid w:val="00647511"/>
    <w:rsid w:val="00682294"/>
    <w:rsid w:val="006B3CD7"/>
    <w:rsid w:val="006D5478"/>
    <w:rsid w:val="006E3E60"/>
    <w:rsid w:val="007121AA"/>
    <w:rsid w:val="00730683"/>
    <w:rsid w:val="00745351"/>
    <w:rsid w:val="007707CB"/>
    <w:rsid w:val="00781374"/>
    <w:rsid w:val="007822B2"/>
    <w:rsid w:val="0078494E"/>
    <w:rsid w:val="007857CF"/>
    <w:rsid w:val="007858BE"/>
    <w:rsid w:val="00786A9A"/>
    <w:rsid w:val="007A1372"/>
    <w:rsid w:val="007A14B0"/>
    <w:rsid w:val="007B736F"/>
    <w:rsid w:val="007C6128"/>
    <w:rsid w:val="007D1867"/>
    <w:rsid w:val="00811B41"/>
    <w:rsid w:val="008176F8"/>
    <w:rsid w:val="008208AC"/>
    <w:rsid w:val="00847961"/>
    <w:rsid w:val="0086587D"/>
    <w:rsid w:val="00870FCE"/>
    <w:rsid w:val="00893693"/>
    <w:rsid w:val="00896196"/>
    <w:rsid w:val="00896577"/>
    <w:rsid w:val="008A01E6"/>
    <w:rsid w:val="008A5213"/>
    <w:rsid w:val="008B472E"/>
    <w:rsid w:val="008F4170"/>
    <w:rsid w:val="00902947"/>
    <w:rsid w:val="00903AD3"/>
    <w:rsid w:val="00903AFE"/>
    <w:rsid w:val="0091195A"/>
    <w:rsid w:val="00922E27"/>
    <w:rsid w:val="009352B0"/>
    <w:rsid w:val="00947CDA"/>
    <w:rsid w:val="0098057C"/>
    <w:rsid w:val="0098486B"/>
    <w:rsid w:val="00986E21"/>
    <w:rsid w:val="00993BDD"/>
    <w:rsid w:val="009A6B9E"/>
    <w:rsid w:val="009A7C87"/>
    <w:rsid w:val="009C48E5"/>
    <w:rsid w:val="009C787E"/>
    <w:rsid w:val="009D3E50"/>
    <w:rsid w:val="00A03D99"/>
    <w:rsid w:val="00A10A92"/>
    <w:rsid w:val="00A11AFB"/>
    <w:rsid w:val="00A12DA6"/>
    <w:rsid w:val="00A17421"/>
    <w:rsid w:val="00A17BC2"/>
    <w:rsid w:val="00A2544D"/>
    <w:rsid w:val="00A43191"/>
    <w:rsid w:val="00A44B11"/>
    <w:rsid w:val="00A52911"/>
    <w:rsid w:val="00A764DF"/>
    <w:rsid w:val="00AE608A"/>
    <w:rsid w:val="00AF7EED"/>
    <w:rsid w:val="00B10AB2"/>
    <w:rsid w:val="00B17494"/>
    <w:rsid w:val="00B21CB2"/>
    <w:rsid w:val="00B24D0C"/>
    <w:rsid w:val="00B61E6D"/>
    <w:rsid w:val="00B674A6"/>
    <w:rsid w:val="00B70A43"/>
    <w:rsid w:val="00B72FBD"/>
    <w:rsid w:val="00B75100"/>
    <w:rsid w:val="00B84869"/>
    <w:rsid w:val="00B92134"/>
    <w:rsid w:val="00B97867"/>
    <w:rsid w:val="00BA08F5"/>
    <w:rsid w:val="00BA59F1"/>
    <w:rsid w:val="00BB53EA"/>
    <w:rsid w:val="00BB71E8"/>
    <w:rsid w:val="00BD79CE"/>
    <w:rsid w:val="00BE4A77"/>
    <w:rsid w:val="00BE4D5E"/>
    <w:rsid w:val="00BE59D5"/>
    <w:rsid w:val="00C02E32"/>
    <w:rsid w:val="00C1073D"/>
    <w:rsid w:val="00C138F2"/>
    <w:rsid w:val="00C27570"/>
    <w:rsid w:val="00C331D6"/>
    <w:rsid w:val="00C34A42"/>
    <w:rsid w:val="00C3645F"/>
    <w:rsid w:val="00C75803"/>
    <w:rsid w:val="00CA0F02"/>
    <w:rsid w:val="00CA35D6"/>
    <w:rsid w:val="00CB0714"/>
    <w:rsid w:val="00CB0B05"/>
    <w:rsid w:val="00CC1D49"/>
    <w:rsid w:val="00CD65A4"/>
    <w:rsid w:val="00CE05A2"/>
    <w:rsid w:val="00D15423"/>
    <w:rsid w:val="00D22B75"/>
    <w:rsid w:val="00D35CC2"/>
    <w:rsid w:val="00D537A1"/>
    <w:rsid w:val="00D55D64"/>
    <w:rsid w:val="00D57B93"/>
    <w:rsid w:val="00D636F2"/>
    <w:rsid w:val="00D6718E"/>
    <w:rsid w:val="00D7260F"/>
    <w:rsid w:val="00D7506B"/>
    <w:rsid w:val="00D809A8"/>
    <w:rsid w:val="00D82F92"/>
    <w:rsid w:val="00D849B5"/>
    <w:rsid w:val="00D84D67"/>
    <w:rsid w:val="00DD6ACE"/>
    <w:rsid w:val="00DE5D51"/>
    <w:rsid w:val="00E014BE"/>
    <w:rsid w:val="00E02D83"/>
    <w:rsid w:val="00E030A3"/>
    <w:rsid w:val="00E106A7"/>
    <w:rsid w:val="00E139AC"/>
    <w:rsid w:val="00E42E9C"/>
    <w:rsid w:val="00E466FE"/>
    <w:rsid w:val="00E700CB"/>
    <w:rsid w:val="00E77A70"/>
    <w:rsid w:val="00EA0BE1"/>
    <w:rsid w:val="00EB6D1D"/>
    <w:rsid w:val="00EE373A"/>
    <w:rsid w:val="00EF7C03"/>
    <w:rsid w:val="00F2333A"/>
    <w:rsid w:val="00F30013"/>
    <w:rsid w:val="00F310A6"/>
    <w:rsid w:val="00F4015A"/>
    <w:rsid w:val="00F562C4"/>
    <w:rsid w:val="00F56AF6"/>
    <w:rsid w:val="00F70291"/>
    <w:rsid w:val="00F771E7"/>
    <w:rsid w:val="00F80019"/>
    <w:rsid w:val="00F91154"/>
    <w:rsid w:val="00FA47D2"/>
    <w:rsid w:val="00FA4ED6"/>
    <w:rsid w:val="00FB2F1F"/>
    <w:rsid w:val="00FB6D63"/>
    <w:rsid w:val="00FE0BD9"/>
    <w:rsid w:val="00FE60FE"/>
    <w:rsid w:val="00FE7E52"/>
    <w:rsid w:val="00FF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1D"/>
    <w:pPr>
      <w:spacing w:after="160" w:line="259" w:lineRule="auto"/>
    </w:pPr>
    <w:rPr>
      <w:lang w:eastAsia="en-US"/>
    </w:rPr>
  </w:style>
  <w:style w:type="paragraph" w:styleId="1">
    <w:name w:val="heading 1"/>
    <w:basedOn w:val="a"/>
    <w:next w:val="a"/>
    <w:link w:val="10"/>
    <w:uiPriority w:val="99"/>
    <w:qFormat/>
    <w:rsid w:val="00922E27"/>
    <w:pPr>
      <w:keepNext/>
      <w:spacing w:after="0" w:line="240" w:lineRule="auto"/>
      <w:jc w:val="center"/>
      <w:outlineLvl w:val="0"/>
    </w:pPr>
    <w:rPr>
      <w:rFonts w:ascii="Times New Roman" w:eastAsia="Times New Roman" w:hAnsi="Times New Roman"/>
      <w:b/>
      <w:bCs/>
      <w:sz w:val="24"/>
      <w:szCs w:val="24"/>
      <w:lang w:val="uk-UA" w:eastAsia="ru-RU"/>
    </w:rPr>
  </w:style>
  <w:style w:type="paragraph" w:styleId="2">
    <w:name w:val="heading 2"/>
    <w:basedOn w:val="a"/>
    <w:next w:val="a"/>
    <w:link w:val="20"/>
    <w:uiPriority w:val="99"/>
    <w:qFormat/>
    <w:rsid w:val="00922E27"/>
    <w:pPr>
      <w:keepNext/>
      <w:spacing w:after="0" w:line="240" w:lineRule="auto"/>
      <w:ind w:left="5400"/>
      <w:jc w:val="both"/>
      <w:outlineLvl w:val="1"/>
    </w:pPr>
    <w:rPr>
      <w:rFonts w:ascii="Bookman Old Style" w:eastAsia="Times New Roman" w:hAnsi="Bookman Old Style"/>
      <w:b/>
      <w:bCs/>
      <w:i/>
      <w:iCs/>
      <w:sz w:val="24"/>
      <w:szCs w:val="24"/>
      <w:lang w:val="uk-UA" w:eastAsia="ru-RU"/>
    </w:rPr>
  </w:style>
  <w:style w:type="paragraph" w:styleId="4">
    <w:name w:val="heading 4"/>
    <w:basedOn w:val="a"/>
    <w:next w:val="a"/>
    <w:link w:val="40"/>
    <w:uiPriority w:val="99"/>
    <w:qFormat/>
    <w:rsid w:val="00922E27"/>
    <w:pPr>
      <w:keepNext/>
      <w:spacing w:after="0" w:line="240" w:lineRule="auto"/>
      <w:jc w:val="center"/>
      <w:outlineLvl w:val="3"/>
    </w:pPr>
    <w:rPr>
      <w:rFonts w:ascii="Times New Roman" w:eastAsia="Times New Roman" w:hAnsi="Times New Roman"/>
      <w:b/>
      <w:bCs/>
      <w:szCs w:val="24"/>
      <w:lang w:val="uk-UA" w:eastAsia="ru-RU"/>
    </w:rPr>
  </w:style>
  <w:style w:type="paragraph" w:styleId="5">
    <w:name w:val="heading 5"/>
    <w:basedOn w:val="a"/>
    <w:next w:val="a"/>
    <w:link w:val="50"/>
    <w:uiPriority w:val="99"/>
    <w:qFormat/>
    <w:rsid w:val="00922E27"/>
    <w:pPr>
      <w:keepNext/>
      <w:spacing w:after="0" w:line="240" w:lineRule="auto"/>
      <w:outlineLvl w:val="4"/>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2E27"/>
    <w:rPr>
      <w:rFonts w:ascii="Times New Roman" w:hAnsi="Times New Roman" w:cs="Times New Roman"/>
      <w:b/>
      <w:bCs/>
      <w:sz w:val="24"/>
      <w:szCs w:val="24"/>
      <w:lang w:val="uk-UA" w:eastAsia="ru-RU"/>
    </w:rPr>
  </w:style>
  <w:style w:type="character" w:customStyle="1" w:styleId="20">
    <w:name w:val="Заголовок 2 Знак"/>
    <w:basedOn w:val="a0"/>
    <w:link w:val="2"/>
    <w:uiPriority w:val="99"/>
    <w:locked/>
    <w:rsid w:val="00922E27"/>
    <w:rPr>
      <w:rFonts w:ascii="Bookman Old Style" w:hAnsi="Bookman Old Style" w:cs="Times New Roman"/>
      <w:b/>
      <w:bCs/>
      <w:i/>
      <w:iCs/>
      <w:sz w:val="24"/>
      <w:szCs w:val="24"/>
      <w:lang w:val="uk-UA" w:eastAsia="ru-RU"/>
    </w:rPr>
  </w:style>
  <w:style w:type="character" w:customStyle="1" w:styleId="40">
    <w:name w:val="Заголовок 4 Знак"/>
    <w:basedOn w:val="a0"/>
    <w:link w:val="4"/>
    <w:uiPriority w:val="99"/>
    <w:locked/>
    <w:rsid w:val="00922E27"/>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922E27"/>
    <w:rPr>
      <w:rFonts w:ascii="Times New Roman" w:hAnsi="Times New Roman" w:cs="Times New Roman"/>
      <w:b/>
      <w:bCs/>
      <w:sz w:val="24"/>
      <w:szCs w:val="24"/>
      <w:lang w:val="uk-UA" w:eastAsia="ru-RU"/>
    </w:rPr>
  </w:style>
  <w:style w:type="table" w:styleId="a3">
    <w:name w:val="Table Grid"/>
    <w:basedOn w:val="a1"/>
    <w:uiPriority w:val="99"/>
    <w:rsid w:val="00922E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22E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Знак Знак Знак Знак Знак Знак Знак Знак Знак"/>
    <w:basedOn w:val="a"/>
    <w:uiPriority w:val="99"/>
    <w:rsid w:val="00922E27"/>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 Знак Знак Знак1"/>
    <w:basedOn w:val="a"/>
    <w:uiPriority w:val="99"/>
    <w:rsid w:val="00922E27"/>
    <w:pPr>
      <w:spacing w:after="0" w:line="240" w:lineRule="auto"/>
    </w:pPr>
    <w:rPr>
      <w:rFonts w:ascii="Verdana" w:eastAsia="Times New Roman" w:hAnsi="Verdana" w:cs="Verdana"/>
      <w:sz w:val="20"/>
      <w:szCs w:val="20"/>
      <w:lang w:val="en-US"/>
    </w:rPr>
  </w:style>
  <w:style w:type="paragraph" w:styleId="a6">
    <w:name w:val="caption"/>
    <w:basedOn w:val="a"/>
    <w:next w:val="a"/>
    <w:uiPriority w:val="99"/>
    <w:qFormat/>
    <w:rsid w:val="00922E27"/>
    <w:pPr>
      <w:spacing w:after="0" w:line="240" w:lineRule="auto"/>
    </w:pPr>
    <w:rPr>
      <w:rFonts w:ascii="Times New Roman" w:eastAsia="Times New Roman" w:hAnsi="Times New Roman"/>
      <w:sz w:val="32"/>
      <w:szCs w:val="24"/>
      <w:lang w:val="uk-UA" w:eastAsia="ru-RU"/>
    </w:rPr>
  </w:style>
  <w:style w:type="paragraph" w:styleId="a7">
    <w:name w:val="Body Text Indent"/>
    <w:basedOn w:val="a"/>
    <w:link w:val="a8"/>
    <w:uiPriority w:val="99"/>
    <w:rsid w:val="00922E27"/>
    <w:pPr>
      <w:spacing w:after="120" w:line="240" w:lineRule="auto"/>
      <w:ind w:left="283"/>
    </w:pPr>
    <w:rPr>
      <w:rFonts w:ascii="Times New Roman" w:hAnsi="Times New Roman"/>
      <w:sz w:val="24"/>
      <w:szCs w:val="24"/>
      <w:lang w:eastAsia="ru-RU"/>
    </w:rPr>
  </w:style>
  <w:style w:type="character" w:customStyle="1" w:styleId="a8">
    <w:name w:val="Основной текст с отступом Знак"/>
    <w:basedOn w:val="a0"/>
    <w:link w:val="a7"/>
    <w:uiPriority w:val="99"/>
    <w:locked/>
    <w:rsid w:val="00922E27"/>
    <w:rPr>
      <w:rFonts w:ascii="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w:basedOn w:val="a"/>
    <w:uiPriority w:val="99"/>
    <w:rsid w:val="00922E27"/>
    <w:pPr>
      <w:spacing w:after="0" w:line="240" w:lineRule="auto"/>
    </w:pPr>
    <w:rPr>
      <w:rFonts w:ascii="Verdana" w:eastAsia="Times New Roman" w:hAnsi="Verdana" w:cs="Verdana"/>
      <w:sz w:val="20"/>
      <w:szCs w:val="20"/>
      <w:lang w:val="en-US"/>
    </w:rPr>
  </w:style>
  <w:style w:type="paragraph" w:customStyle="1" w:styleId="21">
    <w:name w:val="Основной текст с отступом 21"/>
    <w:basedOn w:val="a"/>
    <w:uiPriority w:val="99"/>
    <w:rsid w:val="00922E27"/>
    <w:pPr>
      <w:suppressAutoHyphens/>
      <w:spacing w:after="120" w:line="480" w:lineRule="auto"/>
      <w:ind w:left="283"/>
    </w:pPr>
    <w:rPr>
      <w:rFonts w:ascii="Times New Roman" w:eastAsia="Times New Roman" w:hAnsi="Times New Roman"/>
      <w:sz w:val="24"/>
      <w:szCs w:val="24"/>
      <w:lang w:eastAsia="ar-SA"/>
    </w:rPr>
  </w:style>
  <w:style w:type="paragraph" w:styleId="a9">
    <w:name w:val="Body Text"/>
    <w:basedOn w:val="a"/>
    <w:link w:val="aa"/>
    <w:uiPriority w:val="99"/>
    <w:rsid w:val="00922E27"/>
    <w:pPr>
      <w:suppressAutoHyphens/>
      <w:spacing w:after="12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uiPriority w:val="99"/>
    <w:locked/>
    <w:rsid w:val="00922E27"/>
    <w:rPr>
      <w:rFonts w:ascii="Times New Roman" w:hAnsi="Times New Roman" w:cs="Times New Roman"/>
      <w:sz w:val="24"/>
      <w:szCs w:val="24"/>
      <w:lang w:eastAsia="ar-SA" w:bidi="ar-SA"/>
    </w:rPr>
  </w:style>
  <w:style w:type="paragraph" w:styleId="ab">
    <w:name w:val="Balloon Text"/>
    <w:basedOn w:val="a"/>
    <w:link w:val="ac"/>
    <w:uiPriority w:val="99"/>
    <w:rsid w:val="00922E27"/>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uiPriority w:val="99"/>
    <w:locked/>
    <w:rsid w:val="00922E27"/>
    <w:rPr>
      <w:rFonts w:ascii="Tahoma" w:hAnsi="Tahoma" w:cs="Times New Roman"/>
      <w:sz w:val="16"/>
      <w:szCs w:val="16"/>
    </w:rPr>
  </w:style>
  <w:style w:type="paragraph" w:styleId="ad">
    <w:name w:val="List Paragraph"/>
    <w:basedOn w:val="a"/>
    <w:uiPriority w:val="99"/>
    <w:qFormat/>
    <w:rsid w:val="001C6CB3"/>
    <w:pPr>
      <w:ind w:left="720"/>
      <w:contextualSpacing/>
    </w:pPr>
  </w:style>
  <w:style w:type="paragraph" w:customStyle="1" w:styleId="normalweb">
    <w:name w:val="normalweb"/>
    <w:basedOn w:val="a"/>
    <w:uiPriority w:val="99"/>
    <w:rsid w:val="00330E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
    <w:name w:val="Знак Знак7"/>
    <w:basedOn w:val="a"/>
    <w:uiPriority w:val="99"/>
    <w:rsid w:val="00F30013"/>
    <w:pPr>
      <w:spacing w:after="0" w:line="240" w:lineRule="auto"/>
    </w:pPr>
    <w:rPr>
      <w:rFonts w:ascii="Verdana" w:eastAsia="MS Mincho" w:hAnsi="Verdana" w:cs="Verdana"/>
      <w:sz w:val="20"/>
      <w:szCs w:val="20"/>
      <w:lang w:val="en-US"/>
    </w:rPr>
  </w:style>
  <w:style w:type="character" w:styleId="ae">
    <w:name w:val="Strong"/>
    <w:basedOn w:val="a0"/>
    <w:uiPriority w:val="99"/>
    <w:qFormat/>
    <w:locked/>
    <w:rsid w:val="00617309"/>
    <w:rPr>
      <w:rFonts w:cs="Times New Roman"/>
      <w:b/>
      <w:bCs/>
    </w:rPr>
  </w:style>
  <w:style w:type="character" w:customStyle="1" w:styleId="apple-converted-space">
    <w:name w:val="apple-converted-space"/>
    <w:basedOn w:val="a0"/>
    <w:uiPriority w:val="99"/>
    <w:rsid w:val="0020388B"/>
    <w:rPr>
      <w:rFonts w:cs="Times New Roman"/>
    </w:rPr>
  </w:style>
  <w:style w:type="character" w:styleId="af">
    <w:name w:val="Emphasis"/>
    <w:basedOn w:val="a0"/>
    <w:uiPriority w:val="99"/>
    <w:qFormat/>
    <w:rsid w:val="0020388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14</Pages>
  <Words>2452</Words>
  <Characters>18878</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by adguard</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Молодь</dc:creator>
  <cp:keywords/>
  <dc:description/>
  <cp:lastModifiedBy>WIN7</cp:lastModifiedBy>
  <cp:revision>11</cp:revision>
  <cp:lastPrinted>2021-06-22T13:18:00Z</cp:lastPrinted>
  <dcterms:created xsi:type="dcterms:W3CDTF">2021-06-15T14:33:00Z</dcterms:created>
  <dcterms:modified xsi:type="dcterms:W3CDTF">2021-06-22T13:19:00Z</dcterms:modified>
</cp:coreProperties>
</file>