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C1807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C1807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C180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25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8903B0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8903B0" w:rsidRPr="008903B0">
        <w:rPr>
          <w:rFonts w:ascii="Times New Roman" w:hAnsi="Times New Roman"/>
          <w:sz w:val="28"/>
          <w:szCs w:val="28"/>
          <w:lang w:val="uk-UA" w:eastAsia="ar-SA"/>
        </w:rPr>
        <w:t>та 27.08.2021р</w:t>
      </w:r>
      <w:r w:rsidR="008903B0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C1807" w:rsidRDefault="00AC1807" w:rsidP="00AC180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дев’яти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біля адміністративного приміщення бувшої сільської ради по вул. Подільська, 5а,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C1807" w:rsidRDefault="00AC1807" w:rsidP="00AC1807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біля адміністративного приміщення бувшої сільської ради по вул. Подільська, 5а,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02B11" w:rsidRDefault="00A02B11" w:rsidP="00A02B11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земельній ділянці, яку орендує ФОП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Григорук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І.П. по просп. Свободи, 1а</w:t>
      </w:r>
      <w:r w:rsidR="00B9073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02B11" w:rsidRDefault="00A02B11" w:rsidP="00A02B11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супермаркету «Сільпо» по просп. Свободи, 3</w:t>
      </w:r>
      <w:r w:rsidR="00B9073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всихаючі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02B11" w:rsidRDefault="00A02B11" w:rsidP="00A02B11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храму Собору Пресвятої Богородиці по вул. Кутузова, 1</w:t>
      </w:r>
      <w:r w:rsidR="00B9073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02B11" w:rsidRDefault="00A02B11" w:rsidP="00A02B11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903B0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храму Собору Пресвятої Богородиці по вул. Кутузова, 1</w:t>
      </w:r>
      <w:r w:rsidR="00B9073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8903B0">
        <w:rPr>
          <w:rFonts w:ascii="Times New Roman" w:hAnsi="Times New Roman"/>
          <w:sz w:val="28"/>
          <w:szCs w:val="28"/>
          <w:lang w:val="uk-UA"/>
        </w:rPr>
        <w:t>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C1807" w:rsidRDefault="00AC1807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F0707D" w:rsidRDefault="00F0707D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0707D" w:rsidRDefault="00F0707D" w:rsidP="00F0707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»</w:t>
      </w:r>
    </w:p>
    <w:p w:rsidR="00F0707D" w:rsidRDefault="00F0707D" w:rsidP="00F0707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F0707D" w:rsidRDefault="00F0707D" w:rsidP="00F0707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Дозволити видалення шістдесяти двох дерев різних порід, які мають задовільний стан (руйнують каналізаційний колектор), що знаходяться на загальноміській території в охоронній зоні каналізаційного колектора  по вулиці Курортна</w:t>
      </w:r>
      <w:r w:rsidR="00B9073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у м. Хмільнику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F0707D" w:rsidRDefault="00F0707D" w:rsidP="00F0707D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(Бойко С.П.) деревину від зрізаних дерев, зазначених в підпункті 2.1 пункту 2 цього рішення, оприбуткувати через бухгалтерію, гілки та непридатну деревину утилізувати, склавши відповідний акт.</w:t>
      </w:r>
    </w:p>
    <w:p w:rsidR="008903B0" w:rsidRDefault="008903B0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5E76" w:rsidRPr="00FC71BC" w:rsidRDefault="00F0707D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lang w:val="uk-UA" w:eastAsia="ar-SA"/>
        </w:rPr>
        <w:t xml:space="preserve">.  </w:t>
      </w:r>
      <w:r w:rsidR="00A40C55">
        <w:rPr>
          <w:rFonts w:ascii="Times New Roman" w:hAnsi="Times New Roman"/>
          <w:lang w:val="uk-UA"/>
        </w:rPr>
        <w:t xml:space="preserve"> 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885E76" w:rsidRPr="00FC71BC" w:rsidRDefault="00885E76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885E76" w:rsidRDefault="00885E76" w:rsidP="00FC71BC">
      <w:pPr>
        <w:pStyle w:val="a3"/>
        <w:jc w:val="center"/>
        <w:rPr>
          <w:rFonts w:cs="Gabriola"/>
          <w:sz w:val="32"/>
          <w:szCs w:val="32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C71BC" w:rsidRDefault="00F0707D" w:rsidP="00FC71B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90737">
        <w:rPr>
          <w:rFonts w:ascii="Times New Roman" w:hAnsi="Times New Roman"/>
          <w:sz w:val="28"/>
          <w:szCs w:val="28"/>
          <w:lang w:val="uk-UA" w:eastAsia="ar-SA"/>
        </w:rPr>
        <w:t>семи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</w:t>
      </w:r>
      <w:r w:rsidR="00FC71BC">
        <w:rPr>
          <w:rFonts w:ascii="Times New Roman" w:hAnsi="Times New Roman"/>
          <w:sz w:val="28"/>
          <w:szCs w:val="28"/>
          <w:lang w:eastAsia="ar-SA"/>
        </w:rPr>
        <w:t>: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верба, одного дерева породи ясен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="004A58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омунального некомерційного підприємства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«Хмільницький центр первинної медико-санітарної допомоги» Хмільницької міської ради</w:t>
      </w:r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Пушкіна, 64 в м. Хмільнику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20228" w:rsidRDefault="00F20228" w:rsidP="00F2022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дев’яти дерев різних порід, а саме: одного дерева породи горіх та восьми дерев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К</w:t>
      </w:r>
      <w:r w:rsidR="004A58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омунального некомерційного підприємства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«Хмільницький центр первинної медико-санітарної допомоги»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Пушкіна, 64 в м. Хмільнику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20228" w:rsidRPr="00F20228" w:rsidRDefault="00F20228" w:rsidP="00F202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с. Сьомаки біля фельдшерсько</w:t>
      </w:r>
      <w:r w:rsidR="00F22FA5"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proofErr w:type="spellStart"/>
      <w:r w:rsidRPr="00F20228">
        <w:rPr>
          <w:rFonts w:ascii="Times New Roman" w:hAnsi="Times New Roman"/>
          <w:sz w:val="28"/>
          <w:szCs w:val="28"/>
          <w:lang w:val="uk-UA" w:eastAsia="uk-UA"/>
        </w:rPr>
        <w:t>Ротая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2, які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мають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аварійні, 1,5 м. від зовнішньої стіни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підлягають  зрізуванню.</w:t>
      </w:r>
    </w:p>
    <w:p w:rsidR="00FC71BC" w:rsidRDefault="00F0707D" w:rsidP="00FC71B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Дубова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М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C71BC" w:rsidRDefault="00F0707D" w:rsidP="00FC71B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Дубова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М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</w:t>
      </w:r>
      <w:r w:rsidR="00F20228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F20228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C82572" w:rsidRDefault="00C82572" w:rsidP="00FC71B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AC1807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7616" w:rsidRDefault="003276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1807" w:rsidRDefault="00AC180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167308" w:rsidRDefault="004169B0" w:rsidP="00167308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167308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67308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903B0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2021-08-30T05:56:00Z</cp:lastPrinted>
  <dcterms:created xsi:type="dcterms:W3CDTF">2021-08-26T07:45:00Z</dcterms:created>
  <dcterms:modified xsi:type="dcterms:W3CDTF">2021-08-30T10:32:00Z</dcterms:modified>
</cp:coreProperties>
</file>