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FF" w:rsidRPr="000A6736" w:rsidRDefault="00271DFF" w:rsidP="00271DFF">
      <w:pPr>
        <w:rPr>
          <w:b/>
          <w:noProof/>
          <w:sz w:val="28"/>
          <w:szCs w:val="28"/>
          <w:lang w:val="uk-UA"/>
        </w:rPr>
      </w:pPr>
      <w:r w:rsidRPr="00F02254">
        <w:rPr>
          <w:noProof/>
        </w:rPr>
        <w:drawing>
          <wp:inline distT="0" distB="0" distL="0" distR="0">
            <wp:extent cx="567690" cy="69342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FF" w:rsidRPr="00883682" w:rsidRDefault="00271DFF" w:rsidP="00271DF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71DFF" w:rsidRPr="00883682" w:rsidRDefault="00271DFF" w:rsidP="00271DF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71DFF" w:rsidRPr="00883682" w:rsidRDefault="00271DFF" w:rsidP="00271DF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71DFF" w:rsidRPr="00883682" w:rsidRDefault="00271DFF" w:rsidP="00271D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271DFF" w:rsidRDefault="00271DFF" w:rsidP="00271D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271DFF" w:rsidRPr="00883682" w:rsidRDefault="00271DFF" w:rsidP="00271D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271DFF" w:rsidRPr="002A11DA" w:rsidRDefault="00271DFF" w:rsidP="00271DFF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</w:p>
    <w:p w:rsidR="00271DFF" w:rsidRDefault="00271DFF" w:rsidP="00271DFF">
      <w:pPr>
        <w:rPr>
          <w:i/>
          <w:sz w:val="28"/>
          <w:szCs w:val="28"/>
          <w:lang w:val="uk-UA"/>
        </w:rPr>
      </w:pPr>
    </w:p>
    <w:p w:rsidR="00271DFF" w:rsidRDefault="00271DFF" w:rsidP="00271DFF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271DFF" w:rsidRDefault="00271DFF" w:rsidP="00271DF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 (зі змінами)</w:t>
      </w:r>
    </w:p>
    <w:p w:rsidR="00271DFF" w:rsidRPr="00FE588E" w:rsidRDefault="00271DFF" w:rsidP="00271DFF">
      <w:pPr>
        <w:rPr>
          <w:i/>
          <w:sz w:val="28"/>
          <w:szCs w:val="28"/>
          <w:lang w:val="uk-UA"/>
        </w:rPr>
      </w:pPr>
    </w:p>
    <w:p w:rsidR="00271DFF" w:rsidRDefault="00271DFF" w:rsidP="00271DFF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службові записки</w:t>
      </w:r>
      <w:r w:rsidRPr="009D4A77"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</w:t>
      </w:r>
      <w:r w:rsidRPr="00DD6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Хмільницької дитячо-юнацької спортивної школи від 16.08.2021 року №01/08-43 у зв’язку із проведенням освітлення території стадіону, введенням нових видів спорту та відповідно збільшенням кількості вихованців у Хмільницькій ДЮСШ, а також начальника управління праці та соціального захисту населення Хмільницької міської ради від 30.08.2021 року №03-3010/01-23 у зв’язку із збільшенням використання комп’ютерної та офісної техніки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271DFF" w:rsidRDefault="00271DFF" w:rsidP="00271DFF">
      <w:pPr>
        <w:ind w:firstLine="567"/>
        <w:jc w:val="both"/>
        <w:rPr>
          <w:sz w:val="28"/>
          <w:szCs w:val="28"/>
          <w:lang w:val="uk-UA"/>
        </w:rPr>
      </w:pPr>
    </w:p>
    <w:p w:rsidR="00271DFF" w:rsidRPr="00A84856" w:rsidRDefault="00271DFF" w:rsidP="00271DFF">
      <w:pPr>
        <w:ind w:firstLine="567"/>
        <w:jc w:val="center"/>
        <w:rPr>
          <w:sz w:val="28"/>
          <w:szCs w:val="28"/>
          <w:lang w:val="uk-UA"/>
        </w:rPr>
      </w:pPr>
      <w:r w:rsidRPr="00A84856">
        <w:rPr>
          <w:sz w:val="28"/>
          <w:szCs w:val="28"/>
          <w:lang w:val="uk-UA"/>
        </w:rPr>
        <w:t>В И Р І Ш И В:</w:t>
      </w:r>
    </w:p>
    <w:p w:rsidR="00271DFF" w:rsidRPr="00A84856" w:rsidRDefault="00271DFF" w:rsidP="00271DFF">
      <w:pPr>
        <w:ind w:firstLine="567"/>
        <w:jc w:val="center"/>
        <w:rPr>
          <w:sz w:val="28"/>
          <w:szCs w:val="28"/>
          <w:lang w:val="uk-UA"/>
        </w:rPr>
      </w:pPr>
    </w:p>
    <w:p w:rsidR="00271DFF" w:rsidRPr="00A84856" w:rsidRDefault="00271DFF" w:rsidP="00271D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Хмільницької міської ради від 21.01.2021 року №73 "Про встановлення лімітів споживання енергоносіїв та водопостачання бюджетним установам Хмільницької міської територіальної громади на 2021 рік" (зі змінами):</w:t>
      </w:r>
    </w:p>
    <w:p w:rsidR="00271DFF" w:rsidRPr="00A84856" w:rsidRDefault="00271DFF" w:rsidP="00271DF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2021 рік Хмільницькій </w:t>
      </w:r>
      <w:proofErr w:type="spellStart"/>
      <w:r w:rsidRPr="00EA549F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- юнацьк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0615031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1DFF" w:rsidRDefault="00271DFF" w:rsidP="00271DF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 на 3500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6AF1" w:rsidRPr="00A84856" w:rsidRDefault="00966AF1" w:rsidP="00966A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2021 рік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6AF1">
        <w:rPr>
          <w:rFonts w:ascii="Times New Roman" w:hAnsi="Times New Roman" w:cs="Times New Roman"/>
          <w:sz w:val="28"/>
          <w:szCs w:val="28"/>
          <w:lang w:val="uk-UA"/>
        </w:rPr>
        <w:t>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66AF1">
        <w:rPr>
          <w:rFonts w:ascii="Times New Roman" w:hAnsi="Times New Roman" w:cs="Times New Roman"/>
          <w:sz w:val="28"/>
          <w:szCs w:val="28"/>
          <w:lang w:val="uk-UA"/>
        </w:rPr>
        <w:t xml:space="preserve"> праці та соціального захисту населення  Хмільницької міської ради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810160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6AF1" w:rsidRDefault="00966AF1" w:rsidP="00966AF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2820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6AF1" w:rsidRPr="00A84856" w:rsidRDefault="00966AF1" w:rsidP="00966A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2021 рік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66AF1">
        <w:rPr>
          <w:rFonts w:ascii="Times New Roman" w:hAnsi="Times New Roman" w:cs="Times New Roman"/>
          <w:sz w:val="28"/>
          <w:szCs w:val="28"/>
          <w:lang w:val="uk-UA"/>
        </w:rPr>
        <w:t>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966AF1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6AF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обслуговування (надання соціальних послуг) Хмільницької міської ради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813104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6AF1" w:rsidRDefault="00966AF1" w:rsidP="00966AF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C4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1350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40222" w:rsidRPr="00EC5DA8" w:rsidRDefault="00C40222" w:rsidP="00C4022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 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природного газу за КЕКВ 2274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800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EC5DA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1DFF" w:rsidRDefault="00271DFF" w:rsidP="00271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 Хмільницької міської ради від 19.08.2021 року №433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271DFF" w:rsidRDefault="00271DFF" w:rsidP="00271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Додаток 1 до рішення виконавчого комітету Хмільницької міської ради від 19.08.2021 року №433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271DFF" w:rsidRDefault="00271DFF" w:rsidP="00271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271DFF" w:rsidRDefault="00271DFF" w:rsidP="00271DF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271DFF" w:rsidRDefault="00271DFF" w:rsidP="00271DFF">
      <w:pPr>
        <w:ind w:firstLine="567"/>
        <w:jc w:val="both"/>
        <w:rPr>
          <w:b/>
          <w:sz w:val="28"/>
          <w:szCs w:val="28"/>
          <w:lang w:val="uk-UA"/>
        </w:rPr>
      </w:pPr>
    </w:p>
    <w:p w:rsidR="00271DFF" w:rsidRDefault="00271DFF" w:rsidP="00271DFF">
      <w:pPr>
        <w:ind w:firstLine="567"/>
        <w:jc w:val="both"/>
        <w:rPr>
          <w:b/>
          <w:sz w:val="28"/>
          <w:szCs w:val="28"/>
          <w:lang w:val="uk-UA"/>
        </w:rPr>
      </w:pPr>
    </w:p>
    <w:p w:rsidR="00271DFF" w:rsidRDefault="00271DFF" w:rsidP="00271DFF">
      <w:pPr>
        <w:ind w:firstLine="567"/>
        <w:jc w:val="both"/>
        <w:rPr>
          <w:b/>
          <w:sz w:val="28"/>
          <w:szCs w:val="28"/>
          <w:lang w:val="uk-UA"/>
        </w:rPr>
      </w:pPr>
    </w:p>
    <w:p w:rsidR="00271DFF" w:rsidRPr="00EA7C16" w:rsidRDefault="00271DFF" w:rsidP="00271DF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271DFF" w:rsidRDefault="00271DFF" w:rsidP="00271DFF">
      <w:pPr>
        <w:rPr>
          <w:lang w:val="uk-UA"/>
        </w:rPr>
      </w:pPr>
    </w:p>
    <w:p w:rsidR="00C40222" w:rsidRDefault="00271DFF" w:rsidP="00271DFF">
      <w:pPr>
        <w:jc w:val="right"/>
        <w:rPr>
          <w:lang w:val="uk-UA"/>
        </w:rPr>
        <w:sectPr w:rsidR="00C40222" w:rsidSect="00746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5194">
        <w:rPr>
          <w:lang w:val="uk-UA"/>
        </w:rPr>
        <w:t xml:space="preserve">                       </w:t>
      </w:r>
    </w:p>
    <w:p w:rsidR="00271DFF" w:rsidRPr="00295194" w:rsidRDefault="00271DFF" w:rsidP="00271DFF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Додаток 1</w:t>
      </w:r>
    </w:p>
    <w:p w:rsidR="00271DFF" w:rsidRPr="00295194" w:rsidRDefault="00271DFF" w:rsidP="00271DFF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271DFF" w:rsidRPr="00295194" w:rsidRDefault="00271DFF" w:rsidP="00271DFF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                від  </w:t>
      </w:r>
      <w:r w:rsidRPr="00295194">
        <w:rPr>
          <w:lang w:val="uk-UA"/>
        </w:rPr>
        <w:softHyphen/>
        <w:t>__ _______ 202</w:t>
      </w:r>
      <w:bookmarkStart w:id="0" w:name="_GoBack"/>
      <w:bookmarkEnd w:id="0"/>
      <w:r w:rsidRPr="00295194">
        <w:rPr>
          <w:lang w:val="uk-UA"/>
        </w:rPr>
        <w:t>1р. №____</w:t>
      </w:r>
    </w:p>
    <w:p w:rsidR="00271DFF" w:rsidRPr="00295194" w:rsidRDefault="00271DFF" w:rsidP="00271DFF">
      <w:pPr>
        <w:jc w:val="center"/>
        <w:rPr>
          <w:b/>
          <w:lang w:val="uk-UA"/>
        </w:rPr>
      </w:pPr>
    </w:p>
    <w:p w:rsidR="00271DFF" w:rsidRPr="00295194" w:rsidRDefault="00271DFF" w:rsidP="00271DFF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271DFF" w:rsidRPr="00295194" w:rsidRDefault="00271DFF" w:rsidP="00271DFF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271DFF" w:rsidRPr="00295194" w:rsidRDefault="00271DFF" w:rsidP="00271DFF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271DFF" w:rsidRPr="00295194" w:rsidRDefault="00271DFF" w:rsidP="00271DFF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271DFF" w:rsidRPr="00C40222" w:rsidTr="00D27814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</w:p>
          <w:p w:rsidR="00271DFF" w:rsidRPr="00C40222" w:rsidRDefault="00271DFF" w:rsidP="00D27814">
            <w:pPr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271DFF" w:rsidRPr="00C40222" w:rsidTr="00D27814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271DFF" w:rsidRPr="00C40222" w:rsidTr="00D27814">
        <w:trPr>
          <w:trHeight w:val="220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117877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52086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71DFF" w:rsidRPr="00C40222" w:rsidRDefault="00271DFF" w:rsidP="00D2781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1701" w:type="dxa"/>
          </w:tcPr>
          <w:p w:rsidR="00271DFF" w:rsidRPr="00C40222" w:rsidRDefault="00263B2A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22993</w:t>
            </w:r>
          </w:p>
        </w:tc>
        <w:tc>
          <w:tcPr>
            <w:tcW w:w="1617" w:type="dxa"/>
          </w:tcPr>
          <w:p w:rsidR="00271DFF" w:rsidRPr="00C40222" w:rsidRDefault="00271DFF" w:rsidP="00263B2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263B2A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271DFF" w:rsidRPr="00C40222" w:rsidRDefault="00271DFF" w:rsidP="00C4022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</w:t>
            </w:r>
            <w:r w:rsidR="00C40222">
              <w:rPr>
                <w:color w:val="000000"/>
                <w:sz w:val="24"/>
                <w:szCs w:val="24"/>
                <w:lang w:val="uk-UA"/>
              </w:rPr>
              <w:t>7820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271DFF" w:rsidRPr="00C40222" w:rsidRDefault="00C40222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3850</w:t>
            </w:r>
          </w:p>
        </w:tc>
        <w:tc>
          <w:tcPr>
            <w:tcW w:w="1617" w:type="dxa"/>
          </w:tcPr>
          <w:p w:rsidR="00271DFF" w:rsidRPr="00C40222" w:rsidRDefault="00263B2A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51</w:t>
            </w:r>
            <w:r w:rsidR="00271DFF" w:rsidRPr="00C40222">
              <w:rPr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1323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71DFF" w:rsidRPr="00C40222" w:rsidRDefault="00271DFF" w:rsidP="00D2781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907680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271DFF" w:rsidRPr="00C40222" w:rsidTr="00D27814">
        <w:trPr>
          <w:trHeight w:val="452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330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271DFF" w:rsidRPr="00C40222" w:rsidTr="00D27814">
        <w:trPr>
          <w:trHeight w:val="330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271DFF" w:rsidRPr="00C40222" w:rsidTr="00D27814">
        <w:trPr>
          <w:trHeight w:val="330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11800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71DFF" w:rsidRPr="00C40222" w:rsidTr="00D27814">
        <w:trPr>
          <w:trHeight w:val="422"/>
          <w:jc w:val="center"/>
        </w:trPr>
        <w:tc>
          <w:tcPr>
            <w:tcW w:w="1367" w:type="dxa"/>
            <w:vMerge w:val="restart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222">
              <w:rPr>
                <w:sz w:val="24"/>
                <w:szCs w:val="24"/>
                <w:lang w:val="uk-UA"/>
              </w:rPr>
              <w:t>611141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71DFF" w:rsidRPr="00C40222" w:rsidTr="00D27814">
        <w:trPr>
          <w:trHeight w:val="336"/>
          <w:jc w:val="center"/>
        </w:trPr>
        <w:tc>
          <w:tcPr>
            <w:tcW w:w="1367" w:type="dxa"/>
            <w:vMerge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206"/>
          <w:jc w:val="center"/>
        </w:trPr>
        <w:tc>
          <w:tcPr>
            <w:tcW w:w="1367" w:type="dxa"/>
            <w:vMerge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206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441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</w:rPr>
              <w:t xml:space="preserve">Центр 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222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271DFF" w:rsidRPr="00C40222" w:rsidRDefault="00271DFF" w:rsidP="00D27814">
            <w:pPr>
              <w:rPr>
                <w:sz w:val="24"/>
                <w:szCs w:val="24"/>
                <w:lang w:val="en-US"/>
              </w:rPr>
            </w:pPr>
            <w:r w:rsidRPr="00C40222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proofErr w:type="spellStart"/>
            <w:r w:rsidRPr="00C40222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C40222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C40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12600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71DFF" w:rsidRPr="00C40222" w:rsidRDefault="00271DFF" w:rsidP="00D27814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71DFF" w:rsidRPr="00C40222" w:rsidRDefault="00271DFF" w:rsidP="00D27814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62280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401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401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401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7835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428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374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374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374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271DFF" w:rsidRPr="00C40222" w:rsidRDefault="00271DFF" w:rsidP="00D2781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271DFF" w:rsidRPr="00C40222" w:rsidRDefault="00271DFF" w:rsidP="00D27814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71DFF" w:rsidRPr="00C40222" w:rsidTr="00D27814">
        <w:trPr>
          <w:trHeight w:val="265"/>
          <w:jc w:val="center"/>
        </w:trPr>
        <w:tc>
          <w:tcPr>
            <w:tcW w:w="1367" w:type="dxa"/>
          </w:tcPr>
          <w:p w:rsidR="00271DFF" w:rsidRPr="00C40222" w:rsidRDefault="00271DFF" w:rsidP="00D27814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271DFF" w:rsidRPr="00C40222" w:rsidRDefault="00271DFF" w:rsidP="00D27814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12698</w:t>
            </w:r>
          </w:p>
        </w:tc>
        <w:tc>
          <w:tcPr>
            <w:tcW w:w="1701" w:type="dxa"/>
          </w:tcPr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263B2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116</w:t>
            </w:r>
            <w:r w:rsidR="00263B2A">
              <w:rPr>
                <w:b/>
                <w:color w:val="000000"/>
                <w:sz w:val="24"/>
                <w:szCs w:val="24"/>
                <w:lang w:val="uk-UA"/>
              </w:rPr>
              <w:t>8859</w:t>
            </w:r>
          </w:p>
        </w:tc>
        <w:tc>
          <w:tcPr>
            <w:tcW w:w="1617" w:type="dxa"/>
          </w:tcPr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263B2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670</w:t>
            </w:r>
            <w:r w:rsidR="00263B2A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50" w:type="dxa"/>
          </w:tcPr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2494,75</w:t>
            </w:r>
          </w:p>
        </w:tc>
        <w:tc>
          <w:tcPr>
            <w:tcW w:w="1160" w:type="dxa"/>
          </w:tcPr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71DFF" w:rsidRPr="00C40222" w:rsidRDefault="00271DFF" w:rsidP="00D2781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271DFF" w:rsidRPr="00C40222" w:rsidRDefault="00271DFF" w:rsidP="00271DFF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271DFF" w:rsidRPr="00C40222" w:rsidRDefault="00271DFF" w:rsidP="00271DFF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271DFF" w:rsidRPr="00C40222" w:rsidRDefault="00271DFF" w:rsidP="00271DFF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  <w:r w:rsidRPr="00C40222">
        <w:rPr>
          <w:b/>
          <w:color w:val="000000"/>
          <w:sz w:val="24"/>
          <w:szCs w:val="24"/>
          <w:lang w:val="uk-UA"/>
        </w:rPr>
        <w:t xml:space="preserve">Керуючий справами виконкому                </w:t>
      </w:r>
      <w:r w:rsidRPr="00C40222">
        <w:rPr>
          <w:b/>
          <w:color w:val="000000"/>
          <w:sz w:val="24"/>
          <w:szCs w:val="24"/>
        </w:rPr>
        <w:t xml:space="preserve">                 </w:t>
      </w:r>
      <w:r w:rsidRPr="00C40222">
        <w:rPr>
          <w:b/>
          <w:color w:val="000000"/>
          <w:sz w:val="24"/>
          <w:szCs w:val="24"/>
          <w:lang w:val="uk-UA"/>
        </w:rPr>
        <w:t xml:space="preserve">                                   </w:t>
      </w:r>
      <w:r w:rsidRPr="00C40222">
        <w:rPr>
          <w:b/>
          <w:color w:val="000000"/>
          <w:sz w:val="24"/>
          <w:szCs w:val="24"/>
        </w:rPr>
        <w:t xml:space="preserve">                          </w:t>
      </w:r>
      <w:r w:rsidRPr="00C40222">
        <w:rPr>
          <w:b/>
          <w:color w:val="000000"/>
          <w:sz w:val="24"/>
          <w:szCs w:val="24"/>
          <w:lang w:val="uk-UA"/>
        </w:rPr>
        <w:t xml:space="preserve">    Сергій МАТАШ</w:t>
      </w:r>
    </w:p>
    <w:sectPr w:rsidR="00271DFF" w:rsidRPr="00C40222" w:rsidSect="00C402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694"/>
    <w:multiLevelType w:val="multilevel"/>
    <w:tmpl w:val="CEC01A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1DFF"/>
    <w:rsid w:val="00263B2A"/>
    <w:rsid w:val="00271DFF"/>
    <w:rsid w:val="00746E50"/>
    <w:rsid w:val="00966AF1"/>
    <w:rsid w:val="00C4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1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2021-09-02T07:39:00Z</cp:lastPrinted>
  <dcterms:created xsi:type="dcterms:W3CDTF">2021-09-02T07:03:00Z</dcterms:created>
  <dcterms:modified xsi:type="dcterms:W3CDTF">2021-09-02T07:41:00Z</dcterms:modified>
</cp:coreProperties>
</file>