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B17" w14:textId="77777777" w:rsidR="00B07156" w:rsidRDefault="00B07156" w:rsidP="00B07156">
      <w:pPr>
        <w:tabs>
          <w:tab w:val="left" w:pos="1215"/>
        </w:tabs>
        <w:rPr>
          <w:szCs w:val="22"/>
          <w:lang w:val="uk-UA"/>
        </w:rPr>
      </w:pPr>
    </w:p>
    <w:p w14:paraId="58D14AAD" w14:textId="6B0E1337" w:rsidR="00B07156" w:rsidRDefault="00B07156" w:rsidP="00B07156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</w:t>
      </w:r>
      <w:r w:rsidR="00A65661">
        <w:rPr>
          <w:szCs w:val="22"/>
          <w:lang w:val="uk-UA"/>
        </w:rPr>
        <w:t>Проект</w:t>
      </w:r>
      <w:r>
        <w:rPr>
          <w:szCs w:val="22"/>
          <w:lang w:val="uk-UA"/>
        </w:rPr>
        <w:t xml:space="preserve">                         </w:t>
      </w:r>
    </w:p>
    <w:p w14:paraId="702AA6F6" w14:textId="11AAC044" w:rsidR="00B07156" w:rsidRDefault="00B07156" w:rsidP="00B07156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95A2DD" wp14:editId="45E8DE73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  <w:lang w:val="uk-UA"/>
        </w:rPr>
        <w:t xml:space="preserve">       </w:t>
      </w:r>
    </w:p>
    <w:p w14:paraId="2F541C96" w14:textId="77777777" w:rsidR="00B07156" w:rsidRDefault="00B07156" w:rsidP="00B07156">
      <w:pPr>
        <w:tabs>
          <w:tab w:val="left" w:pos="1215"/>
        </w:tabs>
        <w:rPr>
          <w:szCs w:val="22"/>
          <w:lang w:val="uk-UA"/>
        </w:rPr>
      </w:pPr>
    </w:p>
    <w:p w14:paraId="48D96BA7" w14:textId="77777777" w:rsidR="00B07156" w:rsidRDefault="00B07156" w:rsidP="00B07156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14:paraId="5803B23E" w14:textId="77777777" w:rsidR="00B07156" w:rsidRDefault="00B07156" w:rsidP="00B07156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14:paraId="20D9E6CB" w14:textId="77777777" w:rsidR="00B07156" w:rsidRDefault="00B07156" w:rsidP="00B07156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14:paraId="6277AD4C" w14:textId="77777777" w:rsidR="00B07156" w:rsidRDefault="00B07156" w:rsidP="00B07156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14:paraId="24401540" w14:textId="77777777" w:rsidR="00B07156" w:rsidRDefault="00B07156" w:rsidP="00B07156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№____     </w:t>
      </w:r>
    </w:p>
    <w:p w14:paraId="497C0D85" w14:textId="77777777" w:rsidR="00B07156" w:rsidRDefault="00B07156" w:rsidP="00B07156">
      <w:pPr>
        <w:jc w:val="both"/>
        <w:rPr>
          <w:sz w:val="28"/>
          <w:szCs w:val="28"/>
          <w:lang w:val="uk-UA"/>
        </w:rPr>
      </w:pPr>
    </w:p>
    <w:p w14:paraId="371F75EB" w14:textId="465BE27A" w:rsidR="00B07156" w:rsidRDefault="00B07156" w:rsidP="00B07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___________  2021 року                                           ___ сесія міської  ради </w:t>
      </w:r>
    </w:p>
    <w:p w14:paraId="4CFB809A" w14:textId="68CBC241" w:rsidR="00B07156" w:rsidRDefault="00B07156" w:rsidP="00B0715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8 скликання </w:t>
      </w:r>
    </w:p>
    <w:p w14:paraId="47A33499" w14:textId="77777777" w:rsidR="00B07156" w:rsidRDefault="00B07156" w:rsidP="00B07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</w:t>
      </w:r>
    </w:p>
    <w:p w14:paraId="678171AE" w14:textId="2045A145" w:rsidR="00B07156" w:rsidRDefault="00B07156" w:rsidP="00B07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Хмільникводоканал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64C5A701" w14:textId="3CB4E536" w:rsidR="00B07156" w:rsidRDefault="00B07156" w:rsidP="00B07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списання </w:t>
      </w:r>
      <w:r w:rsidRPr="006E505A">
        <w:rPr>
          <w:b/>
          <w:sz w:val="28"/>
          <w:lang w:val="uk-UA"/>
        </w:rPr>
        <w:t>комунального майна</w:t>
      </w:r>
    </w:p>
    <w:p w14:paraId="0DA4B326" w14:textId="77777777" w:rsidR="00B07156" w:rsidRDefault="00B07156" w:rsidP="00B07156">
      <w:pPr>
        <w:pStyle w:val="2"/>
        <w:tabs>
          <w:tab w:val="left" w:pos="708"/>
        </w:tabs>
        <w:rPr>
          <w:b/>
          <w:sz w:val="28"/>
        </w:rPr>
      </w:pPr>
    </w:p>
    <w:p w14:paraId="31D70615" w14:textId="77777777" w:rsidR="00742925" w:rsidRDefault="00B07156" w:rsidP="00B07156">
      <w:pPr>
        <w:pStyle w:val="2"/>
        <w:tabs>
          <w:tab w:val="left" w:pos="708"/>
        </w:tabs>
        <w:rPr>
          <w:sz w:val="28"/>
        </w:rPr>
      </w:pPr>
      <w:r>
        <w:rPr>
          <w:sz w:val="28"/>
        </w:rPr>
        <w:t xml:space="preserve">           </w:t>
      </w:r>
    </w:p>
    <w:p w14:paraId="02796DDC" w14:textId="253E4518" w:rsidR="00B07156" w:rsidRDefault="007038DC" w:rsidP="00B07156">
      <w:pPr>
        <w:pStyle w:val="2"/>
        <w:tabs>
          <w:tab w:val="left" w:pos="708"/>
        </w:tabs>
        <w:rPr>
          <w:sz w:val="28"/>
        </w:rPr>
      </w:pPr>
      <w:r>
        <w:rPr>
          <w:sz w:val="28"/>
        </w:rPr>
        <w:t xml:space="preserve">         </w:t>
      </w:r>
      <w:r w:rsidR="00B07156">
        <w:rPr>
          <w:sz w:val="28"/>
        </w:rPr>
        <w:t xml:space="preserve"> Розглянувши лист</w:t>
      </w:r>
      <w:r w:rsidR="001F0EE6">
        <w:rPr>
          <w:sz w:val="28"/>
        </w:rPr>
        <w:t>и</w:t>
      </w:r>
      <w:r w:rsidR="00B07156">
        <w:rPr>
          <w:sz w:val="28"/>
        </w:rPr>
        <w:t xml:space="preserve"> КП «</w:t>
      </w:r>
      <w:proofErr w:type="spellStart"/>
      <w:r w:rsidR="00B07156">
        <w:rPr>
          <w:sz w:val="28"/>
        </w:rPr>
        <w:t>Хмільникводоканал</w:t>
      </w:r>
      <w:proofErr w:type="spellEnd"/>
      <w:r w:rsidR="00B07156">
        <w:rPr>
          <w:sz w:val="28"/>
        </w:rPr>
        <w:t xml:space="preserve">» від </w:t>
      </w:r>
      <w:r>
        <w:rPr>
          <w:sz w:val="28"/>
        </w:rPr>
        <w:t>16</w:t>
      </w:r>
      <w:r w:rsidR="00B07156">
        <w:rPr>
          <w:sz w:val="28"/>
        </w:rPr>
        <w:t>.1</w:t>
      </w:r>
      <w:r w:rsidR="00697142">
        <w:rPr>
          <w:sz w:val="28"/>
        </w:rPr>
        <w:t>1</w:t>
      </w:r>
      <w:r w:rsidR="00B07156">
        <w:rPr>
          <w:sz w:val="28"/>
        </w:rPr>
        <w:t>.20</w:t>
      </w:r>
      <w:r w:rsidR="00697142">
        <w:rPr>
          <w:sz w:val="28"/>
        </w:rPr>
        <w:t>2</w:t>
      </w:r>
      <w:r w:rsidR="00B07156">
        <w:rPr>
          <w:sz w:val="28"/>
        </w:rPr>
        <w:t>1</w:t>
      </w:r>
      <w:r>
        <w:rPr>
          <w:sz w:val="28"/>
        </w:rPr>
        <w:t xml:space="preserve"> </w:t>
      </w:r>
      <w:r w:rsidR="00B07156">
        <w:rPr>
          <w:sz w:val="28"/>
        </w:rPr>
        <w:t>р. №</w:t>
      </w:r>
      <w:r>
        <w:rPr>
          <w:sz w:val="28"/>
        </w:rPr>
        <w:t>01-04/309</w:t>
      </w:r>
      <w:r w:rsidR="00B07156">
        <w:rPr>
          <w:sz w:val="28"/>
        </w:rPr>
        <w:t xml:space="preserve"> </w:t>
      </w:r>
      <w:r>
        <w:rPr>
          <w:sz w:val="28"/>
        </w:rPr>
        <w:t xml:space="preserve"> </w:t>
      </w:r>
      <w:r w:rsidR="001F0EE6">
        <w:rPr>
          <w:sz w:val="28"/>
        </w:rPr>
        <w:t xml:space="preserve">та </w:t>
      </w:r>
      <w:r w:rsidR="001F0EE6">
        <w:rPr>
          <w:sz w:val="28"/>
        </w:rPr>
        <w:t>від 1</w:t>
      </w:r>
      <w:r w:rsidR="001F0EE6">
        <w:rPr>
          <w:sz w:val="28"/>
        </w:rPr>
        <w:t>7</w:t>
      </w:r>
      <w:r w:rsidR="001F0EE6">
        <w:rPr>
          <w:sz w:val="28"/>
        </w:rPr>
        <w:t>.11.2021р. №01-04/3</w:t>
      </w:r>
      <w:r w:rsidR="001F0EE6">
        <w:rPr>
          <w:sz w:val="28"/>
        </w:rPr>
        <w:t>11</w:t>
      </w:r>
      <w:r w:rsidR="001F0EE6">
        <w:rPr>
          <w:sz w:val="28"/>
        </w:rPr>
        <w:t xml:space="preserve">  </w:t>
      </w:r>
      <w:r w:rsidR="00B07156">
        <w:rPr>
          <w:sz w:val="28"/>
        </w:rPr>
        <w:t xml:space="preserve">щодо надання дозволу на списання комунального майна, що знаходиться на балансі </w:t>
      </w:r>
      <w:r w:rsidR="00697142">
        <w:rPr>
          <w:sz w:val="28"/>
        </w:rPr>
        <w:t>підприємства</w:t>
      </w:r>
      <w:r w:rsidR="00B07156">
        <w:rPr>
          <w:sz w:val="28"/>
        </w:rPr>
        <w:t>, враховуючи  відом</w:t>
      </w:r>
      <w:r w:rsidR="00697142">
        <w:rPr>
          <w:sz w:val="28"/>
        </w:rPr>
        <w:t>о</w:t>
      </w:r>
      <w:r w:rsidR="00B07156">
        <w:rPr>
          <w:sz w:val="28"/>
        </w:rPr>
        <w:t>ст</w:t>
      </w:r>
      <w:r w:rsidR="00697142">
        <w:rPr>
          <w:sz w:val="28"/>
        </w:rPr>
        <w:t>і</w:t>
      </w:r>
      <w:r w:rsidR="00B07156">
        <w:rPr>
          <w:sz w:val="28"/>
        </w:rPr>
        <w:t xml:space="preserve"> та акт</w:t>
      </w:r>
      <w:r w:rsidR="00697142">
        <w:rPr>
          <w:sz w:val="28"/>
        </w:rPr>
        <w:t>и</w:t>
      </w:r>
      <w:r w:rsidR="00B07156">
        <w:rPr>
          <w:sz w:val="28"/>
        </w:rPr>
        <w:t xml:space="preserve"> інвентаризації майна комунальної власності, що пропонується до списання, </w:t>
      </w:r>
      <w:r>
        <w:rPr>
          <w:sz w:val="28"/>
        </w:rPr>
        <w:t xml:space="preserve">акти про списання </w:t>
      </w:r>
      <w:r w:rsidR="00A04848">
        <w:rPr>
          <w:sz w:val="28"/>
        </w:rPr>
        <w:t xml:space="preserve">комунального майна, </w:t>
      </w:r>
      <w:r w:rsidR="00B07156">
        <w:rPr>
          <w:sz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697142">
        <w:rPr>
          <w:sz w:val="28"/>
        </w:rPr>
        <w:t xml:space="preserve">Хмільницької міської </w:t>
      </w:r>
      <w:r w:rsidR="00B07156">
        <w:rPr>
          <w:sz w:val="28"/>
        </w:rPr>
        <w:t>територіальної громади, затвердженого рішенням 15 сесії міської ради 6 скликання від 27.10.2011 року</w:t>
      </w:r>
      <w:r w:rsidR="00697142">
        <w:rPr>
          <w:sz w:val="28"/>
        </w:rPr>
        <w:t xml:space="preserve"> (зі змінами)</w:t>
      </w:r>
      <w:r w:rsidR="00B07156">
        <w:rPr>
          <w:sz w:val="28"/>
        </w:rPr>
        <w:t xml:space="preserve">, </w:t>
      </w:r>
      <w:r w:rsidR="00B07156">
        <w:rPr>
          <w:bCs/>
          <w:sz w:val="28"/>
        </w:rPr>
        <w:t>керуючись</w:t>
      </w:r>
      <w:r w:rsidR="00697142">
        <w:rPr>
          <w:bCs/>
          <w:sz w:val="28"/>
        </w:rPr>
        <w:t xml:space="preserve"> ст. </w:t>
      </w:r>
      <w:r w:rsidR="00B07156">
        <w:rPr>
          <w:bCs/>
          <w:sz w:val="28"/>
        </w:rPr>
        <w:t xml:space="preserve"> </w:t>
      </w:r>
      <w:r w:rsidR="00B07156">
        <w:rPr>
          <w:sz w:val="28"/>
        </w:rPr>
        <w:t>ст. 26,60 Закону України  «Про місцеве самоврядування в Україні», міська рада</w:t>
      </w:r>
    </w:p>
    <w:p w14:paraId="2F3D8EE7" w14:textId="77777777" w:rsidR="007038DC" w:rsidRDefault="007038DC" w:rsidP="00B07156">
      <w:pPr>
        <w:pStyle w:val="2"/>
        <w:tabs>
          <w:tab w:val="left" w:pos="708"/>
        </w:tabs>
        <w:rPr>
          <w:sz w:val="28"/>
        </w:rPr>
      </w:pPr>
    </w:p>
    <w:p w14:paraId="0778351E" w14:textId="77777777" w:rsidR="00B07156" w:rsidRDefault="00B07156" w:rsidP="00B071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299A691D" w14:textId="77777777" w:rsidR="00B07156" w:rsidRDefault="00B07156" w:rsidP="00B07156">
      <w:pPr>
        <w:jc w:val="center"/>
        <w:rPr>
          <w:bCs/>
          <w:sz w:val="28"/>
          <w:szCs w:val="28"/>
          <w:lang w:val="uk-UA"/>
        </w:rPr>
      </w:pPr>
    </w:p>
    <w:p w14:paraId="33690A6D" w14:textId="77777777" w:rsidR="00697142" w:rsidRDefault="00B07156" w:rsidP="00B07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697142">
        <w:rPr>
          <w:sz w:val="28"/>
          <w:szCs w:val="28"/>
          <w:lang w:val="uk-UA"/>
        </w:rPr>
        <w:t>Комунальному підприємству «</w:t>
      </w:r>
      <w:proofErr w:type="spellStart"/>
      <w:r w:rsidR="00697142">
        <w:rPr>
          <w:sz w:val="28"/>
          <w:szCs w:val="28"/>
          <w:lang w:val="uk-UA"/>
        </w:rPr>
        <w:t>Хмільникводоканал</w:t>
      </w:r>
      <w:proofErr w:type="spellEnd"/>
      <w:r w:rsidR="00697142">
        <w:rPr>
          <w:sz w:val="28"/>
          <w:szCs w:val="28"/>
          <w:lang w:val="uk-UA"/>
        </w:rPr>
        <w:t xml:space="preserve">» Хмільницької </w:t>
      </w:r>
      <w:r>
        <w:rPr>
          <w:sz w:val="28"/>
          <w:szCs w:val="28"/>
          <w:lang w:val="uk-UA"/>
        </w:rPr>
        <w:t xml:space="preserve"> </w:t>
      </w:r>
    </w:p>
    <w:p w14:paraId="23BF4443" w14:textId="7F7875BC" w:rsidR="00B07156" w:rsidRDefault="00B07156" w:rsidP="00697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</w:t>
      </w:r>
      <w:r w:rsidR="00697142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на списання </w:t>
      </w:r>
      <w:r w:rsidR="00697142">
        <w:rPr>
          <w:sz w:val="28"/>
          <w:szCs w:val="28"/>
          <w:lang w:val="uk-UA"/>
        </w:rPr>
        <w:t xml:space="preserve">комунального майна, зазначеного </w:t>
      </w:r>
      <w:r w:rsidR="00742925">
        <w:rPr>
          <w:sz w:val="28"/>
          <w:szCs w:val="28"/>
          <w:lang w:val="uk-UA"/>
        </w:rPr>
        <w:t>у додатку.</w:t>
      </w:r>
    </w:p>
    <w:p w14:paraId="0C3698A1" w14:textId="77777777" w:rsidR="00742925" w:rsidRPr="00742925" w:rsidRDefault="00742925" w:rsidP="00584E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color w:val="000000"/>
          <w:spacing w:val="-2"/>
          <w:sz w:val="28"/>
          <w:szCs w:val="28"/>
          <w:lang w:val="uk-UA"/>
        </w:rPr>
      </w:pPr>
      <w:r w:rsidRPr="00742925">
        <w:rPr>
          <w:color w:val="000000"/>
          <w:sz w:val="28"/>
          <w:szCs w:val="28"/>
          <w:lang w:val="uk-UA"/>
        </w:rPr>
        <w:t>КП «</w:t>
      </w:r>
      <w:proofErr w:type="spellStart"/>
      <w:r w:rsidRPr="00742925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Pr="00742925">
        <w:rPr>
          <w:color w:val="000000"/>
          <w:sz w:val="28"/>
          <w:szCs w:val="28"/>
          <w:lang w:val="uk-UA"/>
        </w:rPr>
        <w:t xml:space="preserve">» </w:t>
      </w:r>
      <w:r w:rsidR="00B07156" w:rsidRPr="00742925">
        <w:rPr>
          <w:color w:val="000000"/>
          <w:spacing w:val="-6"/>
          <w:sz w:val="28"/>
          <w:szCs w:val="28"/>
          <w:lang w:val="uk-UA"/>
        </w:rPr>
        <w:t>(</w:t>
      </w:r>
      <w:r w:rsidRPr="00742925">
        <w:rPr>
          <w:color w:val="000000"/>
          <w:spacing w:val="-6"/>
          <w:sz w:val="28"/>
          <w:szCs w:val="28"/>
          <w:lang w:val="uk-UA"/>
        </w:rPr>
        <w:t>Бойко С.П.</w:t>
      </w:r>
      <w:r w:rsidR="00B07156" w:rsidRPr="00742925">
        <w:rPr>
          <w:color w:val="000000"/>
          <w:spacing w:val="-6"/>
          <w:sz w:val="28"/>
          <w:szCs w:val="28"/>
          <w:lang w:val="uk-UA"/>
        </w:rPr>
        <w:t>)</w:t>
      </w:r>
      <w:r w:rsidR="00B07156" w:rsidRPr="00742925">
        <w:rPr>
          <w:color w:val="000000"/>
          <w:spacing w:val="1"/>
          <w:sz w:val="28"/>
          <w:szCs w:val="28"/>
          <w:lang w:val="uk-UA"/>
        </w:rPr>
        <w:t xml:space="preserve"> відобразити операцію, зазначену </w:t>
      </w:r>
    </w:p>
    <w:p w14:paraId="7DA85017" w14:textId="08097CFC" w:rsidR="00B07156" w:rsidRPr="00742925" w:rsidRDefault="00B07156" w:rsidP="00742925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color w:val="000000"/>
          <w:spacing w:val="-2"/>
          <w:sz w:val="28"/>
          <w:szCs w:val="28"/>
          <w:lang w:val="uk-UA"/>
        </w:rPr>
      </w:pPr>
      <w:r w:rsidRPr="00742925">
        <w:rPr>
          <w:color w:val="000000"/>
          <w:spacing w:val="1"/>
          <w:sz w:val="28"/>
          <w:szCs w:val="28"/>
          <w:lang w:val="uk-UA"/>
        </w:rPr>
        <w:t>в п.1 цього рішення, у</w:t>
      </w:r>
      <w:r w:rsidRPr="00742925">
        <w:rPr>
          <w:color w:val="000000"/>
          <w:spacing w:val="-2"/>
          <w:sz w:val="28"/>
          <w:szCs w:val="28"/>
          <w:lang w:val="uk-UA"/>
        </w:rPr>
        <w:t xml:space="preserve"> бухгалтерському обліку  </w:t>
      </w:r>
      <w:r w:rsidR="00742925">
        <w:rPr>
          <w:color w:val="000000"/>
          <w:spacing w:val="-2"/>
          <w:sz w:val="28"/>
          <w:szCs w:val="28"/>
          <w:lang w:val="uk-UA"/>
        </w:rPr>
        <w:t>підприємства.</w:t>
      </w:r>
      <w:r w:rsidRPr="00742925">
        <w:rPr>
          <w:color w:val="000000"/>
          <w:spacing w:val="-2"/>
          <w:sz w:val="28"/>
          <w:szCs w:val="28"/>
          <w:lang w:val="uk-UA"/>
        </w:rPr>
        <w:t xml:space="preserve"> </w:t>
      </w:r>
    </w:p>
    <w:p w14:paraId="3D157BE4" w14:textId="5BE20793" w:rsidR="00B07156" w:rsidRDefault="00B07156" w:rsidP="00B0715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3. Доручити  </w:t>
      </w:r>
      <w:r w:rsidR="00742925">
        <w:rPr>
          <w:sz w:val="28"/>
          <w:szCs w:val="28"/>
          <w:lang w:val="uk-UA"/>
        </w:rPr>
        <w:t>директору КП «</w:t>
      </w:r>
      <w:proofErr w:type="spellStart"/>
      <w:r w:rsidR="00742925">
        <w:rPr>
          <w:sz w:val="28"/>
          <w:szCs w:val="28"/>
          <w:lang w:val="uk-UA"/>
        </w:rPr>
        <w:t>Хмільникводоканал</w:t>
      </w:r>
      <w:proofErr w:type="spellEnd"/>
      <w:r w:rsidR="0074292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здійснити контроль  за здачею непридатних матеріалів в спеціалізовану організацію по прийманню металобрухту. </w:t>
      </w:r>
    </w:p>
    <w:p w14:paraId="1295A19A" w14:textId="34EAC520" w:rsidR="00742925" w:rsidRDefault="00B07156" w:rsidP="00742925">
      <w:pPr>
        <w:pStyle w:val="a3"/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742925" w:rsidRPr="000105AB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14:paraId="2D9937D0" w14:textId="77777777" w:rsidR="00742925" w:rsidRPr="000105AB" w:rsidRDefault="00742925" w:rsidP="00742925">
      <w:pPr>
        <w:pStyle w:val="a3"/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11655C40" w14:textId="77777777" w:rsidR="00742925" w:rsidRPr="000105AB" w:rsidRDefault="00742925" w:rsidP="00742925">
      <w:pPr>
        <w:pStyle w:val="a3"/>
        <w:tabs>
          <w:tab w:val="num" w:pos="0"/>
        </w:tabs>
        <w:jc w:val="both"/>
        <w:rPr>
          <w:sz w:val="28"/>
          <w:szCs w:val="28"/>
          <w:lang w:val="uk-UA"/>
        </w:rPr>
      </w:pPr>
      <w:r w:rsidRPr="000105AB">
        <w:rPr>
          <w:sz w:val="28"/>
          <w:szCs w:val="28"/>
          <w:lang w:val="uk-UA"/>
        </w:rPr>
        <w:t xml:space="preserve">            </w:t>
      </w:r>
      <w:r w:rsidRPr="000105AB">
        <w:rPr>
          <w:b/>
          <w:bCs/>
          <w:sz w:val="28"/>
          <w:szCs w:val="28"/>
          <w:lang w:val="uk-UA"/>
        </w:rPr>
        <w:t xml:space="preserve">          </w:t>
      </w:r>
    </w:p>
    <w:p w14:paraId="7890CBC7" w14:textId="6B4B393A" w:rsidR="00742925" w:rsidRPr="000105AB" w:rsidRDefault="00742925" w:rsidP="00742925">
      <w:pPr>
        <w:jc w:val="both"/>
        <w:rPr>
          <w:b/>
          <w:sz w:val="28"/>
          <w:szCs w:val="28"/>
          <w:lang w:val="uk-UA"/>
        </w:rPr>
      </w:pPr>
      <w:r w:rsidRPr="000105AB">
        <w:rPr>
          <w:b/>
          <w:sz w:val="28"/>
          <w:szCs w:val="28"/>
          <w:lang w:val="uk-UA"/>
        </w:rPr>
        <w:t xml:space="preserve">      Міський голова                                                  Микола ЮРЧИШИН</w:t>
      </w:r>
    </w:p>
    <w:p w14:paraId="1B3C7FC8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3B3B0F6F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1E757488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0E430E0A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344B405E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4D24989D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5B0601A4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2E063DA3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7AFECC82" w14:textId="1079DC54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BF8818D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міської ради</w:t>
      </w:r>
    </w:p>
    <w:p w14:paraId="552582B5" w14:textId="77777777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скликання від _______.2021 року №_</w:t>
      </w:r>
    </w:p>
    <w:p w14:paraId="72902E6E" w14:textId="180C3D0F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</w:p>
    <w:p w14:paraId="288F2478" w14:textId="77777777" w:rsidR="00A04848" w:rsidRDefault="00A04848" w:rsidP="006E505A">
      <w:pPr>
        <w:ind w:firstLine="567"/>
        <w:jc w:val="right"/>
        <w:rPr>
          <w:sz w:val="28"/>
          <w:szCs w:val="28"/>
          <w:lang w:val="uk-UA"/>
        </w:rPr>
      </w:pPr>
    </w:p>
    <w:p w14:paraId="6A0452FB" w14:textId="77777777" w:rsidR="00A04848" w:rsidRDefault="00A04848" w:rsidP="00A0484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комунального майна,</w:t>
      </w:r>
    </w:p>
    <w:p w14:paraId="096748F2" w14:textId="42F04ECF" w:rsidR="006E505A" w:rsidRDefault="00A04848" w:rsidP="00A0484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перебуває на балансі КП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>» та підлягає списанню</w:t>
      </w:r>
    </w:p>
    <w:p w14:paraId="278ECE79" w14:textId="20521E76" w:rsidR="006E505A" w:rsidRDefault="006E505A" w:rsidP="006E505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1"/>
        <w:gridCol w:w="1275"/>
        <w:gridCol w:w="1418"/>
        <w:gridCol w:w="1701"/>
        <w:gridCol w:w="1354"/>
      </w:tblGrid>
      <w:tr w:rsidR="007F69C0" w14:paraId="43509771" w14:textId="77777777" w:rsidTr="00757815">
        <w:trPr>
          <w:trHeight w:val="57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88E" w14:textId="77777777" w:rsidR="007F69C0" w:rsidRDefault="007F69C0" w:rsidP="00D57721">
            <w:pPr>
              <w:autoSpaceDE w:val="0"/>
              <w:autoSpaceDN w:val="0"/>
              <w:adjustRightInd w:val="0"/>
              <w:jc w:val="center"/>
            </w:pPr>
            <w:r>
              <w:t>№з/п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5B26" w14:textId="1C30A118" w:rsidR="007F69C0" w:rsidRDefault="007F69C0" w:rsidP="00D577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994B" w14:textId="20A63D13" w:rsidR="007F69C0" w:rsidRDefault="007F69C0" w:rsidP="006E50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Рік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випуску</w:t>
            </w:r>
            <w:proofErr w:type="spellEnd"/>
            <w:r>
              <w:rPr>
                <w:bCs/>
                <w:color w:val="000000"/>
              </w:rPr>
              <w:t>,</w:t>
            </w:r>
          </w:p>
          <w:p w14:paraId="0EB847D5" w14:textId="77777777" w:rsidR="00757815" w:rsidRDefault="007F69C0" w:rsidP="006E505A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</w:rPr>
              <w:t>введення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експлу</w:t>
            </w:r>
            <w:proofErr w:type="spellEnd"/>
            <w:r w:rsidR="00757815">
              <w:rPr>
                <w:bCs/>
                <w:color w:val="000000"/>
                <w:lang w:val="uk-UA"/>
              </w:rPr>
              <w:t>а</w:t>
            </w:r>
          </w:p>
          <w:p w14:paraId="24B4BFF1" w14:textId="2DF442ED" w:rsidR="007F69C0" w:rsidRDefault="007F69C0" w:rsidP="006E505A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color w:val="000000"/>
              </w:rPr>
              <w:t>тацію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45765" w14:textId="145DA64B" w:rsidR="007F69C0" w:rsidRPr="006E505A" w:rsidRDefault="007F69C0" w:rsidP="00D5772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вартість,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852D" w14:textId="7B36CAF6" w:rsidR="007F69C0" w:rsidRPr="006E505A" w:rsidRDefault="007F69C0" w:rsidP="00D5772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Нарахований знос, 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6CDC2" w14:textId="1B713922" w:rsidR="007F69C0" w:rsidRDefault="007F69C0" w:rsidP="00D57721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Залишкова вартість, грн.</w:t>
            </w:r>
          </w:p>
        </w:tc>
      </w:tr>
      <w:tr w:rsidR="007F69C0" w:rsidRPr="009525AE" w14:paraId="4C045B1D" w14:textId="77777777" w:rsidTr="007578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AF95" w14:textId="77777777" w:rsidR="007F69C0" w:rsidRPr="007038DC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8DC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5D5" w14:textId="4F98B166" w:rsidR="007038DC" w:rsidRPr="00757815" w:rsidRDefault="007F69C0" w:rsidP="0042049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Автомобіль ГАЗ-5201, державний номер АВ1674ВА</w:t>
            </w:r>
            <w:r w:rsidR="005F4B66">
              <w:rPr>
                <w:sz w:val="28"/>
                <w:szCs w:val="28"/>
                <w:lang w:val="uk-UA"/>
              </w:rPr>
              <w:t xml:space="preserve">, </w:t>
            </w:r>
            <w:r w:rsidR="00420497">
              <w:rPr>
                <w:sz w:val="28"/>
                <w:szCs w:val="28"/>
                <w:lang w:val="uk-UA"/>
              </w:rPr>
              <w:t xml:space="preserve">шасі №2324065/4300, </w:t>
            </w:r>
            <w:r w:rsidR="005F4B66">
              <w:rPr>
                <w:sz w:val="28"/>
                <w:szCs w:val="28"/>
                <w:lang w:val="uk-UA"/>
              </w:rPr>
              <w:t>інвентарний номер 10</w:t>
            </w:r>
            <w:r w:rsidR="00217978">
              <w:rPr>
                <w:sz w:val="28"/>
                <w:szCs w:val="28"/>
                <w:lang w:val="uk-UA"/>
              </w:rPr>
              <w:t>51</w:t>
            </w:r>
            <w:r w:rsidR="007F4505">
              <w:rPr>
                <w:sz w:val="28"/>
                <w:szCs w:val="28"/>
                <w:lang w:val="uk-UA"/>
              </w:rPr>
              <w:t>10010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EB0" w14:textId="5D77CC47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567" w14:textId="6DCEF245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59153,00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47C" w14:textId="256864E2" w:rsidR="007F69C0" w:rsidRPr="00757815" w:rsidRDefault="007F69C0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59153,00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19A" w14:textId="13018F70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815">
              <w:rPr>
                <w:sz w:val="28"/>
                <w:szCs w:val="28"/>
                <w:lang w:val="uk-UA"/>
              </w:rPr>
              <w:t>0</w:t>
            </w:r>
          </w:p>
        </w:tc>
      </w:tr>
      <w:tr w:rsidR="007F69C0" w:rsidRPr="009525AE" w14:paraId="59B34082" w14:textId="77777777" w:rsidTr="007578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F46" w14:textId="77777777" w:rsidR="007F69C0" w:rsidRPr="007038DC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8DC"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547" w14:textId="54516C90" w:rsidR="007F69C0" w:rsidRPr="005F4B66" w:rsidRDefault="007F69C0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Автомобіль УАЗ-3303 державний номер АВ5184ВА</w:t>
            </w:r>
            <w:r w:rsidR="005F4B66">
              <w:rPr>
                <w:sz w:val="28"/>
                <w:szCs w:val="28"/>
                <w:lang w:val="uk-UA"/>
              </w:rPr>
              <w:t xml:space="preserve">, </w:t>
            </w:r>
            <w:r w:rsidR="00420497">
              <w:rPr>
                <w:sz w:val="28"/>
                <w:szCs w:val="28"/>
                <w:lang w:val="uk-UA"/>
              </w:rPr>
              <w:t>ш</w:t>
            </w:r>
            <w:r w:rsidR="005F4B66">
              <w:rPr>
                <w:sz w:val="28"/>
                <w:szCs w:val="28"/>
                <w:lang w:val="uk-UA"/>
              </w:rPr>
              <w:t xml:space="preserve">асі </w:t>
            </w:r>
            <w:r w:rsidR="00420497">
              <w:rPr>
                <w:sz w:val="28"/>
                <w:szCs w:val="28"/>
                <w:lang w:val="uk-UA"/>
              </w:rPr>
              <w:t>№</w:t>
            </w:r>
            <w:r w:rsidR="005F4B66">
              <w:rPr>
                <w:sz w:val="28"/>
                <w:szCs w:val="28"/>
                <w:lang w:val="uk-UA"/>
              </w:rPr>
              <w:t>162504/4300</w:t>
            </w:r>
            <w:r w:rsidR="005F4B66">
              <w:rPr>
                <w:sz w:val="28"/>
                <w:szCs w:val="28"/>
                <w:lang w:val="en-US"/>
              </w:rPr>
              <w:t>G</w:t>
            </w:r>
            <w:r w:rsidR="005F4B66">
              <w:rPr>
                <w:sz w:val="28"/>
                <w:szCs w:val="28"/>
                <w:lang w:val="uk-UA"/>
              </w:rPr>
              <w:t>,</w:t>
            </w:r>
          </w:p>
          <w:p w14:paraId="12A02C50" w14:textId="624F782F" w:rsidR="007038DC" w:rsidRPr="00757815" w:rsidRDefault="005F4B66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  <w:r w:rsidR="00420497">
              <w:rPr>
                <w:sz w:val="28"/>
                <w:szCs w:val="28"/>
                <w:lang w:val="uk-UA"/>
              </w:rPr>
              <w:t xml:space="preserve"> 105110026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CCD" w14:textId="635B1BDD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FBD" w14:textId="167B9FF8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53211,00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97F" w14:textId="635E46C5" w:rsidR="007F69C0" w:rsidRPr="00757815" w:rsidRDefault="007F69C0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53211,00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64C" w14:textId="7AAFEEBF" w:rsidR="007F69C0" w:rsidRPr="00757815" w:rsidRDefault="007F69C0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815">
              <w:rPr>
                <w:sz w:val="28"/>
                <w:szCs w:val="28"/>
                <w:lang w:val="uk-UA"/>
              </w:rPr>
              <w:t>0</w:t>
            </w:r>
          </w:p>
        </w:tc>
      </w:tr>
      <w:tr w:rsidR="007F69C0" w:rsidRPr="009525AE" w14:paraId="2BED6CE4" w14:textId="77777777" w:rsidTr="007578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66A" w14:textId="55148E25" w:rsidR="007F69C0" w:rsidRPr="007038DC" w:rsidRDefault="007038D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8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FE1" w14:textId="79F3D00B" w:rsidR="005F4B66" w:rsidRDefault="00757815" w:rsidP="005F4B6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57815">
              <w:rPr>
                <w:sz w:val="28"/>
                <w:szCs w:val="28"/>
                <w:lang w:val="uk-UA"/>
              </w:rPr>
              <w:t>Насос</w:t>
            </w:r>
            <w:r w:rsidR="004204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815">
              <w:rPr>
                <w:sz w:val="28"/>
                <w:szCs w:val="28"/>
                <w:lang w:val="en-US"/>
              </w:rPr>
              <w:t>Willo</w:t>
            </w:r>
            <w:proofErr w:type="spellEnd"/>
            <w:r w:rsidRPr="005F4B66">
              <w:rPr>
                <w:sz w:val="28"/>
                <w:szCs w:val="28"/>
              </w:rPr>
              <w:t xml:space="preserve"> </w:t>
            </w:r>
            <w:r w:rsidRPr="00757815">
              <w:rPr>
                <w:sz w:val="28"/>
                <w:szCs w:val="28"/>
                <w:lang w:val="en-US"/>
              </w:rPr>
              <w:t>ILP</w:t>
            </w:r>
            <w:r w:rsidRPr="005F4B66">
              <w:rPr>
                <w:sz w:val="28"/>
                <w:szCs w:val="28"/>
              </w:rPr>
              <w:t xml:space="preserve"> 40</w:t>
            </w:r>
            <w:r w:rsidRPr="00757815">
              <w:rPr>
                <w:sz w:val="28"/>
                <w:szCs w:val="28"/>
                <w:lang w:val="uk-UA"/>
              </w:rPr>
              <w:t>/175-5,5</w:t>
            </w:r>
            <w:r w:rsidR="00A65661">
              <w:rPr>
                <w:sz w:val="28"/>
                <w:szCs w:val="28"/>
                <w:lang w:val="uk-UA"/>
              </w:rPr>
              <w:t>/</w:t>
            </w:r>
            <w:r w:rsidRPr="00757815">
              <w:rPr>
                <w:sz w:val="28"/>
                <w:szCs w:val="28"/>
                <w:lang w:val="uk-UA"/>
              </w:rPr>
              <w:t>2</w:t>
            </w:r>
            <w:r w:rsidR="005F4B6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F4B66">
              <w:rPr>
                <w:sz w:val="28"/>
                <w:szCs w:val="28"/>
                <w:lang w:val="uk-UA"/>
              </w:rPr>
              <w:t>центробіжний</w:t>
            </w:r>
            <w:proofErr w:type="spellEnd"/>
            <w:r w:rsidR="00420497">
              <w:rPr>
                <w:sz w:val="28"/>
                <w:szCs w:val="28"/>
                <w:lang w:val="uk-UA"/>
              </w:rPr>
              <w:t xml:space="preserve">, </w:t>
            </w:r>
          </w:p>
          <w:p w14:paraId="61E033B9" w14:textId="02906EB5" w:rsidR="007038DC" w:rsidRPr="00757815" w:rsidRDefault="005F4B66" w:rsidP="005F4B6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інвентарний номер</w:t>
            </w:r>
            <w:r w:rsidR="007F4505">
              <w:rPr>
                <w:sz w:val="28"/>
                <w:szCs w:val="28"/>
                <w:lang w:val="uk-UA"/>
              </w:rPr>
              <w:t xml:space="preserve"> 10</w:t>
            </w:r>
            <w:r w:rsidR="00A65661">
              <w:rPr>
                <w:sz w:val="28"/>
                <w:szCs w:val="28"/>
                <w:lang w:val="uk-UA"/>
              </w:rPr>
              <w:t>4</w:t>
            </w:r>
            <w:r w:rsidR="007F4505">
              <w:rPr>
                <w:sz w:val="28"/>
                <w:szCs w:val="28"/>
                <w:lang w:val="uk-UA"/>
              </w:rPr>
              <w:t>080053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7" w14:textId="08FA4C3A" w:rsidR="007F69C0" w:rsidRP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F67" w14:textId="76577D81" w:rsidR="007F69C0" w:rsidRP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356" w14:textId="33132CF3" w:rsidR="007F69C0" w:rsidRPr="00403B9A" w:rsidRDefault="00403B9A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9E5" w14:textId="01B0237F" w:rsidR="007F69C0" w:rsidRP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03B9A" w:rsidRPr="009525AE" w14:paraId="49CB8FB0" w14:textId="77777777" w:rsidTr="007578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D46" w14:textId="5950CD3F" w:rsidR="00403B9A" w:rsidRPr="007038DC" w:rsidRDefault="007038D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38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7DD" w14:textId="59FC7C43" w:rsidR="005F4B66" w:rsidRDefault="00403B9A" w:rsidP="005F4B6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 СД 450/22,5 на рамі</w:t>
            </w:r>
            <w:r w:rsidR="00420497">
              <w:rPr>
                <w:sz w:val="28"/>
                <w:szCs w:val="28"/>
                <w:lang w:val="uk-UA"/>
              </w:rPr>
              <w:t xml:space="preserve">, </w:t>
            </w:r>
            <w:r w:rsidR="005F4B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B66">
              <w:rPr>
                <w:sz w:val="28"/>
                <w:szCs w:val="28"/>
                <w:lang w:val="uk-UA"/>
              </w:rPr>
              <w:t>центробіжний</w:t>
            </w:r>
            <w:proofErr w:type="spellEnd"/>
            <w:r w:rsidR="00420497">
              <w:rPr>
                <w:sz w:val="28"/>
                <w:szCs w:val="28"/>
                <w:lang w:val="uk-UA"/>
              </w:rPr>
              <w:t xml:space="preserve">, </w:t>
            </w:r>
          </w:p>
          <w:p w14:paraId="15E03210" w14:textId="35B0F575" w:rsidR="00403B9A" w:rsidRPr="00757815" w:rsidRDefault="005F4B66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  <w:r w:rsidR="00420497">
              <w:rPr>
                <w:sz w:val="28"/>
                <w:szCs w:val="28"/>
                <w:lang w:val="uk-UA"/>
              </w:rPr>
              <w:t xml:space="preserve"> </w:t>
            </w:r>
            <w:r w:rsidR="007F4505">
              <w:rPr>
                <w:sz w:val="28"/>
                <w:szCs w:val="28"/>
                <w:lang w:val="uk-UA"/>
              </w:rPr>
              <w:t>104090019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9" w14:textId="229C61A1" w:rsidR="00403B9A" w:rsidRP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0BD" w14:textId="48A3C593" w:rsidR="00403B9A" w:rsidRP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065" w14:textId="3573C3A6" w:rsidR="00403B9A" w:rsidRPr="00403B9A" w:rsidRDefault="00403B9A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10554,17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03A" w14:textId="77777777" w:rsidR="00403B9A" w:rsidRDefault="00403B9A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14:paraId="7348C572" w14:textId="36AF85A9" w:rsidR="005C631C" w:rsidRPr="00403B9A" w:rsidRDefault="005C631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B9A" w:rsidRPr="009525AE" w14:paraId="7EECB836" w14:textId="77777777" w:rsidTr="007578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80E" w14:textId="005196D8" w:rsidR="00403B9A" w:rsidRPr="007038DC" w:rsidRDefault="007038D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38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B00" w14:textId="5EA8A8BB" w:rsidR="005F4B66" w:rsidRDefault="005C631C" w:rsidP="005F4B6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03B9A">
              <w:rPr>
                <w:sz w:val="28"/>
                <w:szCs w:val="28"/>
                <w:lang w:val="uk-UA"/>
              </w:rPr>
              <w:t>асос</w:t>
            </w:r>
            <w:r>
              <w:rPr>
                <w:sz w:val="28"/>
                <w:szCs w:val="28"/>
                <w:lang w:val="uk-UA"/>
              </w:rPr>
              <w:t xml:space="preserve"> КФС 800-32</w:t>
            </w:r>
            <w:r w:rsidR="005F4B6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F4B66">
              <w:rPr>
                <w:sz w:val="28"/>
                <w:szCs w:val="28"/>
                <w:lang w:val="uk-UA"/>
              </w:rPr>
              <w:t>центробіжний</w:t>
            </w:r>
            <w:proofErr w:type="spellEnd"/>
            <w:r w:rsidR="005F4B66">
              <w:rPr>
                <w:sz w:val="28"/>
                <w:szCs w:val="28"/>
                <w:lang w:val="uk-UA"/>
              </w:rPr>
              <w:t>,</w:t>
            </w:r>
          </w:p>
          <w:p w14:paraId="191EA57B" w14:textId="77777777" w:rsidR="00420497" w:rsidRDefault="005F4B66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  <w:p w14:paraId="66A6DCA7" w14:textId="3A9C4C0F" w:rsidR="00403B9A" w:rsidRPr="00757815" w:rsidRDefault="00420497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104090015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C05" w14:textId="7ADE7EAA" w:rsidR="00403B9A" w:rsidRPr="005C631C" w:rsidRDefault="005C631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E22" w14:textId="38FD1E1F" w:rsidR="00403B9A" w:rsidRPr="005C631C" w:rsidRDefault="005C631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851" w14:textId="65BA57C4" w:rsidR="00403B9A" w:rsidRPr="005C631C" w:rsidRDefault="005C631C" w:rsidP="00D577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12A" w14:textId="77777777" w:rsidR="00403B9A" w:rsidRDefault="005C631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14:paraId="33E8A41D" w14:textId="1BD1343A" w:rsidR="005C631C" w:rsidRPr="005C631C" w:rsidRDefault="005C631C" w:rsidP="00D577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B4CCD9C" w14:textId="77777777" w:rsidR="006E505A" w:rsidRDefault="006E505A" w:rsidP="006E50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5AE">
        <w:rPr>
          <w:sz w:val="22"/>
          <w:szCs w:val="22"/>
        </w:rPr>
        <w:t xml:space="preserve">  </w:t>
      </w:r>
    </w:p>
    <w:p w14:paraId="171E1F02" w14:textId="135EED0E" w:rsidR="00FB37CA" w:rsidRDefault="00FB37CA" w:rsidP="00742925">
      <w:pPr>
        <w:jc w:val="both"/>
      </w:pPr>
    </w:p>
    <w:p w14:paraId="3BB8F885" w14:textId="4222D644" w:rsidR="007038DC" w:rsidRDefault="007038DC" w:rsidP="00742925">
      <w:pPr>
        <w:jc w:val="both"/>
      </w:pPr>
    </w:p>
    <w:p w14:paraId="4D82C146" w14:textId="1A09B4C9" w:rsidR="007038DC" w:rsidRPr="007038DC" w:rsidRDefault="007038DC" w:rsidP="00742925">
      <w:pPr>
        <w:jc w:val="both"/>
        <w:rPr>
          <w:b/>
          <w:bCs/>
          <w:sz w:val="28"/>
          <w:szCs w:val="28"/>
          <w:lang w:val="uk-UA"/>
        </w:rPr>
      </w:pPr>
      <w:r w:rsidRPr="007038DC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7038DC">
        <w:rPr>
          <w:b/>
          <w:bCs/>
          <w:sz w:val="28"/>
          <w:szCs w:val="28"/>
          <w:lang w:val="uk-UA"/>
        </w:rPr>
        <w:t xml:space="preserve">  Секретар міської ради                                             Павло КРЕПКИЙ</w:t>
      </w:r>
    </w:p>
    <w:sectPr w:rsidR="007038DC" w:rsidRPr="00703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4A"/>
    <w:rsid w:val="00064F91"/>
    <w:rsid w:val="001F0EE6"/>
    <w:rsid w:val="00217978"/>
    <w:rsid w:val="0036548F"/>
    <w:rsid w:val="00403B9A"/>
    <w:rsid w:val="00420497"/>
    <w:rsid w:val="005C631C"/>
    <w:rsid w:val="005F4B66"/>
    <w:rsid w:val="00697142"/>
    <w:rsid w:val="006E505A"/>
    <w:rsid w:val="007038DC"/>
    <w:rsid w:val="00742925"/>
    <w:rsid w:val="00757815"/>
    <w:rsid w:val="00765775"/>
    <w:rsid w:val="007F4505"/>
    <w:rsid w:val="007F69C0"/>
    <w:rsid w:val="00851E28"/>
    <w:rsid w:val="0097614A"/>
    <w:rsid w:val="00A04848"/>
    <w:rsid w:val="00A65661"/>
    <w:rsid w:val="00B07156"/>
    <w:rsid w:val="00B15086"/>
    <w:rsid w:val="00BA4ADE"/>
    <w:rsid w:val="00FB37CA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A60D"/>
  <w15:chartTrackingRefBased/>
  <w15:docId w15:val="{2C94C0AC-50BB-4C96-90D2-D845EE1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07156"/>
    <w:pPr>
      <w:keepNext/>
      <w:jc w:val="center"/>
      <w:outlineLvl w:val="8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07156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2">
    <w:name w:val="Body Text 2"/>
    <w:basedOn w:val="a"/>
    <w:link w:val="20"/>
    <w:semiHidden/>
    <w:unhideWhenUsed/>
    <w:rsid w:val="00B07156"/>
    <w:pPr>
      <w:tabs>
        <w:tab w:val="left" w:pos="900"/>
      </w:tabs>
      <w:jc w:val="both"/>
    </w:pPr>
    <w:rPr>
      <w:szCs w:val="28"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B07156"/>
    <w:rPr>
      <w:rFonts w:ascii="Times New Roman" w:eastAsia="Times New Roman" w:hAnsi="Times New Roman" w:cs="Times New Roman"/>
      <w:sz w:val="24"/>
      <w:szCs w:val="28"/>
      <w:lang w:eastAsia="x-none"/>
    </w:rPr>
  </w:style>
  <w:style w:type="paragraph" w:styleId="a3">
    <w:name w:val="No Spacing"/>
    <w:uiPriority w:val="1"/>
    <w:qFormat/>
    <w:rsid w:val="007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15</cp:revision>
  <cp:lastPrinted>2021-11-19T12:58:00Z</cp:lastPrinted>
  <dcterms:created xsi:type="dcterms:W3CDTF">2021-11-18T14:53:00Z</dcterms:created>
  <dcterms:modified xsi:type="dcterms:W3CDTF">2021-11-19T12:59:00Z</dcterms:modified>
</cp:coreProperties>
</file>