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ED" w:rsidRPr="000A6736" w:rsidRDefault="00B11FED" w:rsidP="00B11FED">
      <w:pPr>
        <w:rPr>
          <w:b/>
          <w:noProof/>
          <w:sz w:val="28"/>
          <w:szCs w:val="28"/>
          <w:lang w:val="uk-UA"/>
        </w:rPr>
      </w:pPr>
      <w:r w:rsidRPr="00F02254">
        <w:rPr>
          <w:noProof/>
        </w:rPr>
        <w:drawing>
          <wp:inline distT="0" distB="0" distL="0" distR="0">
            <wp:extent cx="567690" cy="69342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ED" w:rsidRPr="00883682" w:rsidRDefault="00B11FED" w:rsidP="00B11FE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B11FED" w:rsidRPr="00883682" w:rsidRDefault="00B11FED" w:rsidP="00B11FE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B11FED" w:rsidRPr="00883682" w:rsidRDefault="00B11FED" w:rsidP="00B11FE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B11FED" w:rsidRPr="00883682" w:rsidRDefault="00B11FED" w:rsidP="00B11F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B11FED" w:rsidRDefault="00B11FED" w:rsidP="00B11F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</w:t>
      </w:r>
    </w:p>
    <w:p w:rsidR="00B11FED" w:rsidRPr="00883682" w:rsidRDefault="00B11FED" w:rsidP="00B11F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B11FED" w:rsidRPr="002A11DA" w:rsidRDefault="00B11FED" w:rsidP="00B11FED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 w:rsidR="00B770C8">
        <w:rPr>
          <w:sz w:val="28"/>
          <w:szCs w:val="28"/>
          <w:lang w:val="uk-UA"/>
        </w:rPr>
        <w:t>«26» листопада</w:t>
      </w:r>
      <w:r>
        <w:rPr>
          <w:sz w:val="28"/>
          <w:szCs w:val="28"/>
          <w:lang w:val="uk-UA"/>
        </w:rPr>
        <w:t xml:space="preserve">  2021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  <w:r w:rsidR="002B0136">
        <w:rPr>
          <w:sz w:val="28"/>
          <w:szCs w:val="28"/>
          <w:lang w:val="uk-UA"/>
        </w:rPr>
        <w:t>621</w:t>
      </w:r>
    </w:p>
    <w:p w:rsidR="00B11FED" w:rsidRDefault="00B11FED" w:rsidP="00B11FED">
      <w:pPr>
        <w:rPr>
          <w:i/>
          <w:sz w:val="28"/>
          <w:szCs w:val="28"/>
          <w:lang w:val="uk-UA"/>
        </w:rPr>
      </w:pPr>
    </w:p>
    <w:p w:rsidR="00B11FED" w:rsidRDefault="00B11FED" w:rsidP="00B11FED">
      <w:pPr>
        <w:rPr>
          <w:i/>
          <w:sz w:val="28"/>
          <w:szCs w:val="28"/>
          <w:lang w:val="uk-UA"/>
        </w:rPr>
      </w:pPr>
    </w:p>
    <w:p w:rsidR="00B11FED" w:rsidRDefault="00B11FED" w:rsidP="00B11FED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 до рішення</w:t>
      </w:r>
    </w:p>
    <w:p w:rsidR="00B11FED" w:rsidRDefault="00B11FED" w:rsidP="00B11FE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B11FED" w:rsidRDefault="00B11FED" w:rsidP="00B11FE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21.01.2021 р. №73</w:t>
      </w:r>
    </w:p>
    <w:p w:rsidR="00B11FED" w:rsidRDefault="00B11FED" w:rsidP="00B11FE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B11FED" w:rsidRDefault="00B11FED" w:rsidP="00B11FE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B11FED" w:rsidRDefault="00B11FED" w:rsidP="00B11FE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B11FED" w:rsidRDefault="00B11FED" w:rsidP="00B11FE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територіальної </w:t>
      </w:r>
    </w:p>
    <w:p w:rsidR="00B11FED" w:rsidRDefault="00B11FED" w:rsidP="00B11FE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2021 рік» (зі змінами)</w:t>
      </w:r>
    </w:p>
    <w:p w:rsidR="00B11FED" w:rsidRPr="00FE588E" w:rsidRDefault="00B11FED" w:rsidP="00B11FED">
      <w:pPr>
        <w:rPr>
          <w:i/>
          <w:sz w:val="28"/>
          <w:szCs w:val="28"/>
          <w:lang w:val="uk-UA"/>
        </w:rPr>
      </w:pPr>
    </w:p>
    <w:p w:rsidR="00B11FED" w:rsidRDefault="00B11FED" w:rsidP="00B11FED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службові записки</w:t>
      </w:r>
      <w:r w:rsidRPr="009D4A77">
        <w:rPr>
          <w:sz w:val="28"/>
          <w:szCs w:val="28"/>
          <w:lang w:val="uk-UA"/>
        </w:rPr>
        <w:t xml:space="preserve">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внесення змін до встановлених лімітів споживання енергоносіїв та водопостачання на 2021 рік начальника управління житлово-комунального господарства та комунальної власності Хмільницької міської ради від 03.11.2021 року №01-11/956 у зв’язку із збільшенням використання комп’ютерної та офісної техніки, начальника відділу культури і туризму Хмільницької міської ради від 03.11.2021 року №01-09/579 та від 18.11.2021 року № 01-09/618 з метою упорядкування видатків на оплату комунальних послуг, начальника управління праці та соціального захисту населення Хмільницької міської ради від 05.11.2021 року №03-4223/01-23 у зв’язку із збільшенням використання електроенергії,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B11FED" w:rsidRDefault="00B11FED" w:rsidP="00B11FED">
      <w:pPr>
        <w:ind w:firstLine="567"/>
        <w:jc w:val="both"/>
        <w:rPr>
          <w:sz w:val="28"/>
          <w:szCs w:val="28"/>
          <w:lang w:val="uk-UA"/>
        </w:rPr>
      </w:pPr>
    </w:p>
    <w:p w:rsidR="00B11FED" w:rsidRPr="00A84856" w:rsidRDefault="00B11FED" w:rsidP="00B11FED">
      <w:pPr>
        <w:ind w:firstLine="567"/>
        <w:jc w:val="center"/>
        <w:rPr>
          <w:sz w:val="28"/>
          <w:szCs w:val="28"/>
          <w:lang w:val="uk-UA"/>
        </w:rPr>
      </w:pPr>
      <w:r w:rsidRPr="00A84856">
        <w:rPr>
          <w:sz w:val="28"/>
          <w:szCs w:val="28"/>
          <w:lang w:val="uk-UA"/>
        </w:rPr>
        <w:t>В И Р І Ш И В:</w:t>
      </w:r>
    </w:p>
    <w:p w:rsidR="00B11FED" w:rsidRPr="00A84856" w:rsidRDefault="00B11FED" w:rsidP="00B11FED">
      <w:pPr>
        <w:ind w:firstLine="567"/>
        <w:jc w:val="center"/>
        <w:rPr>
          <w:sz w:val="28"/>
          <w:szCs w:val="28"/>
          <w:lang w:val="uk-UA"/>
        </w:rPr>
      </w:pPr>
    </w:p>
    <w:p w:rsidR="00B11FED" w:rsidRPr="00A84856" w:rsidRDefault="00B11FED" w:rsidP="00B11F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 Хмільницької міської ради від 21.01.2021 року №73 "Про встановлення лімітів споживання енергоносіїв та водопостачання бюджетним установам Хмільницької міської територіальної громади на 2021 рік" (зі змінами):</w:t>
      </w:r>
    </w:p>
    <w:p w:rsidR="00B11FED" w:rsidRPr="00A84856" w:rsidRDefault="00B11FED" w:rsidP="00B11FE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більшити </w:t>
      </w:r>
      <w:r w:rsidRPr="00A84856">
        <w:rPr>
          <w:rFonts w:ascii="Times New Roman" w:hAnsi="Times New Roman" w:cs="Times New Roman"/>
          <w:sz w:val="28"/>
          <w:szCs w:val="28"/>
          <w:lang w:val="uk-UA"/>
        </w:rPr>
        <w:t xml:space="preserve">ліміти споживання енергоносіїв та водопостачання на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2021 рік </w:t>
      </w:r>
      <w:r w:rsidRPr="00957A5E"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57A5E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 та комунальної власності Хмільницької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Pr="00EA549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КТКВКМБ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1210160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1FED" w:rsidRDefault="00B11FED" w:rsidP="00B11FE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електроенергії за КЕКВ 2273 на 2268</w:t>
      </w:r>
      <w:r w:rsidRPr="0061117E">
        <w:t xml:space="preserve"> </w:t>
      </w:r>
      <w:r w:rsidRP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1FED" w:rsidRDefault="00B11FED" w:rsidP="00B11F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1.2. </w:t>
      </w:r>
      <w:r w:rsidRPr="00A8485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Pr="00A84856">
        <w:rPr>
          <w:rFonts w:ascii="Times New Roman" w:hAnsi="Times New Roman" w:cs="Times New Roman"/>
          <w:sz w:val="28"/>
          <w:szCs w:val="28"/>
          <w:lang w:val="uk-UA"/>
        </w:rPr>
        <w:t xml:space="preserve">ліміти споживання енергоносіїв та водопостачання на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>2021 рік</w:t>
      </w:r>
      <w:r w:rsidRPr="002D3AB7">
        <w:rPr>
          <w:lang w:val="uk-UA"/>
        </w:rPr>
        <w:t xml:space="preserve"> </w:t>
      </w:r>
      <w:r w:rsidRPr="002D3AB7">
        <w:rPr>
          <w:rFonts w:ascii="Times New Roman" w:hAnsi="Times New Roman" w:cs="Times New Roman"/>
          <w:sz w:val="28"/>
          <w:szCs w:val="28"/>
          <w:lang w:val="uk-UA"/>
        </w:rPr>
        <w:t xml:space="preserve">відділу культури і туризму Хмільницької міської ради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Pr="00EA549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1014030:</w:t>
      </w:r>
    </w:p>
    <w:p w:rsidR="00B11FED" w:rsidRDefault="00B11FED" w:rsidP="00B11F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- на оплату інших енергоносіїв (дрова) за КЕКВ 2275 – 6,96 м</w:t>
      </w:r>
      <w:r w:rsidRPr="002D3AB7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. </w:t>
      </w:r>
    </w:p>
    <w:p w:rsidR="00D675A5" w:rsidRDefault="00D675A5" w:rsidP="00B11F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1.3. Збільшити </w:t>
      </w:r>
      <w:r w:rsidRPr="00A84856">
        <w:rPr>
          <w:rFonts w:ascii="Times New Roman" w:hAnsi="Times New Roman" w:cs="Times New Roman"/>
          <w:sz w:val="28"/>
          <w:szCs w:val="28"/>
          <w:lang w:val="uk-UA"/>
        </w:rPr>
        <w:t>ліміти споживання енергоносіїв та водопостачання на 2021 рік відділу культури і туризму Хмільницької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68F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Pr="00EE268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</w:t>
      </w:r>
      <w:r w:rsidRPr="00EE2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1014030 «</w:t>
      </w:r>
      <w:r w:rsidRPr="00EE268F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 бібліотек</w:t>
      </w:r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D675A5" w:rsidRPr="00D675A5" w:rsidRDefault="00D675A5" w:rsidP="00D675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5A5">
        <w:rPr>
          <w:rFonts w:ascii="Times New Roman" w:hAnsi="Times New Roman" w:cs="Times New Roman"/>
          <w:sz w:val="28"/>
          <w:szCs w:val="28"/>
          <w:lang w:val="uk-UA"/>
        </w:rPr>
        <w:t>- на оплату</w:t>
      </w:r>
      <w:r w:rsidRPr="00D67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водопостачання та водовідведення за КЕКВ 2272 на 12 м</w:t>
      </w:r>
      <w:r w:rsidRPr="00D675A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D67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1FED" w:rsidRPr="00D675A5" w:rsidRDefault="00B11FED" w:rsidP="00D675A5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5A5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ліміти споживання енергоносіїв та водопостачання на 2021 рік управлінню праці та соціального захисту населення  Хмільницької міської ради за  </w:t>
      </w:r>
      <w:r w:rsidRPr="00D675A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 0810160</w:t>
      </w:r>
      <w:r w:rsidRPr="00D675A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1FED" w:rsidRPr="00D675A5" w:rsidRDefault="00B11FED" w:rsidP="00D675A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оплату електроенергії за КЕКВ 2273 на 4180</w:t>
      </w:r>
      <w:r w:rsidRPr="00D675A5">
        <w:rPr>
          <w:rFonts w:ascii="Times New Roman" w:hAnsi="Times New Roman" w:cs="Times New Roman"/>
        </w:rPr>
        <w:t xml:space="preserve"> </w:t>
      </w:r>
      <w:r w:rsidRPr="00D67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кВт.</w:t>
      </w:r>
    </w:p>
    <w:p w:rsidR="00B11FED" w:rsidRPr="00D675A5" w:rsidRDefault="00B11FED" w:rsidP="00D675A5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5A5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ліміти споживання енергоносіїв та водопостачання на 2021 рік Хмільницькому міському центру соціальних служб за  </w:t>
      </w:r>
      <w:r w:rsidRPr="00D675A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 0813121</w:t>
      </w:r>
      <w:r w:rsidRPr="00D675A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1FED" w:rsidRDefault="00B11FED" w:rsidP="00B11FE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електроенергії за КЕКВ 2273 на 450</w:t>
      </w:r>
      <w:r w:rsidRPr="0061117E">
        <w:t xml:space="preserve"> </w:t>
      </w:r>
      <w:r w:rsidRP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1FED" w:rsidRDefault="00B11FED" w:rsidP="00B11F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Додаток 1 до рішення виконавчого комітету Хмільницької міської ради від 22.09.2021 року №486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рік", викласти у новій редакції (додається).</w:t>
      </w:r>
    </w:p>
    <w:p w:rsidR="00B11FED" w:rsidRDefault="00B11FED" w:rsidP="00B11F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Додаток 1 до рішення виконавчого комітету Хмільницької міської ради від 22.09.2021 року №486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 в попередній редакції визнати таким, що втратив чинність.</w:t>
      </w:r>
    </w:p>
    <w:p w:rsidR="00B11FED" w:rsidRDefault="00B11FED" w:rsidP="00B11F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документа, зазначеного у пунктах 1- 3 цього рішення.</w:t>
      </w:r>
    </w:p>
    <w:p w:rsidR="00B11FED" w:rsidRDefault="00B11FED" w:rsidP="00B11FED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B11FED" w:rsidRDefault="00B11FED" w:rsidP="00B11FED">
      <w:pPr>
        <w:ind w:firstLine="567"/>
        <w:jc w:val="both"/>
        <w:rPr>
          <w:b/>
          <w:sz w:val="28"/>
          <w:szCs w:val="28"/>
          <w:lang w:val="uk-UA"/>
        </w:rPr>
      </w:pPr>
    </w:p>
    <w:p w:rsidR="00B11FED" w:rsidRDefault="00B11FED" w:rsidP="00B11FED">
      <w:pPr>
        <w:ind w:firstLine="567"/>
        <w:jc w:val="both"/>
        <w:rPr>
          <w:b/>
          <w:sz w:val="28"/>
          <w:szCs w:val="28"/>
          <w:lang w:val="uk-UA"/>
        </w:rPr>
      </w:pPr>
    </w:p>
    <w:p w:rsidR="00B11FED" w:rsidRDefault="00B11FED" w:rsidP="00B11FED">
      <w:pPr>
        <w:ind w:firstLine="567"/>
        <w:jc w:val="both"/>
        <w:rPr>
          <w:b/>
          <w:sz w:val="28"/>
          <w:szCs w:val="28"/>
          <w:lang w:val="uk-UA"/>
        </w:rPr>
      </w:pPr>
    </w:p>
    <w:p w:rsidR="00B11FED" w:rsidRPr="00EA7C16" w:rsidRDefault="00B11FED" w:rsidP="00B11FED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B11FED" w:rsidRDefault="00B11FED" w:rsidP="00B11FED">
      <w:pPr>
        <w:rPr>
          <w:lang w:val="uk-UA"/>
        </w:rPr>
      </w:pPr>
    </w:p>
    <w:p w:rsidR="00B11FED" w:rsidRDefault="00B11FED" w:rsidP="00B11FED">
      <w:pPr>
        <w:rPr>
          <w:lang w:val="uk-UA"/>
        </w:rPr>
      </w:pPr>
    </w:p>
    <w:p w:rsidR="00B11FED" w:rsidRDefault="00B11FED" w:rsidP="00B11FED">
      <w:pPr>
        <w:rPr>
          <w:lang w:val="uk-UA"/>
        </w:rPr>
      </w:pPr>
    </w:p>
    <w:p w:rsidR="00B11FED" w:rsidRDefault="00B11FED" w:rsidP="00B11FED">
      <w:pPr>
        <w:rPr>
          <w:lang w:val="uk-UA"/>
        </w:rPr>
      </w:pPr>
    </w:p>
    <w:p w:rsidR="00B11FED" w:rsidRDefault="00B11FED" w:rsidP="00B11FED">
      <w:pPr>
        <w:rPr>
          <w:lang w:val="uk-UA"/>
        </w:rPr>
      </w:pPr>
    </w:p>
    <w:p w:rsidR="00B11FED" w:rsidRDefault="00B11FED" w:rsidP="00B11FED">
      <w:pPr>
        <w:rPr>
          <w:lang w:val="uk-UA"/>
        </w:rPr>
      </w:pPr>
    </w:p>
    <w:p w:rsidR="00B11FED" w:rsidRDefault="00B11FED" w:rsidP="00B11FED">
      <w:pPr>
        <w:rPr>
          <w:lang w:val="uk-UA"/>
        </w:rPr>
      </w:pPr>
    </w:p>
    <w:p w:rsidR="00B11FED" w:rsidRDefault="00B11FED" w:rsidP="00B11FED">
      <w:pPr>
        <w:rPr>
          <w:lang w:val="uk-UA"/>
        </w:rPr>
      </w:pPr>
    </w:p>
    <w:p w:rsidR="00B11FED" w:rsidRDefault="00B11FED" w:rsidP="00B11FED">
      <w:pPr>
        <w:rPr>
          <w:lang w:val="uk-UA"/>
        </w:rPr>
      </w:pPr>
    </w:p>
    <w:p w:rsidR="00B11FED" w:rsidRDefault="00B11FED" w:rsidP="00B11FED">
      <w:pPr>
        <w:rPr>
          <w:lang w:val="uk-UA"/>
        </w:rPr>
      </w:pPr>
    </w:p>
    <w:p w:rsidR="00B11FED" w:rsidRDefault="00B11FED" w:rsidP="00B11FED">
      <w:pPr>
        <w:rPr>
          <w:lang w:val="uk-UA"/>
        </w:rPr>
      </w:pPr>
    </w:p>
    <w:p w:rsidR="00B11FED" w:rsidRDefault="00B11FED" w:rsidP="00B11FED">
      <w:pPr>
        <w:jc w:val="right"/>
        <w:rPr>
          <w:lang w:val="uk-UA"/>
        </w:rPr>
        <w:sectPr w:rsidR="00B11FED" w:rsidSect="00746E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5194">
        <w:rPr>
          <w:lang w:val="uk-UA"/>
        </w:rPr>
        <w:t xml:space="preserve">                       </w:t>
      </w:r>
    </w:p>
    <w:p w:rsidR="00B11FED" w:rsidRPr="00295194" w:rsidRDefault="00B11FED" w:rsidP="00B11FED">
      <w:pPr>
        <w:jc w:val="right"/>
        <w:rPr>
          <w:lang w:val="uk-UA"/>
        </w:rPr>
      </w:pPr>
      <w:r w:rsidRPr="00295194">
        <w:rPr>
          <w:lang w:val="uk-UA"/>
        </w:rPr>
        <w:lastRenderedPageBreak/>
        <w:t xml:space="preserve">                                                    Додаток 1</w:t>
      </w:r>
    </w:p>
    <w:p w:rsidR="00B11FED" w:rsidRPr="00295194" w:rsidRDefault="00B11FED" w:rsidP="00B11FED">
      <w:pPr>
        <w:jc w:val="right"/>
        <w:rPr>
          <w:lang w:val="uk-UA"/>
        </w:rPr>
      </w:pP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</w:t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                                     до рішення виконавчого комітету Хмільницької  міської ради  </w:t>
      </w:r>
    </w:p>
    <w:p w:rsidR="00B11FED" w:rsidRPr="00295194" w:rsidRDefault="00B11FED" w:rsidP="00B11FED">
      <w:pPr>
        <w:jc w:val="right"/>
        <w:rPr>
          <w:lang w:val="uk-UA"/>
        </w:rPr>
      </w:pPr>
      <w:r w:rsidRPr="00295194">
        <w:rPr>
          <w:lang w:val="uk-UA"/>
        </w:rPr>
        <w:t xml:space="preserve">                           </w:t>
      </w:r>
      <w:r w:rsidR="00B770C8">
        <w:rPr>
          <w:lang w:val="uk-UA"/>
        </w:rPr>
        <w:t xml:space="preserve"> </w:t>
      </w:r>
      <w:r w:rsidR="002B0136">
        <w:rPr>
          <w:lang w:val="uk-UA"/>
        </w:rPr>
        <w:t xml:space="preserve">  від  </w:t>
      </w:r>
      <w:r w:rsidR="002B0136">
        <w:rPr>
          <w:lang w:val="uk-UA"/>
        </w:rPr>
        <w:softHyphen/>
        <w:t>26 листопада 2021р. №621</w:t>
      </w:r>
      <w:bookmarkStart w:id="0" w:name="_GoBack"/>
      <w:bookmarkEnd w:id="0"/>
    </w:p>
    <w:p w:rsidR="00B11FED" w:rsidRPr="00295194" w:rsidRDefault="00B11FED" w:rsidP="00B11FED">
      <w:pPr>
        <w:jc w:val="center"/>
        <w:rPr>
          <w:b/>
          <w:lang w:val="uk-UA"/>
        </w:rPr>
      </w:pPr>
    </w:p>
    <w:p w:rsidR="00B11FED" w:rsidRPr="00295194" w:rsidRDefault="00B11FED" w:rsidP="00B11FED">
      <w:pPr>
        <w:jc w:val="center"/>
        <w:rPr>
          <w:b/>
          <w:lang w:val="uk-UA"/>
        </w:rPr>
      </w:pPr>
      <w:r w:rsidRPr="00295194">
        <w:rPr>
          <w:b/>
          <w:lang w:val="uk-UA"/>
        </w:rPr>
        <w:t>ЛІМІТИ СПОЖИВАННЯ ЕНЕРГОНОСІЇВ ТА ВОДОПОСТАЧАННЯ У</w:t>
      </w:r>
    </w:p>
    <w:p w:rsidR="00B11FED" w:rsidRPr="00295194" w:rsidRDefault="00B11FED" w:rsidP="00B11FED">
      <w:pPr>
        <w:jc w:val="center"/>
        <w:rPr>
          <w:b/>
          <w:lang w:val="uk-UA"/>
        </w:rPr>
      </w:pPr>
      <w:r w:rsidRPr="00295194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B11FED" w:rsidRPr="00295194" w:rsidRDefault="00B11FED" w:rsidP="00B11FED">
      <w:pPr>
        <w:jc w:val="center"/>
        <w:rPr>
          <w:b/>
          <w:lang w:val="uk-UA"/>
        </w:rPr>
      </w:pPr>
      <w:r w:rsidRPr="00295194">
        <w:rPr>
          <w:b/>
          <w:lang w:val="uk-UA"/>
        </w:rPr>
        <w:t>БЮДЖЕТНИХ УСТАНОВ НА 2021 РІК</w:t>
      </w:r>
    </w:p>
    <w:p w:rsidR="00B11FED" w:rsidRPr="00295194" w:rsidRDefault="00B11FED" w:rsidP="00B11FED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5883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6804"/>
        <w:gridCol w:w="1984"/>
        <w:gridCol w:w="1701"/>
        <w:gridCol w:w="1617"/>
        <w:gridCol w:w="1250"/>
        <w:gridCol w:w="1160"/>
      </w:tblGrid>
      <w:tr w:rsidR="00B11FED" w:rsidRPr="00C40222" w:rsidTr="006E5D7E">
        <w:trPr>
          <w:cantSplit/>
          <w:trHeight w:val="813"/>
          <w:jc w:val="center"/>
        </w:trPr>
        <w:tc>
          <w:tcPr>
            <w:tcW w:w="1367" w:type="dxa"/>
            <w:vMerge w:val="restart"/>
          </w:tcPr>
          <w:p w:rsidR="00B11FED" w:rsidRPr="00C40222" w:rsidRDefault="00B11FED" w:rsidP="006E5D7E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804" w:type="dxa"/>
            <w:vMerge w:val="restart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</w:p>
          <w:p w:rsidR="00B11FED" w:rsidRPr="00C40222" w:rsidRDefault="00B11FED" w:rsidP="006E5D7E">
            <w:pPr>
              <w:rPr>
                <w:b/>
                <w:sz w:val="24"/>
                <w:szCs w:val="24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984" w:type="dxa"/>
            <w:vMerge w:val="restart"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 Водопостачання та водовідведення</w:t>
            </w:r>
          </w:p>
        </w:tc>
        <w:tc>
          <w:tcPr>
            <w:tcW w:w="1701" w:type="dxa"/>
            <w:vMerge w:val="restart"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617" w:type="dxa"/>
            <w:vMerge w:val="restart"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410" w:type="dxa"/>
            <w:gridSpan w:val="2"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B11FED" w:rsidRPr="00C40222" w:rsidTr="006E5D7E">
        <w:trPr>
          <w:cantSplit/>
          <w:trHeight w:val="539"/>
          <w:jc w:val="center"/>
        </w:trPr>
        <w:tc>
          <w:tcPr>
            <w:tcW w:w="1367" w:type="dxa"/>
            <w:vMerge/>
          </w:tcPr>
          <w:p w:rsidR="00B11FED" w:rsidRPr="00C40222" w:rsidRDefault="00B11FED" w:rsidP="006E5D7E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vMerge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Вугілля, </w:t>
            </w:r>
          </w:p>
        </w:tc>
      </w:tr>
      <w:tr w:rsidR="00B11FED" w:rsidRPr="00C40222" w:rsidTr="006E5D7E">
        <w:trPr>
          <w:trHeight w:val="220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B11FED" w:rsidRPr="00C40222" w:rsidTr="006E5D7E">
        <w:trPr>
          <w:trHeight w:val="87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550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117877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52086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67,55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B11FED" w:rsidRPr="00C40222" w:rsidTr="006E5D7E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B11FED" w:rsidRPr="00C40222" w:rsidRDefault="00B11FED" w:rsidP="006E5D7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350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27623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87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22000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87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3850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51</w:t>
            </w:r>
            <w:r w:rsidRPr="00C40222">
              <w:rPr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1773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B11FED" w:rsidRPr="00C40222" w:rsidRDefault="00B11FED" w:rsidP="006E5D7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11270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>907680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528130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2427,2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255</w:t>
            </w:r>
          </w:p>
        </w:tc>
      </w:tr>
      <w:tr w:rsidR="00B11FED" w:rsidRPr="00C40222" w:rsidTr="006E5D7E">
        <w:trPr>
          <w:trHeight w:val="452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3140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3080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330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315090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162300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361,2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B11FED" w:rsidRPr="00C40222" w:rsidTr="006E5D7E">
        <w:trPr>
          <w:trHeight w:val="330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556050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338000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2066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B11FED" w:rsidRPr="00C40222" w:rsidTr="006E5D7E">
        <w:trPr>
          <w:trHeight w:val="330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11800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11FED" w:rsidRPr="00C40222" w:rsidTr="006E5D7E">
        <w:trPr>
          <w:trHeight w:val="422"/>
          <w:jc w:val="center"/>
        </w:trPr>
        <w:tc>
          <w:tcPr>
            <w:tcW w:w="1367" w:type="dxa"/>
            <w:vMerge w:val="restart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0</w:t>
            </w:r>
            <w:r w:rsidRPr="00C40222">
              <w:rPr>
                <w:sz w:val="24"/>
                <w:szCs w:val="24"/>
                <w:lang w:val="uk-UA"/>
              </w:rPr>
              <w:t>611141</w:t>
            </w:r>
            <w:r w:rsidRPr="00C40222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6430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4700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11FED" w:rsidRPr="00C40222" w:rsidTr="006E5D7E">
        <w:trPr>
          <w:trHeight w:val="336"/>
          <w:jc w:val="center"/>
        </w:trPr>
        <w:tc>
          <w:tcPr>
            <w:tcW w:w="1367" w:type="dxa"/>
            <w:vMerge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4050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2750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206"/>
          <w:jc w:val="center"/>
        </w:trPr>
        <w:tc>
          <w:tcPr>
            <w:tcW w:w="1367" w:type="dxa"/>
            <w:vMerge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2380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206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441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</w:rPr>
              <w:t xml:space="preserve">Центр </w:t>
            </w:r>
            <w:r w:rsidRPr="00C40222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C40222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2170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B11FED" w:rsidRPr="00C40222" w:rsidRDefault="00B11FED" w:rsidP="006E5D7E">
            <w:pPr>
              <w:rPr>
                <w:sz w:val="24"/>
                <w:szCs w:val="24"/>
                <w:lang w:val="en-US"/>
              </w:rPr>
            </w:pPr>
            <w:r w:rsidRPr="00C40222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proofErr w:type="spellStart"/>
            <w:r w:rsidRPr="00C40222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C40222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C40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12600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B11FED" w:rsidRPr="00C40222" w:rsidRDefault="00B11FED" w:rsidP="006E5D7E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B11FED" w:rsidRPr="00C40222" w:rsidRDefault="00B11FED" w:rsidP="006E5D7E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984" w:type="dxa"/>
          </w:tcPr>
          <w:p w:rsidR="00B11FED" w:rsidRPr="00C40222" w:rsidRDefault="00B11FED" w:rsidP="00D675A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="00D675A5">
              <w:rPr>
                <w:b/>
                <w:color w:val="000000"/>
                <w:sz w:val="24"/>
                <w:szCs w:val="24"/>
                <w:lang w:val="uk-UA"/>
              </w:rPr>
              <w:t>94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108015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62280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6,96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401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1580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755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401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4220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10200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401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sz w:val="24"/>
                <w:szCs w:val="24"/>
                <w:lang w:val="uk-UA"/>
              </w:rPr>
              <w:t>Забезпечення діяльності  бібліотек</w:t>
            </w:r>
          </w:p>
        </w:tc>
        <w:tc>
          <w:tcPr>
            <w:tcW w:w="1984" w:type="dxa"/>
          </w:tcPr>
          <w:p w:rsidR="00B11FED" w:rsidRPr="00C40222" w:rsidRDefault="00D675A5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102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33450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7835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6,96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428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7315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374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Забезпечення діяльності  палаців і будинків культури, клубів, центрів дозвілля та інших клубних закладів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61450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43490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374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6294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3024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374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  <w:p w:rsidR="00B11FED" w:rsidRPr="00C40222" w:rsidRDefault="00B11FED" w:rsidP="006E5D7E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8268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265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11FED" w:rsidRPr="00C40222" w:rsidRDefault="00B11FED" w:rsidP="006E5D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B11FED" w:rsidRPr="00C40222" w:rsidRDefault="00B11FED" w:rsidP="006E5D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B11FED" w:rsidRPr="00C40222" w:rsidRDefault="00B11FED" w:rsidP="00D675A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12</w:t>
            </w:r>
            <w:r w:rsidR="00D675A5">
              <w:rPr>
                <w:b/>
                <w:color w:val="000000"/>
                <w:sz w:val="24"/>
                <w:szCs w:val="24"/>
                <w:lang w:val="uk-UA"/>
              </w:rPr>
              <w:t>710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B11FED" w:rsidRPr="00C40222" w:rsidRDefault="00B11FED" w:rsidP="006E5D7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75757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B11FED" w:rsidRPr="00C40222" w:rsidRDefault="00B11FED" w:rsidP="006E5D7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670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B11FED" w:rsidRPr="00C40222" w:rsidRDefault="00B11FED" w:rsidP="006E5D7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501</w:t>
            </w: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,7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B11FED" w:rsidRPr="00C40222" w:rsidRDefault="00B11FED" w:rsidP="006E5D7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258</w:t>
            </w:r>
          </w:p>
        </w:tc>
      </w:tr>
    </w:tbl>
    <w:p w:rsidR="00B11FED" w:rsidRPr="00C40222" w:rsidRDefault="00B11FED" w:rsidP="00B11FED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B11FED" w:rsidRPr="00C40222" w:rsidRDefault="00B11FED" w:rsidP="00B11FED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2C6DD5" w:rsidRDefault="00B11FED" w:rsidP="00B11FED">
      <w:r w:rsidRPr="00C40222">
        <w:rPr>
          <w:b/>
          <w:color w:val="000000"/>
          <w:sz w:val="24"/>
          <w:szCs w:val="24"/>
          <w:lang w:val="uk-UA"/>
        </w:rPr>
        <w:t xml:space="preserve">Керуючий справами виконкому     </w:t>
      </w:r>
      <w:r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 w:rsidRPr="00C40222">
        <w:rPr>
          <w:b/>
          <w:color w:val="000000"/>
          <w:sz w:val="24"/>
          <w:szCs w:val="24"/>
          <w:lang w:val="uk-UA"/>
        </w:rPr>
        <w:t xml:space="preserve">       </w:t>
      </w:r>
      <w:r>
        <w:rPr>
          <w:b/>
          <w:color w:val="000000"/>
          <w:sz w:val="24"/>
          <w:szCs w:val="24"/>
          <w:lang w:val="uk-UA"/>
        </w:rPr>
        <w:t>Сергій МАТАШ</w:t>
      </w:r>
      <w:r w:rsidRPr="00C40222">
        <w:rPr>
          <w:b/>
          <w:color w:val="000000"/>
          <w:sz w:val="24"/>
          <w:szCs w:val="24"/>
          <w:lang w:val="uk-UA"/>
        </w:rPr>
        <w:t xml:space="preserve">    </w:t>
      </w:r>
      <w:r w:rsidRPr="00C40222">
        <w:rPr>
          <w:b/>
          <w:color w:val="000000"/>
          <w:sz w:val="24"/>
          <w:szCs w:val="24"/>
        </w:rPr>
        <w:t xml:space="preserve">             </w:t>
      </w:r>
    </w:p>
    <w:sectPr w:rsidR="002C6DD5" w:rsidSect="00D67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3E4"/>
    <w:multiLevelType w:val="multilevel"/>
    <w:tmpl w:val="52EA6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9794694"/>
    <w:multiLevelType w:val="multilevel"/>
    <w:tmpl w:val="CEC01AB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C6B662C"/>
    <w:multiLevelType w:val="multilevel"/>
    <w:tmpl w:val="CB843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FED"/>
    <w:rsid w:val="00180E45"/>
    <w:rsid w:val="002B0136"/>
    <w:rsid w:val="002C6DD5"/>
    <w:rsid w:val="00B11FED"/>
    <w:rsid w:val="00B770C8"/>
    <w:rsid w:val="00D6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1F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F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2021-11-22T13:27:00Z</cp:lastPrinted>
  <dcterms:created xsi:type="dcterms:W3CDTF">2021-11-22T13:08:00Z</dcterms:created>
  <dcterms:modified xsi:type="dcterms:W3CDTF">2021-11-30T06:49:00Z</dcterms:modified>
</cp:coreProperties>
</file>