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F0" w:rsidRDefault="00D63EF0" w:rsidP="00D63EF0">
      <w:pPr>
        <w:pStyle w:val="1"/>
        <w:tabs>
          <w:tab w:val="left" w:pos="3828"/>
        </w:tabs>
        <w:ind w:left="-540" w:right="-1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A33D5A">
        <w:rPr>
          <w:b/>
          <w:noProof/>
          <w:sz w:val="28"/>
          <w:szCs w:val="28"/>
        </w:rPr>
        <w:drawing>
          <wp:inline distT="0" distB="0" distL="0" distR="0">
            <wp:extent cx="4800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                 ПРОЄКТ</w:t>
      </w:r>
    </w:p>
    <w:p w:rsidR="00D63EF0" w:rsidRDefault="00D63EF0" w:rsidP="00D63EF0">
      <w:pPr>
        <w:pStyle w:val="1"/>
        <w:tabs>
          <w:tab w:val="left" w:pos="3828"/>
        </w:tabs>
        <w:ind w:left="-540" w:right="-52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УКРАЇНА </w:t>
      </w:r>
    </w:p>
    <w:p w:rsidR="00D63EF0" w:rsidRDefault="00D63EF0" w:rsidP="00D63EF0">
      <w:pPr>
        <w:pStyle w:val="1"/>
        <w:ind w:left="-540" w:right="-52" w:firstLine="36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D63EF0" w:rsidRDefault="00D63EF0" w:rsidP="00D63EF0">
      <w:pPr>
        <w:pStyle w:val="1"/>
        <w:tabs>
          <w:tab w:val="center" w:pos="4613"/>
          <w:tab w:val="left" w:pos="7980"/>
        </w:tabs>
        <w:ind w:left="-540" w:right="-52"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Вінницької області</w:t>
      </w:r>
      <w:r>
        <w:rPr>
          <w:b/>
          <w:sz w:val="28"/>
          <w:szCs w:val="28"/>
          <w:lang w:val="uk-UA"/>
        </w:rPr>
        <w:tab/>
      </w:r>
    </w:p>
    <w:p w:rsidR="00D63EF0" w:rsidRDefault="00D63EF0" w:rsidP="00D63EF0">
      <w:pPr>
        <w:tabs>
          <w:tab w:val="center" w:pos="4587"/>
          <w:tab w:val="left" w:pos="8052"/>
        </w:tabs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№</w:t>
      </w:r>
      <w:r>
        <w:rPr>
          <w:b/>
          <w:bCs/>
          <w:sz w:val="28"/>
          <w:szCs w:val="28"/>
          <w:lang w:val="uk-UA"/>
        </w:rPr>
        <w:tab/>
      </w:r>
    </w:p>
    <w:p w:rsidR="00D63EF0" w:rsidRDefault="00D63EF0" w:rsidP="00D63EF0">
      <w:pPr>
        <w:rPr>
          <w:b/>
          <w:bCs/>
          <w:sz w:val="28"/>
          <w:szCs w:val="28"/>
          <w:lang w:val="uk-UA"/>
        </w:rPr>
      </w:pPr>
    </w:p>
    <w:p w:rsidR="00D63EF0" w:rsidRDefault="00D63EF0" w:rsidP="00D63EF0">
      <w:pPr>
        <w:ind w:left="-540" w:firstLine="3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                  2021р.                                                                     сесія міської ради</w:t>
      </w:r>
    </w:p>
    <w:p w:rsidR="00D63EF0" w:rsidRDefault="00D63EF0" w:rsidP="00D63EF0">
      <w:pPr>
        <w:ind w:left="-540" w:firstLine="3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8 скликання</w:t>
      </w:r>
    </w:p>
    <w:p w:rsidR="00D63EF0" w:rsidRDefault="00D63EF0" w:rsidP="00D63EF0">
      <w:pPr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та доповнення до Порядку</w:t>
      </w:r>
    </w:p>
    <w:p w:rsidR="00D63EF0" w:rsidRDefault="00D63EF0" w:rsidP="00D63EF0">
      <w:pPr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коштів Бюджету </w:t>
      </w:r>
    </w:p>
    <w:p w:rsidR="00D63EF0" w:rsidRDefault="00D63EF0" w:rsidP="00D63EF0">
      <w:pPr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Хмільницької міської  територіальної </w:t>
      </w:r>
    </w:p>
    <w:p w:rsidR="00D63EF0" w:rsidRDefault="00D63EF0" w:rsidP="00D63EF0">
      <w:pPr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громади та фінансування заходів </w:t>
      </w:r>
    </w:p>
    <w:p w:rsidR="00D63EF0" w:rsidRDefault="00D63EF0" w:rsidP="00D63EF0">
      <w:pPr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Програми розвитку освіти</w:t>
      </w:r>
    </w:p>
    <w:p w:rsidR="00D63EF0" w:rsidRDefault="00D63EF0" w:rsidP="00D63EF0">
      <w:pPr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Хмільницької міської територіальної</w:t>
      </w:r>
    </w:p>
    <w:p w:rsidR="00D63EF0" w:rsidRDefault="00D63EF0" w:rsidP="00D63EF0">
      <w:pPr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громади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на 2019-2021 роки, </w:t>
      </w:r>
    </w:p>
    <w:p w:rsidR="00D63EF0" w:rsidRDefault="00D63EF0" w:rsidP="00D63EF0">
      <w:pPr>
        <w:tabs>
          <w:tab w:val="center" w:pos="4587"/>
          <w:tab w:val="left" w:pos="8052"/>
        </w:tabs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затвердженого рішенням 61 сесії міської ради </w:t>
      </w:r>
    </w:p>
    <w:p w:rsidR="00D63EF0" w:rsidRDefault="00D63EF0" w:rsidP="00D63EF0">
      <w:pPr>
        <w:tabs>
          <w:tab w:val="center" w:pos="4587"/>
          <w:tab w:val="left" w:pos="8052"/>
        </w:tabs>
        <w:ind w:left="-54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 скликання від 16 квітня 2019р. № 2032(зі змінами)</w:t>
      </w:r>
      <w:r>
        <w:rPr>
          <w:b/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</w:t>
      </w:r>
    </w:p>
    <w:p w:rsidR="00D63EF0" w:rsidRDefault="00D63EF0" w:rsidP="00D63EF0">
      <w:pPr>
        <w:ind w:left="-540" w:firstLine="360"/>
        <w:rPr>
          <w:b/>
          <w:bCs/>
          <w:sz w:val="28"/>
          <w:szCs w:val="28"/>
          <w:lang w:val="uk-UA"/>
        </w:rPr>
      </w:pPr>
    </w:p>
    <w:p w:rsidR="00D63EF0" w:rsidRDefault="00D63EF0" w:rsidP="00D63EF0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фінансування заходів Програми </w:t>
      </w:r>
      <w:r>
        <w:rPr>
          <w:bCs/>
          <w:sz w:val="28"/>
          <w:szCs w:val="28"/>
          <w:lang w:val="uk-UA"/>
        </w:rPr>
        <w:t>розвитку освіти Хмільницької міської  територіальної громади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2019-2021 роки, затвердженої рішенням 53 сесії міської ради 7 скликання від 19.10.2018р. №1699 (зі змінами), відповідно до Бюджетного кодексу України</w:t>
      </w:r>
      <w:r>
        <w:rPr>
          <w:sz w:val="28"/>
          <w:szCs w:val="28"/>
          <w:lang w:val="uk-UA"/>
        </w:rPr>
        <w:t>, керуючись ст. ст. 26, 59 Закону України «Про місцеве самоврядування в Україні», міська рада</w:t>
      </w:r>
    </w:p>
    <w:p w:rsidR="00D63EF0" w:rsidRDefault="00D63EF0" w:rsidP="00D63EF0">
      <w:pPr>
        <w:ind w:left="-540" w:firstLine="360"/>
        <w:jc w:val="both"/>
        <w:rPr>
          <w:sz w:val="28"/>
          <w:szCs w:val="28"/>
          <w:lang w:val="uk-UA"/>
        </w:rPr>
      </w:pPr>
    </w:p>
    <w:p w:rsidR="00D63EF0" w:rsidRDefault="00D63EF0" w:rsidP="00D63EF0">
      <w:pPr>
        <w:ind w:left="-540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D63EF0" w:rsidRDefault="00D63EF0" w:rsidP="00D63EF0">
      <w:pPr>
        <w:jc w:val="both"/>
        <w:rPr>
          <w:sz w:val="28"/>
          <w:szCs w:val="28"/>
          <w:lang w:val="uk-UA"/>
        </w:rPr>
      </w:pPr>
    </w:p>
    <w:p w:rsidR="00D63EF0" w:rsidRPr="000968C0" w:rsidRDefault="00D63EF0" w:rsidP="00D63EF0">
      <w:pPr>
        <w:pStyle w:val="a3"/>
        <w:tabs>
          <w:tab w:val="center" w:pos="4587"/>
          <w:tab w:val="left" w:pos="8052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1.Внести зміни та доповнення до Порядку використання коштів Б</w:t>
      </w:r>
      <w:r>
        <w:rPr>
          <w:bCs/>
          <w:sz w:val="28"/>
          <w:szCs w:val="28"/>
          <w:lang w:val="uk-UA"/>
        </w:rPr>
        <w:t>юджету Хмільницької міської  територіальної громади</w:t>
      </w:r>
      <w:r>
        <w:rPr>
          <w:sz w:val="28"/>
          <w:szCs w:val="28"/>
          <w:lang w:val="uk-UA"/>
        </w:rPr>
        <w:t>, передбачених на фінансування заходів Програми</w:t>
      </w:r>
      <w:r>
        <w:rPr>
          <w:bCs/>
          <w:sz w:val="28"/>
          <w:szCs w:val="28"/>
          <w:lang w:val="uk-UA"/>
        </w:rPr>
        <w:t xml:space="preserve"> розвитку освіти Хмільницької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2019-2021 роки, затвердженого рішенням 61 сесії міської ради 7 скликання від 16 квітня 2019р. № 2032(зі змінами) (далі Порядок), а саме:</w:t>
      </w:r>
      <w:r>
        <w:rPr>
          <w:sz w:val="28"/>
          <w:szCs w:val="28"/>
          <w:lang w:val="uk-UA"/>
        </w:rPr>
        <w:t xml:space="preserve"> </w:t>
      </w:r>
    </w:p>
    <w:p w:rsidR="00D63EF0" w:rsidRPr="0011114F" w:rsidRDefault="00D63EF0" w:rsidP="00D63EF0">
      <w:pPr>
        <w:pStyle w:val="a3"/>
        <w:tabs>
          <w:tab w:val="center" w:pos="4587"/>
          <w:tab w:val="left" w:pos="8052"/>
        </w:tabs>
        <w:ind w:left="0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пункт 3.6 Порядку викласти у наступній редакції :</w:t>
      </w:r>
    </w:p>
    <w:p w:rsidR="00D63EF0" w:rsidRDefault="00D63EF0" w:rsidP="00D63E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3.6. передбачених п.5.6- 5.18, 5.21, 5.26, 5.27, 5.30, 5.36, 5,37, 5.39, 5.40 за наступними видами витрат:</w:t>
      </w:r>
    </w:p>
    <w:p w:rsidR="00D63EF0" w:rsidRDefault="00D63EF0" w:rsidP="00D63E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оплата за виготовлення, коригування ПКД та проведення її експертизи;</w:t>
      </w:r>
    </w:p>
    <w:p w:rsidR="00D63EF0" w:rsidRDefault="00D63EF0" w:rsidP="00D63E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оплата за виготовлення енергетичного паспорту, сертифікату;</w:t>
      </w:r>
    </w:p>
    <w:p w:rsidR="00D63EF0" w:rsidRDefault="00D63EF0" w:rsidP="00D63E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оплата виконаних будівельно-монтажних робіт згідно актів;</w:t>
      </w:r>
    </w:p>
    <w:p w:rsidR="00D63EF0" w:rsidRDefault="00D63EF0" w:rsidP="00D63E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оплата за здійснення технічного та авторського нагляду згідно актів.»;</w:t>
      </w:r>
    </w:p>
    <w:p w:rsidR="00D63EF0" w:rsidRDefault="00D63EF0" w:rsidP="00D63E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1.2. Пункт 3 доповнити  п.3.9</w:t>
      </w:r>
      <w:r w:rsidR="00996718">
        <w:rPr>
          <w:sz w:val="28"/>
          <w:szCs w:val="28"/>
          <w:lang w:val="uk-UA"/>
        </w:rPr>
        <w:t xml:space="preserve">, п. 3.10 </w:t>
      </w:r>
      <w:r>
        <w:rPr>
          <w:sz w:val="28"/>
          <w:szCs w:val="28"/>
          <w:lang w:val="uk-UA"/>
        </w:rPr>
        <w:t xml:space="preserve"> </w:t>
      </w:r>
      <w:r w:rsidR="007C75B3">
        <w:rPr>
          <w:sz w:val="28"/>
          <w:szCs w:val="28"/>
          <w:lang w:val="uk-UA"/>
        </w:rPr>
        <w:t xml:space="preserve">та викласти </w:t>
      </w:r>
      <w:r>
        <w:rPr>
          <w:sz w:val="28"/>
          <w:szCs w:val="28"/>
          <w:lang w:val="uk-UA"/>
        </w:rPr>
        <w:t>у наступній редакції:</w:t>
      </w:r>
    </w:p>
    <w:p w:rsidR="00D63EF0" w:rsidRDefault="00B278D5" w:rsidP="00D63E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D63EF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9. передбачених п.5.41 за наступними видами витрат:</w:t>
      </w:r>
    </w:p>
    <w:p w:rsidR="00B278D5" w:rsidRDefault="00B278D5" w:rsidP="00B27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278D5">
        <w:rPr>
          <w:sz w:val="28"/>
          <w:szCs w:val="28"/>
          <w:lang w:val="uk-UA"/>
        </w:rPr>
        <w:t>оплата</w:t>
      </w:r>
      <w:r>
        <w:rPr>
          <w:sz w:val="28"/>
          <w:szCs w:val="28"/>
          <w:lang w:val="uk-UA"/>
        </w:rPr>
        <w:t xml:space="preserve"> боргу на виконання рішення Господарського суду Вінницької області від 11.11.2021 року №902/691/21;</w:t>
      </w:r>
    </w:p>
    <w:p w:rsidR="00996718" w:rsidRDefault="00B278D5" w:rsidP="00B27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оплата судового збору</w:t>
      </w:r>
      <w:r w:rsidR="00996718">
        <w:rPr>
          <w:sz w:val="28"/>
          <w:szCs w:val="28"/>
          <w:lang w:val="uk-UA"/>
        </w:rPr>
        <w:t>;</w:t>
      </w:r>
    </w:p>
    <w:p w:rsidR="00B278D5" w:rsidRDefault="00996718" w:rsidP="00B27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3.10. </w:t>
      </w:r>
      <w:r>
        <w:rPr>
          <w:sz w:val="28"/>
          <w:szCs w:val="28"/>
          <w:lang w:val="uk-UA"/>
        </w:rPr>
        <w:t>передбачених п.</w:t>
      </w:r>
      <w:r>
        <w:rPr>
          <w:sz w:val="28"/>
          <w:szCs w:val="28"/>
          <w:lang w:val="uk-UA"/>
        </w:rPr>
        <w:t>7.4</w:t>
      </w:r>
      <w:r>
        <w:rPr>
          <w:sz w:val="28"/>
          <w:szCs w:val="28"/>
          <w:lang w:val="uk-UA"/>
        </w:rPr>
        <w:t xml:space="preserve"> за наступними видами витрат:</w:t>
      </w:r>
    </w:p>
    <w:p w:rsidR="00BF3F11" w:rsidRPr="00BF3F11" w:rsidRDefault="00BF3F11" w:rsidP="00BF3F11">
      <w:pPr>
        <w:jc w:val="both"/>
        <w:rPr>
          <w:sz w:val="28"/>
          <w:szCs w:val="28"/>
          <w:lang w:val="uk-UA"/>
        </w:rPr>
      </w:pPr>
      <w:r w:rsidRPr="00BF3F11">
        <w:rPr>
          <w:sz w:val="28"/>
          <w:szCs w:val="28"/>
          <w:lang w:val="uk-UA"/>
        </w:rPr>
        <w:lastRenderedPageBreak/>
        <w:t xml:space="preserve">- </w:t>
      </w:r>
      <w:r w:rsidRPr="00BF3F11">
        <w:rPr>
          <w:sz w:val="28"/>
          <w:szCs w:val="28"/>
          <w:lang w:val="uk-UA"/>
        </w:rPr>
        <w:t>передач</w:t>
      </w:r>
      <w:r w:rsidRPr="00BF3F11">
        <w:rPr>
          <w:sz w:val="28"/>
          <w:szCs w:val="28"/>
          <w:lang w:val="uk-UA"/>
        </w:rPr>
        <w:t>а</w:t>
      </w:r>
      <w:r w:rsidRPr="00BF3F11">
        <w:rPr>
          <w:sz w:val="28"/>
          <w:szCs w:val="28"/>
          <w:lang w:val="uk-UA"/>
        </w:rPr>
        <w:t xml:space="preserve"> субвенції з місцевого бюджету обласному бюджету Вінницької області</w:t>
      </w:r>
      <w:r>
        <w:rPr>
          <w:sz w:val="28"/>
          <w:szCs w:val="28"/>
          <w:lang w:val="uk-UA"/>
        </w:rPr>
        <w:t>.»</w:t>
      </w:r>
      <w:bookmarkStart w:id="0" w:name="_GoBack"/>
      <w:bookmarkEnd w:id="0"/>
    </w:p>
    <w:p w:rsidR="00D63EF0" w:rsidRPr="00BF3F11" w:rsidRDefault="00D63EF0" w:rsidP="00D63EF0">
      <w:pPr>
        <w:jc w:val="both"/>
        <w:rPr>
          <w:sz w:val="28"/>
          <w:szCs w:val="28"/>
          <w:lang w:val="uk-UA"/>
        </w:rPr>
      </w:pPr>
    </w:p>
    <w:p w:rsidR="00D63EF0" w:rsidRPr="00CF61CA" w:rsidRDefault="001F349C" w:rsidP="001F349C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D63EF0">
        <w:rPr>
          <w:bCs/>
          <w:sz w:val="28"/>
          <w:szCs w:val="28"/>
          <w:lang w:val="uk-UA"/>
        </w:rPr>
        <w:t xml:space="preserve">2. </w:t>
      </w:r>
      <w:r w:rsidR="007C75B3" w:rsidRPr="007C75B3">
        <w:rPr>
          <w:sz w:val="28"/>
          <w:szCs w:val="28"/>
          <w:lang w:val="uk-UA"/>
        </w:rPr>
        <w:t>Архівному відділу міської ради (</w:t>
      </w:r>
      <w:proofErr w:type="spellStart"/>
      <w:r w:rsidR="007C75B3" w:rsidRPr="007C75B3">
        <w:rPr>
          <w:sz w:val="28"/>
          <w:szCs w:val="28"/>
          <w:lang w:val="uk-UA"/>
        </w:rPr>
        <w:t>Поліщученко</w:t>
      </w:r>
      <w:proofErr w:type="spellEnd"/>
      <w:r w:rsidR="007C75B3" w:rsidRPr="007C75B3">
        <w:rPr>
          <w:sz w:val="28"/>
          <w:szCs w:val="28"/>
          <w:lang w:val="uk-UA"/>
        </w:rPr>
        <w:t xml:space="preserve"> Р.М.) та</w:t>
      </w:r>
      <w:r w:rsidR="007C75B3">
        <w:rPr>
          <w:bCs/>
          <w:sz w:val="28"/>
          <w:szCs w:val="28"/>
          <w:lang w:val="uk-UA"/>
        </w:rPr>
        <w:t xml:space="preserve"> о</w:t>
      </w:r>
      <w:r w:rsidR="00D63EF0">
        <w:rPr>
          <w:bCs/>
          <w:sz w:val="28"/>
          <w:szCs w:val="28"/>
          <w:lang w:val="uk-UA"/>
        </w:rPr>
        <w:t xml:space="preserve">рганізаційному </w:t>
      </w:r>
      <w:r w:rsidR="00D63EF0" w:rsidRPr="00CF61CA">
        <w:rPr>
          <w:sz w:val="28"/>
          <w:szCs w:val="28"/>
          <w:lang w:val="uk-UA"/>
        </w:rPr>
        <w:t>відділу міської ради (</w:t>
      </w:r>
      <w:proofErr w:type="spellStart"/>
      <w:r w:rsidR="00D63EF0" w:rsidRPr="00CF61CA">
        <w:rPr>
          <w:sz w:val="28"/>
          <w:szCs w:val="28"/>
          <w:lang w:val="uk-UA"/>
        </w:rPr>
        <w:t>Тендерис</w:t>
      </w:r>
      <w:proofErr w:type="spellEnd"/>
      <w:r w:rsidR="00D63EF0" w:rsidRPr="00CF61CA">
        <w:rPr>
          <w:sz w:val="28"/>
          <w:szCs w:val="28"/>
          <w:lang w:val="uk-UA"/>
        </w:rPr>
        <w:t xml:space="preserve"> О.В.) </w:t>
      </w:r>
      <w:proofErr w:type="spellStart"/>
      <w:r w:rsidR="00D63EF0" w:rsidRPr="00CF61CA">
        <w:rPr>
          <w:sz w:val="28"/>
          <w:szCs w:val="28"/>
          <w:lang w:val="uk-UA"/>
        </w:rPr>
        <w:t>внести</w:t>
      </w:r>
      <w:proofErr w:type="spellEnd"/>
      <w:r w:rsidR="00D63EF0" w:rsidRPr="00CF61CA">
        <w:rPr>
          <w:sz w:val="28"/>
          <w:szCs w:val="28"/>
          <w:lang w:val="uk-UA"/>
        </w:rPr>
        <w:t xml:space="preserve"> відповідні зміни та доповнення до оригіналів документів відповідно до п.1 цього рішення.</w:t>
      </w:r>
    </w:p>
    <w:p w:rsidR="00D63EF0" w:rsidRPr="00CF61CA" w:rsidRDefault="00D63EF0" w:rsidP="00D63EF0">
      <w:pPr>
        <w:widowControl w:val="0"/>
        <w:jc w:val="both"/>
        <w:rPr>
          <w:b/>
          <w:sz w:val="28"/>
          <w:szCs w:val="28"/>
          <w:lang w:val="uk-UA"/>
        </w:rPr>
      </w:pPr>
    </w:p>
    <w:p w:rsidR="00D63EF0" w:rsidRPr="00CF61CA" w:rsidRDefault="00D63EF0" w:rsidP="00D63EF0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</w:t>
      </w:r>
      <w:r w:rsidRPr="00CF61CA">
        <w:rPr>
          <w:sz w:val="28"/>
          <w:szCs w:val="28"/>
          <w:lang w:val="uk-UA"/>
        </w:rPr>
        <w:t>. Контроль за виконанням цього рішення покласти на постійні комісії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Pr="00CF61CA">
        <w:rPr>
          <w:sz w:val="28"/>
          <w:szCs w:val="28"/>
          <w:lang w:val="uk-UA"/>
        </w:rPr>
        <w:t>Кондратовець</w:t>
      </w:r>
      <w:proofErr w:type="spellEnd"/>
      <w:r w:rsidRPr="00CF61CA">
        <w:rPr>
          <w:sz w:val="28"/>
          <w:szCs w:val="28"/>
          <w:lang w:val="uk-UA"/>
        </w:rPr>
        <w:t xml:space="preserve"> Ю.Г.) та питань охорони здоров’я, освіти, культури, молодіжної політики та спорту (</w:t>
      </w:r>
      <w:proofErr w:type="spellStart"/>
      <w:r w:rsidRPr="00CF61CA">
        <w:rPr>
          <w:sz w:val="28"/>
          <w:szCs w:val="28"/>
          <w:lang w:val="uk-UA"/>
        </w:rPr>
        <w:t>Шумигора</w:t>
      </w:r>
      <w:proofErr w:type="spellEnd"/>
      <w:r w:rsidRPr="00CF61CA">
        <w:rPr>
          <w:sz w:val="28"/>
          <w:szCs w:val="28"/>
          <w:lang w:val="uk-UA"/>
        </w:rPr>
        <w:t xml:space="preserve"> Ю.В.)</w:t>
      </w:r>
      <w:r w:rsidR="001F349C">
        <w:rPr>
          <w:sz w:val="28"/>
          <w:szCs w:val="28"/>
          <w:lang w:val="uk-UA"/>
        </w:rPr>
        <w:t>.</w:t>
      </w:r>
    </w:p>
    <w:p w:rsidR="00D63EF0" w:rsidRPr="00CF61CA" w:rsidRDefault="00D63EF0" w:rsidP="00D63EF0">
      <w:pPr>
        <w:widowControl w:val="0"/>
        <w:jc w:val="both"/>
        <w:rPr>
          <w:sz w:val="28"/>
          <w:szCs w:val="28"/>
          <w:lang w:val="uk-UA"/>
        </w:rPr>
      </w:pPr>
    </w:p>
    <w:p w:rsidR="00D63EF0" w:rsidRPr="00CF61CA" w:rsidRDefault="00D63EF0" w:rsidP="00D63EF0">
      <w:pPr>
        <w:widowControl w:val="0"/>
        <w:jc w:val="both"/>
        <w:rPr>
          <w:sz w:val="28"/>
          <w:szCs w:val="28"/>
          <w:lang w:val="uk-UA"/>
        </w:rPr>
      </w:pPr>
    </w:p>
    <w:p w:rsidR="00D63EF0" w:rsidRPr="00CF61CA" w:rsidRDefault="00D63EF0" w:rsidP="00D63EF0">
      <w:pPr>
        <w:widowControl w:val="0"/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 w:rsidRPr="00CF61CA">
        <w:rPr>
          <w:b/>
          <w:sz w:val="28"/>
          <w:szCs w:val="28"/>
          <w:lang w:val="uk-UA"/>
        </w:rPr>
        <w:t>Міський голова                                                                   М</w:t>
      </w:r>
      <w:r w:rsidR="001F349C">
        <w:rPr>
          <w:b/>
          <w:sz w:val="28"/>
          <w:szCs w:val="28"/>
          <w:lang w:val="uk-UA"/>
        </w:rPr>
        <w:t xml:space="preserve">икола </w:t>
      </w:r>
      <w:r w:rsidR="001F349C" w:rsidRPr="00CF61CA">
        <w:rPr>
          <w:b/>
          <w:sz w:val="28"/>
          <w:szCs w:val="28"/>
          <w:lang w:val="uk-UA"/>
        </w:rPr>
        <w:t>ЮРЧИШИН</w:t>
      </w:r>
    </w:p>
    <w:p w:rsidR="00D63EF0" w:rsidRPr="00CF61CA" w:rsidRDefault="00D63EF0" w:rsidP="00D63EF0">
      <w:pPr>
        <w:spacing w:after="160" w:line="252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D63EF0" w:rsidRPr="00CF61CA" w:rsidRDefault="00D63EF0" w:rsidP="00D63EF0">
      <w:pPr>
        <w:spacing w:after="160" w:line="252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D63EF0" w:rsidRPr="00CF61CA" w:rsidRDefault="00D63EF0" w:rsidP="00D63EF0">
      <w:pPr>
        <w:spacing w:after="160" w:line="252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692E78" w:rsidRDefault="00692E78"/>
    <w:sectPr w:rsidR="00692E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9A2"/>
    <w:multiLevelType w:val="hybridMultilevel"/>
    <w:tmpl w:val="54F6F0DE"/>
    <w:lvl w:ilvl="0" w:tplc="AD647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6B91"/>
    <w:multiLevelType w:val="hybridMultilevel"/>
    <w:tmpl w:val="8A14C1CA"/>
    <w:lvl w:ilvl="0" w:tplc="E74CD950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F0"/>
    <w:rsid w:val="001F349C"/>
    <w:rsid w:val="00692E78"/>
    <w:rsid w:val="007C75B3"/>
    <w:rsid w:val="00996718"/>
    <w:rsid w:val="00B278D5"/>
    <w:rsid w:val="00B75B16"/>
    <w:rsid w:val="00BF3F11"/>
    <w:rsid w:val="00D6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FF15"/>
  <w15:chartTrackingRefBased/>
  <w15:docId w15:val="{C0136D8B-8D3B-43C5-A665-0ADE135C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F0"/>
    <w:pPr>
      <w:ind w:left="720"/>
      <w:contextualSpacing/>
    </w:pPr>
  </w:style>
  <w:style w:type="paragraph" w:customStyle="1" w:styleId="1">
    <w:name w:val="Обычный1"/>
    <w:rsid w:val="00D63EF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2021-12-15T12:51:00Z</cp:lastPrinted>
  <dcterms:created xsi:type="dcterms:W3CDTF">2021-12-14T09:07:00Z</dcterms:created>
  <dcterms:modified xsi:type="dcterms:W3CDTF">2021-12-16T06:25:00Z</dcterms:modified>
</cp:coreProperties>
</file>