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723A8F" w:rsidP="00C06C25">
      <w:pPr>
        <w:rPr>
          <w:b/>
          <w:u w:val="single"/>
        </w:rPr>
      </w:pPr>
      <w:r>
        <w:t>В</w:t>
      </w:r>
      <w:r w:rsidR="009F155F">
        <w:t>ід “</w:t>
      </w:r>
      <w:r w:rsidR="00266E19">
        <w:t>_</w:t>
      </w:r>
      <w:r w:rsidR="00C06C25">
        <w:t>__</w:t>
      </w:r>
      <w:r w:rsidR="00266E19">
        <w:t>_</w:t>
      </w:r>
      <w:r w:rsidR="009F155F">
        <w:t>”</w:t>
      </w:r>
      <w:r w:rsidR="00266E19">
        <w:t>___</w:t>
      </w:r>
      <w:r w:rsidR="00C06C25">
        <w:t>____</w:t>
      </w:r>
      <w:r w:rsidR="00266E19">
        <w:t>____</w:t>
      </w:r>
      <w:r w:rsidR="009F155F">
        <w:t xml:space="preserve"> 202</w:t>
      </w:r>
      <w:r w:rsidR="00C06C25">
        <w:t>2</w:t>
      </w:r>
      <w:r w:rsidR="00EF4730">
        <w:t xml:space="preserve"> </w:t>
      </w:r>
      <w:r w:rsidR="009F155F">
        <w:t>р</w:t>
      </w:r>
      <w:r>
        <w:t>оку</w:t>
      </w:r>
      <w:r w:rsidR="009F155F">
        <w:t xml:space="preserve">                                                         </w:t>
      </w:r>
      <w:r w:rsidR="00C06C25">
        <w:t xml:space="preserve">                          </w:t>
      </w:r>
      <w:r>
        <w:t xml:space="preserve">       </w:t>
      </w:r>
      <w:r w:rsidR="009F155F">
        <w:t>№</w:t>
      </w:r>
      <w:r w:rsidR="00266E19">
        <w:t>___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bookmarkStart w:id="0" w:name="_GoBack"/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 w:rsidR="006A3688">
              <w:rPr>
                <w:bCs/>
                <w:iCs/>
                <w:sz w:val="26"/>
                <w:szCs w:val="26"/>
                <w:lang w:val="ru-RU"/>
              </w:rPr>
              <w:t>2</w:t>
            </w:r>
            <w:r w:rsidR="002F4220">
              <w:rPr>
                <w:noProof/>
                <w:lang w:val="ru-RU"/>
              </w:rPr>
              <w:t xml:space="preserve"> 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88026F">
              <w:rPr>
                <w:bCs/>
                <w:iCs/>
                <w:sz w:val="26"/>
                <w:szCs w:val="26"/>
              </w:rPr>
              <w:t>Столярчука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88026F">
              <w:rPr>
                <w:bCs/>
                <w:iCs/>
                <w:sz w:val="26"/>
                <w:szCs w:val="26"/>
              </w:rPr>
              <w:t>26</w:t>
            </w:r>
            <w:r w:rsidR="0092108D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bookmarkEnd w:id="0"/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88026F">
        <w:rPr>
          <w:sz w:val="26"/>
          <w:szCs w:val="26"/>
        </w:rPr>
        <w:t>Коцюра</w:t>
      </w:r>
      <w:proofErr w:type="spellEnd"/>
      <w:r w:rsidR="0088026F">
        <w:rPr>
          <w:sz w:val="26"/>
          <w:szCs w:val="26"/>
        </w:rPr>
        <w:t xml:space="preserve"> Павла Івановича</w:t>
      </w:r>
      <w:r w:rsidR="00EE53DF">
        <w:rPr>
          <w:sz w:val="26"/>
          <w:szCs w:val="26"/>
        </w:rPr>
        <w:t xml:space="preserve"> від 01.02.2022</w:t>
      </w:r>
      <w:r w:rsidR="00011DC0">
        <w:rPr>
          <w:sz w:val="26"/>
          <w:szCs w:val="26"/>
        </w:rPr>
        <w:t xml:space="preserve">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</w:t>
      </w:r>
      <w:r w:rsidR="00EE53DF">
        <w:rPr>
          <w:sz w:val="26"/>
          <w:szCs w:val="26"/>
        </w:rPr>
        <w:t>статус</w:t>
      </w:r>
      <w:r w:rsidR="00266E19" w:rsidRPr="00C90EBB">
        <w:rPr>
          <w:sz w:val="26"/>
          <w:szCs w:val="26"/>
        </w:rPr>
        <w:t xml:space="preserve"> житлов</w:t>
      </w:r>
      <w:r w:rsidR="00EE53DF">
        <w:rPr>
          <w:sz w:val="26"/>
          <w:szCs w:val="26"/>
        </w:rPr>
        <w:t>ий</w:t>
      </w:r>
      <w:r w:rsidR="00266E19" w:rsidRPr="00C90EBB">
        <w:rPr>
          <w:sz w:val="26"/>
          <w:szCs w:val="26"/>
        </w:rPr>
        <w:t xml:space="preserve"> будин</w:t>
      </w:r>
      <w:r w:rsidR="00EE53DF">
        <w:rPr>
          <w:sz w:val="26"/>
          <w:szCs w:val="26"/>
        </w:rPr>
        <w:t>ок</w:t>
      </w:r>
      <w:r w:rsidR="00266E19" w:rsidRPr="00C90EBB">
        <w:rPr>
          <w:sz w:val="26"/>
          <w:szCs w:val="26"/>
        </w:rPr>
        <w:t xml:space="preserve">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3C1C24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1.</w:t>
      </w:r>
      <w:r w:rsidRPr="00C90EBB">
        <w:rPr>
          <w:sz w:val="26"/>
          <w:szCs w:val="26"/>
        </w:rPr>
        <w:t xml:space="preserve"> Змінити статус квартири №</w:t>
      </w:r>
      <w:r w:rsidR="00C06C25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житлового будинку №</w:t>
      </w:r>
      <w:r w:rsidR="00EE53DF">
        <w:rPr>
          <w:sz w:val="26"/>
          <w:szCs w:val="26"/>
        </w:rPr>
        <w:t>26</w:t>
      </w:r>
      <w:r w:rsidRPr="00C90EBB">
        <w:rPr>
          <w:sz w:val="26"/>
          <w:szCs w:val="26"/>
        </w:rPr>
        <w:t xml:space="preserve"> по вул. </w:t>
      </w:r>
      <w:r w:rsidR="00EE53DF">
        <w:rPr>
          <w:sz w:val="26"/>
          <w:szCs w:val="26"/>
        </w:rPr>
        <w:t>Столярчука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</w:t>
      </w:r>
      <w:r w:rsidR="00EE53DF">
        <w:rPr>
          <w:sz w:val="26"/>
          <w:szCs w:val="26"/>
        </w:rPr>
        <w:t>житловий будинок</w:t>
      </w:r>
      <w:r w:rsidRPr="00C90EBB">
        <w:rPr>
          <w:sz w:val="26"/>
          <w:szCs w:val="26"/>
        </w:rPr>
        <w:t xml:space="preserve"> </w:t>
      </w:r>
      <w:r w:rsidR="00EE53DF">
        <w:rPr>
          <w:sz w:val="26"/>
          <w:szCs w:val="26"/>
        </w:rPr>
        <w:t>в цілому</w:t>
      </w:r>
      <w:r w:rsidR="005E5BCE">
        <w:rPr>
          <w:sz w:val="26"/>
          <w:szCs w:val="26"/>
        </w:rPr>
        <w:t xml:space="preserve"> та присвоїти йому з </w:t>
      </w:r>
      <w:r w:rsidR="002F1253">
        <w:rPr>
          <w:sz w:val="26"/>
          <w:szCs w:val="26"/>
        </w:rPr>
        <w:t>належними</w:t>
      </w:r>
      <w:r w:rsidR="005E5BCE">
        <w:rPr>
          <w:sz w:val="26"/>
          <w:szCs w:val="26"/>
        </w:rPr>
        <w:t xml:space="preserve"> до нього будівлями та спорудами </w:t>
      </w:r>
      <w:r w:rsidR="00EE53DF">
        <w:rPr>
          <w:sz w:val="26"/>
          <w:szCs w:val="26"/>
        </w:rPr>
        <w:t>адресу</w:t>
      </w:r>
      <w:r w:rsidR="005E5BCE">
        <w:rPr>
          <w:sz w:val="26"/>
          <w:szCs w:val="26"/>
        </w:rPr>
        <w:t xml:space="preserve"> – </w:t>
      </w:r>
      <w:proofErr w:type="spellStart"/>
      <w:r w:rsidR="005E5BCE">
        <w:rPr>
          <w:sz w:val="26"/>
          <w:szCs w:val="26"/>
        </w:rPr>
        <w:t>м.Хмільник</w:t>
      </w:r>
      <w:proofErr w:type="spellEnd"/>
      <w:r w:rsidR="005E5BCE">
        <w:rPr>
          <w:sz w:val="26"/>
          <w:szCs w:val="26"/>
        </w:rPr>
        <w:t xml:space="preserve">, </w:t>
      </w:r>
      <w:proofErr w:type="spellStart"/>
      <w:r w:rsidR="005E5BCE">
        <w:rPr>
          <w:sz w:val="26"/>
          <w:szCs w:val="26"/>
        </w:rPr>
        <w:t>вул.Столярчука</w:t>
      </w:r>
      <w:proofErr w:type="spellEnd"/>
      <w:r w:rsidR="005E5BCE">
        <w:rPr>
          <w:sz w:val="26"/>
          <w:szCs w:val="26"/>
        </w:rPr>
        <w:t>,26-В</w:t>
      </w:r>
      <w:r w:rsidR="003C1C24">
        <w:rPr>
          <w:sz w:val="26"/>
          <w:szCs w:val="26"/>
        </w:rPr>
        <w:t>.</w:t>
      </w:r>
    </w:p>
    <w:p w:rsidR="00266E19" w:rsidRDefault="00266E19" w:rsidP="009B7BF2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C06C25">
        <w:rPr>
          <w:sz w:val="26"/>
          <w:szCs w:val="26"/>
        </w:rPr>
        <w:t xml:space="preserve"> заява  гр. </w:t>
      </w:r>
      <w:proofErr w:type="spellStart"/>
      <w:r w:rsidR="005E5BCE">
        <w:rPr>
          <w:sz w:val="26"/>
          <w:szCs w:val="26"/>
        </w:rPr>
        <w:t>Коцюра</w:t>
      </w:r>
      <w:proofErr w:type="spellEnd"/>
      <w:r w:rsidR="005E5BCE">
        <w:rPr>
          <w:sz w:val="26"/>
          <w:szCs w:val="26"/>
        </w:rPr>
        <w:t xml:space="preserve"> П.І. від 01.0</w:t>
      </w:r>
      <w:r w:rsidR="00C06C25">
        <w:rPr>
          <w:sz w:val="26"/>
          <w:szCs w:val="26"/>
        </w:rPr>
        <w:t>2.202</w:t>
      </w:r>
      <w:r w:rsidR="005E5BCE">
        <w:rPr>
          <w:sz w:val="26"/>
          <w:szCs w:val="26"/>
        </w:rPr>
        <w:t>2</w:t>
      </w:r>
      <w:r w:rsidR="00C06C25">
        <w:rPr>
          <w:sz w:val="26"/>
          <w:szCs w:val="26"/>
        </w:rPr>
        <w:t xml:space="preserve"> року, </w:t>
      </w:r>
      <w:r w:rsidRPr="00C90EBB">
        <w:rPr>
          <w:sz w:val="26"/>
          <w:szCs w:val="26"/>
        </w:rPr>
        <w:t xml:space="preserve">висновок  </w:t>
      </w:r>
      <w:r w:rsidR="005E5BCE">
        <w:rPr>
          <w:sz w:val="26"/>
          <w:szCs w:val="26"/>
        </w:rPr>
        <w:t>щодо технічної можливості поділу об’єкта нерухомого майна</w:t>
      </w:r>
      <w:r w:rsidRPr="00C90EBB">
        <w:rPr>
          <w:sz w:val="26"/>
          <w:szCs w:val="26"/>
        </w:rPr>
        <w:t xml:space="preserve"> від </w:t>
      </w:r>
      <w:r w:rsidR="005E5BCE">
        <w:rPr>
          <w:sz w:val="26"/>
          <w:szCs w:val="26"/>
        </w:rPr>
        <w:t>26.0</w:t>
      </w:r>
      <w:r w:rsidR="003C1C24">
        <w:rPr>
          <w:sz w:val="26"/>
          <w:szCs w:val="26"/>
        </w:rPr>
        <w:t>1</w:t>
      </w:r>
      <w:r w:rsidRPr="00C90EBB">
        <w:rPr>
          <w:sz w:val="26"/>
          <w:szCs w:val="26"/>
        </w:rPr>
        <w:t>.202</w:t>
      </w:r>
      <w:r w:rsidR="005E5BCE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року № </w:t>
      </w:r>
      <w:r w:rsidR="005E5BCE">
        <w:rPr>
          <w:sz w:val="26"/>
          <w:szCs w:val="26"/>
        </w:rPr>
        <w:t>1</w:t>
      </w:r>
      <w:r w:rsidRPr="00C90EBB">
        <w:rPr>
          <w:sz w:val="26"/>
          <w:szCs w:val="26"/>
        </w:rPr>
        <w:t xml:space="preserve"> виданий </w:t>
      </w:r>
      <w:r w:rsidR="005E5BCE">
        <w:rPr>
          <w:sz w:val="26"/>
          <w:szCs w:val="26"/>
        </w:rPr>
        <w:t xml:space="preserve"> відділом інвентаризації і землевпорядкування </w:t>
      </w:r>
      <w:r w:rsidR="003C1C24">
        <w:rPr>
          <w:sz w:val="26"/>
          <w:szCs w:val="26"/>
        </w:rPr>
        <w:t>АП</w:t>
      </w:r>
      <w:r w:rsidR="005E5BCE">
        <w:rPr>
          <w:sz w:val="26"/>
          <w:szCs w:val="26"/>
        </w:rPr>
        <w:t xml:space="preserve"> </w:t>
      </w:r>
      <w:r w:rsidR="003C1C24">
        <w:rPr>
          <w:sz w:val="26"/>
          <w:szCs w:val="26"/>
        </w:rPr>
        <w:t>НВП «Візит»</w:t>
      </w:r>
      <w:r w:rsidR="00C90EBB" w:rsidRPr="00C90EBB">
        <w:rPr>
          <w:sz w:val="26"/>
          <w:szCs w:val="26"/>
        </w:rPr>
        <w:t>.</w:t>
      </w:r>
    </w:p>
    <w:p w:rsidR="00266E19" w:rsidRPr="00C90EBB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2.</w:t>
      </w:r>
      <w:r w:rsidRPr="00C90EBB">
        <w:rPr>
          <w:sz w:val="26"/>
          <w:szCs w:val="26"/>
        </w:rPr>
        <w:t> Рекомендувати заявни</w:t>
      </w:r>
      <w:r w:rsidR="003B366D">
        <w:rPr>
          <w:sz w:val="26"/>
          <w:szCs w:val="26"/>
        </w:rPr>
        <w:t>ку</w:t>
      </w:r>
      <w:r w:rsidRPr="00C90EBB">
        <w:rPr>
          <w:sz w:val="26"/>
          <w:szCs w:val="26"/>
        </w:rPr>
        <w:t>:</w:t>
      </w:r>
    </w:p>
    <w:p w:rsidR="00266E19" w:rsidRPr="00C90EBB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B366D">
        <w:rPr>
          <w:sz w:val="26"/>
          <w:szCs w:val="26"/>
        </w:rPr>
        <w:t>йому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3.</w:t>
      </w:r>
      <w:r w:rsidRPr="00C90EBB">
        <w:rPr>
          <w:sz w:val="26"/>
          <w:szCs w:val="26"/>
        </w:rPr>
        <w:t xml:space="preserve">  Центру надання адміністративних послуг у м. Хмільнику видати заявнику чи особі (особам), яка діє (діють) від </w:t>
      </w:r>
      <w:r w:rsidR="003C1C24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4.</w:t>
      </w:r>
      <w:r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>
        <w:rPr>
          <w:sz w:val="26"/>
          <w:szCs w:val="26"/>
        </w:rPr>
        <w:t xml:space="preserve"> згідно з розподілом обов’язків.</w:t>
      </w:r>
      <w:r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83587F" w:rsidRPr="00A73C92" w:rsidRDefault="0083587F" w:rsidP="003B366D">
      <w:pPr>
        <w:tabs>
          <w:tab w:val="left" w:pos="2070"/>
          <w:tab w:val="left" w:pos="6615"/>
        </w:tabs>
        <w:rPr>
          <w:szCs w:val="28"/>
          <w:lang w:val="en-US"/>
        </w:rPr>
      </w:pPr>
    </w:p>
    <w:sectPr w:rsidR="0083587F" w:rsidRPr="00A73C92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9570A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E5BCE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3A8F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3C92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B4A0-D410-45F1-98A3-3101A7DB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66</cp:revision>
  <cp:lastPrinted>2022-02-03T08:16:00Z</cp:lastPrinted>
  <dcterms:created xsi:type="dcterms:W3CDTF">2020-02-03T09:35:00Z</dcterms:created>
  <dcterms:modified xsi:type="dcterms:W3CDTF">2022-02-07T07:28:00Z</dcterms:modified>
</cp:coreProperties>
</file>