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31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“Про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вино</w:t>
      </w:r>
      <w:r w:rsidR="001C44CE">
        <w:rPr>
          <w:rFonts w:ascii="Times New Roman" w:hAnsi="Times New Roman" w:cs="Times New Roman"/>
          <w:sz w:val="28"/>
          <w:szCs w:val="28"/>
        </w:rPr>
        <w:t>сяться</w:t>
      </w:r>
      <w:proofErr w:type="spellEnd"/>
      <w:r w:rsidR="001C44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C44CE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1C44CE">
        <w:rPr>
          <w:rFonts w:ascii="Times New Roman" w:hAnsi="Times New Roman" w:cs="Times New Roman"/>
          <w:sz w:val="28"/>
          <w:szCs w:val="28"/>
        </w:rPr>
        <w:t xml:space="preserve">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C04181">
        <w:rPr>
          <w:rFonts w:ascii="Times New Roman" w:hAnsi="Times New Roman" w:cs="Times New Roman"/>
          <w:sz w:val="28"/>
          <w:szCs w:val="28"/>
        </w:rPr>
        <w:t>2</w:t>
      </w:r>
      <w:r w:rsidR="00302F7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</w:t>
      </w:r>
      <w:r w:rsidR="00BB3D55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302F70">
        <w:rPr>
          <w:rFonts w:ascii="Times New Roman" w:hAnsi="Times New Roman" w:cs="Times New Roman"/>
          <w:sz w:val="28"/>
          <w:szCs w:val="28"/>
          <w:lang w:val="uk-UA"/>
        </w:rPr>
        <w:t xml:space="preserve">29 квітня </w:t>
      </w:r>
      <w:r w:rsidR="00995015">
        <w:rPr>
          <w:rFonts w:ascii="Times New Roman" w:hAnsi="Times New Roman" w:cs="Times New Roman"/>
          <w:sz w:val="28"/>
          <w:szCs w:val="28"/>
        </w:rPr>
        <w:t xml:space="preserve">  20</w:t>
      </w:r>
      <w:r w:rsidR="00995015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BB3D55">
        <w:rPr>
          <w:rFonts w:ascii="Times New Roman" w:hAnsi="Times New Roman" w:cs="Times New Roman"/>
          <w:sz w:val="28"/>
          <w:szCs w:val="28"/>
        </w:rPr>
        <w:t xml:space="preserve">року” </w:t>
      </w:r>
    </w:p>
    <w:p w:rsidR="00AB771B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  ВИРІШИЛИ: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до</w:t>
      </w:r>
      <w:r w:rsidR="001C44CE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 </w:t>
      </w:r>
      <w:r w:rsidR="00C07C1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02F7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D26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302F70">
        <w:rPr>
          <w:rFonts w:ascii="Times New Roman" w:hAnsi="Times New Roman" w:cs="Times New Roman"/>
          <w:sz w:val="28"/>
          <w:szCs w:val="28"/>
          <w:lang w:val="uk-UA"/>
        </w:rPr>
        <w:t>29 квітня</w:t>
      </w:r>
      <w:r w:rsidR="00AF1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F70">
        <w:rPr>
          <w:rFonts w:ascii="Times New Roman" w:hAnsi="Times New Roman" w:cs="Times New Roman"/>
          <w:sz w:val="28"/>
          <w:szCs w:val="28"/>
        </w:rPr>
        <w:t xml:space="preserve"> 202</w:t>
      </w:r>
      <w:r w:rsidR="00302F70">
        <w:rPr>
          <w:rFonts w:ascii="Times New Roman" w:hAnsi="Times New Roman" w:cs="Times New Roman"/>
          <w:sz w:val="28"/>
          <w:szCs w:val="28"/>
          <w:lang w:val="uk-UA"/>
        </w:rPr>
        <w:t>2</w:t>
      </w:r>
      <w:bookmarkStart w:id="0" w:name="_GoBack"/>
      <w:bookmarkEnd w:id="0"/>
      <w:r w:rsidRPr="00BB3D55">
        <w:rPr>
          <w:rFonts w:ascii="Times New Roman" w:hAnsi="Times New Roman" w:cs="Times New Roman"/>
          <w:sz w:val="28"/>
          <w:szCs w:val="28"/>
        </w:rPr>
        <w:t xml:space="preserve"> року.</w:t>
      </w:r>
    </w:p>
    <w:sectPr w:rsidR="00AB771B" w:rsidRPr="00BB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16"/>
    <w:rsid w:val="000E7134"/>
    <w:rsid w:val="00115E28"/>
    <w:rsid w:val="001C44CE"/>
    <w:rsid w:val="00302F70"/>
    <w:rsid w:val="00364C89"/>
    <w:rsid w:val="00593C16"/>
    <w:rsid w:val="00635194"/>
    <w:rsid w:val="007B0279"/>
    <w:rsid w:val="00903831"/>
    <w:rsid w:val="00995015"/>
    <w:rsid w:val="0099769E"/>
    <w:rsid w:val="00AB771B"/>
    <w:rsid w:val="00AF176C"/>
    <w:rsid w:val="00B37E01"/>
    <w:rsid w:val="00BB3D55"/>
    <w:rsid w:val="00BC4E96"/>
    <w:rsid w:val="00C04181"/>
    <w:rsid w:val="00C0540C"/>
    <w:rsid w:val="00C07C18"/>
    <w:rsid w:val="00D23BE5"/>
    <w:rsid w:val="00D2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2021-03-26T13:18:00Z</dcterms:created>
  <dcterms:modified xsi:type="dcterms:W3CDTF">2022-05-02T11:25:00Z</dcterms:modified>
</cp:coreProperties>
</file>