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246BE8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13931C56" wp14:editId="0DB2C57E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1E4F39BC" wp14:editId="6066954C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01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06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D4AC9" w:rsidRDefault="00153E7F" w:rsidP="006D4AC9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D4AC9"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 w:rsidR="006D4AC9"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 w:rsidR="006D4AC9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558B5" w:rsidRDefault="00145BC7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біля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пам’ятника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Шляхова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Кожухів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</w:t>
      </w:r>
      <w:r w:rsidR="00D16905">
        <w:rPr>
          <w:rFonts w:ascii="Times New Roman" w:hAnsi="Times New Roman"/>
          <w:sz w:val="28"/>
          <w:szCs w:val="28"/>
          <w:lang w:val="uk-UA" w:eastAsia="uk-UA"/>
        </w:rPr>
        <w:t>го району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F312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6D4AC9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C9044D" w:rsidRDefault="00C9044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AC9" w:rsidRDefault="00FB156D" w:rsidP="006D4AC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видалення одного дерева породи ясен, що знаходиться біля пам’ятника по вул. Шляхова в с. Кожухів</w:t>
      </w:r>
      <w:r w:rsidR="006D4AC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="006D4AC9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6D4AC9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6D4AC9">
        <w:rPr>
          <w:rFonts w:ascii="Times New Roman" w:hAnsi="Times New Roman"/>
          <w:sz w:val="28"/>
          <w:szCs w:val="28"/>
          <w:lang w:val="uk-UA"/>
        </w:rPr>
        <w:t>о-небезпечне</w:t>
      </w:r>
      <w:r w:rsidR="006D4AC9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6D4AC9">
        <w:rPr>
          <w:rFonts w:ascii="Times New Roman" w:hAnsi="Times New Roman"/>
          <w:sz w:val="28"/>
          <w:szCs w:val="28"/>
          <w:lang w:val="uk-UA"/>
        </w:rPr>
        <w:t>;</w:t>
      </w:r>
    </w:p>
    <w:p w:rsidR="00C9044D" w:rsidRDefault="00C9044D" w:rsidP="006D4AC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AC9" w:rsidRDefault="006D4AC9" w:rsidP="006D4AC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ялина, що знаходиться біля пам’ятника по вул. Шляхова в с. Кожухів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9044D" w:rsidRDefault="00C9044D" w:rsidP="006D4AC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3D7B" w:rsidRDefault="002C3D7B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сен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біля 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Шляхова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2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Б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Кожухів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FB156D"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3005CA">
        <w:rPr>
          <w:rFonts w:ascii="Times New Roman" w:hAnsi="Times New Roman"/>
          <w:sz w:val="28"/>
          <w:szCs w:val="28"/>
          <w:lang w:val="uk-UA"/>
        </w:rPr>
        <w:t>.</w:t>
      </w:r>
    </w:p>
    <w:p w:rsidR="00FB156D" w:rsidRDefault="00FB156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5CA" w:rsidRDefault="003005CA" w:rsidP="003005C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C82572" w:rsidRDefault="00C82572" w:rsidP="003005CA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  Відділу культури і туризму Хмільницької міської ради:</w:t>
      </w: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CB06E9">
        <w:rPr>
          <w:rFonts w:ascii="Times New Roman" w:hAnsi="Times New Roman"/>
          <w:sz w:val="28"/>
          <w:szCs w:val="28"/>
          <w:lang w:val="uk-UA" w:eastAsia="ar-SA"/>
        </w:rPr>
        <w:t xml:space="preserve"> породи 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13E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«Ф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ілії</w:t>
      </w:r>
      <w:r w:rsidR="007A1E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Будин</w:t>
      </w:r>
      <w:r w:rsidR="00A13E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 культури</w:t>
      </w:r>
      <w:r w:rsidR="007A1E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Кожухів</w:t>
      </w:r>
      <w:r w:rsidR="00A13E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 вул. Шляхова, 25 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1913B5">
        <w:rPr>
          <w:rFonts w:ascii="Times New Roman" w:hAnsi="Times New Roman"/>
          <w:sz w:val="28"/>
          <w:szCs w:val="28"/>
          <w:lang w:val="uk-UA" w:eastAsia="ar-SA"/>
        </w:rPr>
        <w:t xml:space="preserve"> які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мають незадовільний стан (аварійн</w:t>
      </w:r>
      <w:r w:rsidR="001913B5">
        <w:rPr>
          <w:rFonts w:ascii="Times New Roman" w:hAnsi="Times New Roman"/>
          <w:sz w:val="28"/>
          <w:szCs w:val="28"/>
          <w:lang w:val="uk-UA" w:eastAsia="ar-SA"/>
        </w:rPr>
        <w:t>і, стовбурова гниль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зрізуванню;</w:t>
      </w:r>
    </w:p>
    <w:p w:rsidR="003005CA" w:rsidRDefault="003005CA" w:rsidP="004B3B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3B5" w:rsidRDefault="001913B5" w:rsidP="001913B5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A13E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«Філії Будинок культури с. Кожухів»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 вул. Шляхова, 25 в с. Кожухів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о-небезпечне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зрізуванню;</w:t>
      </w:r>
    </w:p>
    <w:p w:rsidR="003005CA" w:rsidRDefault="003005CA" w:rsidP="001913B5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05CA" w:rsidRDefault="003005CA" w:rsidP="003005C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A13E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«Філії Будинок культури с. Кожухів»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 вул. Шляхова, 25 в с. Кожухів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стан (аварійне,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всихаюче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 та підлягає зрізуванню.</w:t>
      </w:r>
    </w:p>
    <w:p w:rsidR="003005CA" w:rsidRDefault="003005CA" w:rsidP="004B3B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B3B2D" w:rsidRDefault="004B3B2D" w:rsidP="004B3B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деревину від зрізаних дерев, зазначених в підпункт</w:t>
      </w:r>
      <w:r w:rsidR="001913B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2.1 пункту 2 цього рішення,  оприбуткувати через  бухгалтерію, гілки та непридатну деревину утилізувати, склавши відповідний акт.</w:t>
      </w:r>
    </w:p>
    <w:p w:rsidR="00C9044D" w:rsidRDefault="00C9044D" w:rsidP="004B3B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</w:t>
      </w:r>
      <w:r w:rsidR="001913B5"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дерев зазначених в підпункт</w:t>
      </w:r>
      <w:r w:rsidR="001913B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2.1 пункту 2 цього рішення, провести роботу щодо відновлення території новими саджанцями.</w:t>
      </w: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4B3B2D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</w:t>
      </w:r>
      <w:r w:rsidR="003005CA">
        <w:rPr>
          <w:rFonts w:ascii="Times New Roman" w:hAnsi="Times New Roman"/>
          <w:sz w:val="28"/>
          <w:szCs w:val="28"/>
          <w:lang w:val="uk-UA"/>
        </w:rPr>
        <w:t>Володимира ЗАГІКУ.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9044D" w:rsidRDefault="00C9044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02B82" w:rsidRDefault="00C02B8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02B82" w:rsidRDefault="00C02B8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246BE8" w:rsidRDefault="004C580E" w:rsidP="00246BE8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246BE8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46BE8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13EC9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2022-06-06T06:56:00Z</cp:lastPrinted>
  <dcterms:created xsi:type="dcterms:W3CDTF">2022-06-03T10:19:00Z</dcterms:created>
  <dcterms:modified xsi:type="dcterms:W3CDTF">2022-06-07T10:49:00Z</dcterms:modified>
</cp:coreProperties>
</file>