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 ТОВ «ХТЮВЧ»</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EF0F33" w:rsidRPr="00EF0F33">
        <w:rPr>
          <w:lang w:val="uk-UA"/>
        </w:rPr>
        <w:t>45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w:t>
      </w:r>
      <w:r w:rsidRPr="00E76888">
        <w:rPr>
          <w:lang w:val="uk-UA"/>
        </w:rPr>
        <w:t xml:space="preserve">рішенням виконавчого комітету міської ради № 489 від </w:t>
      </w:r>
      <w:r w:rsidRPr="00E76888">
        <w:rPr>
          <w:bCs/>
          <w:lang w:val="uk-UA"/>
        </w:rPr>
        <w:t>11 грудня 2018 року</w:t>
      </w:r>
      <w:r w:rsidR="00BE4A4F" w:rsidRPr="00E76888">
        <w:rPr>
          <w:color w:val="000000"/>
          <w:spacing w:val="2"/>
          <w:lang w:val="uk-UA"/>
        </w:rPr>
        <w:t xml:space="preserve">, </w:t>
      </w:r>
      <w:r w:rsidR="00E76888">
        <w:rPr>
          <w:lang w:val="uk-UA"/>
        </w:rPr>
        <w:t xml:space="preserve">керуючись </w:t>
      </w:r>
      <w:r w:rsidR="00E76888" w:rsidRPr="00E76888">
        <w:rPr>
          <w:lang w:val="uk-UA"/>
        </w:rPr>
        <w:t>рішення</w:t>
      </w:r>
      <w:r w:rsidR="00F753C8">
        <w:rPr>
          <w:lang w:val="uk-UA"/>
        </w:rPr>
        <w:t>м</w:t>
      </w:r>
      <w:r w:rsidR="00E76888" w:rsidRPr="00E76888">
        <w:rPr>
          <w:lang w:val="uk-UA"/>
        </w:rPr>
        <w:t xml:space="preserve"> виконавчого комітету Хмільницької міської ради </w:t>
      </w:r>
      <w:r w:rsidR="00BE4A4F" w:rsidRPr="00F449C0">
        <w:rPr>
          <w:lang w:val="uk-UA"/>
        </w:rPr>
        <w:t>«Про створення комісії з визначення та відшкодування збитків власникам землі та землекористува</w:t>
      </w:r>
      <w:r w:rsidR="000C4BCA" w:rsidRPr="00F449C0">
        <w:rPr>
          <w:lang w:val="uk-UA"/>
        </w:rPr>
        <w:t>чам» від 14 грудня 2020 року №1</w:t>
      </w:r>
      <w:r w:rsidR="00957EB6">
        <w:rPr>
          <w:lang w:val="uk-UA"/>
        </w:rPr>
        <w:t xml:space="preserve"> (зі змінами)</w:t>
      </w:r>
      <w:r w:rsidR="000C4BCA" w:rsidRPr="00F449C0">
        <w:rPr>
          <w:lang w:val="uk-UA"/>
        </w:rPr>
        <w:t xml:space="preserve">, </w:t>
      </w:r>
      <w:r w:rsidR="00957EB6">
        <w:rPr>
          <w:lang w:val="uk-UA"/>
        </w:rPr>
        <w:t>керуючись статтями</w:t>
      </w:r>
      <w:r w:rsidR="005375DA" w:rsidRPr="00F449C0">
        <w:rPr>
          <w:lang w:val="uk-UA"/>
        </w:rPr>
        <w:t xml:space="preserve">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1F23AF">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r w:rsidR="00EF0F33" w:rsidRPr="00EF0F33">
        <w:rPr>
          <w:b/>
          <w:lang w:val="uk-UA"/>
        </w:rPr>
        <w:t>Товариству з обмеженою відповідальністю «ХТЮВЧ»</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вул. Слобідська, 47А та 47, орієнтовною площею 0,2721 га </w:t>
      </w:r>
      <w:r w:rsidR="00EF0F33" w:rsidRPr="00692876">
        <w:rPr>
          <w:bCs/>
          <w:lang w:val="uk-UA"/>
        </w:rPr>
        <w:t>–</w:t>
      </w:r>
      <w:r w:rsidR="00EF0F33" w:rsidRPr="00692876">
        <w:rPr>
          <w:color w:val="000000"/>
          <w:lang w:val="uk-UA" w:eastAsia="uk-UA"/>
        </w:rPr>
        <w:t xml:space="preserve"> за період </w:t>
      </w:r>
      <w:r w:rsidR="00EF0F33">
        <w:rPr>
          <w:u w:val="single"/>
          <w:lang w:val="uk-UA"/>
        </w:rPr>
        <w:t>з 06.11.2021</w:t>
      </w:r>
      <w:r w:rsidR="00EF0F33" w:rsidRPr="00692876">
        <w:rPr>
          <w:u w:val="single"/>
          <w:lang w:val="uk-UA"/>
        </w:rPr>
        <w:t xml:space="preserve"> по 05.05.2022 р</w:t>
      </w:r>
      <w:r w:rsidR="00EF0F33">
        <w:rPr>
          <w:u w:val="single"/>
          <w:lang w:val="uk-UA"/>
        </w:rPr>
        <w:t>оки</w:t>
      </w:r>
      <w:r w:rsidR="00EF0F33" w:rsidRPr="00692876">
        <w:rPr>
          <w:lang w:val="uk-UA"/>
        </w:rPr>
        <w:t>,</w:t>
      </w:r>
      <w:r w:rsidR="00EF0F33" w:rsidRPr="00692876">
        <w:rPr>
          <w:bCs/>
          <w:lang w:val="uk-UA"/>
        </w:rPr>
        <w:t xml:space="preserve"> в</w:t>
      </w:r>
      <w:r w:rsidR="00EF0F33" w:rsidRPr="00692876">
        <w:rPr>
          <w:lang w:val="uk-UA"/>
        </w:rPr>
        <w:t xml:space="preserve"> загальній сумі </w:t>
      </w:r>
      <w:r w:rsidR="00EF0F33" w:rsidRPr="00692876">
        <w:rPr>
          <w:b/>
          <w:bCs/>
          <w:lang w:val="uk-UA"/>
        </w:rPr>
        <w:t>139 170,12</w:t>
      </w:r>
      <w:r w:rsidR="00EF0F33" w:rsidRPr="00692876">
        <w:rPr>
          <w:b/>
          <w:lang w:val="uk-UA"/>
        </w:rPr>
        <w:t xml:space="preserve"> грн. (сто тридцять дев’ять тисяч сто сімдесят гривень 12 копійок).</w:t>
      </w:r>
    </w:p>
    <w:p w:rsidR="00660881" w:rsidRPr="00EF0F33" w:rsidRDefault="00660881" w:rsidP="00660881">
      <w:pPr>
        <w:jc w:val="both"/>
        <w:rPr>
          <w:lang w:val="uk-UA"/>
        </w:rPr>
      </w:pPr>
    </w:p>
    <w:p w:rsidR="00EF0F33" w:rsidRDefault="00660881" w:rsidP="009572B4">
      <w:pPr>
        <w:jc w:val="both"/>
        <w:rPr>
          <w:lang w:val="uk-UA"/>
        </w:rPr>
      </w:pPr>
      <w:r w:rsidRPr="00EF0F33">
        <w:rPr>
          <w:lang w:val="uk-UA"/>
        </w:rPr>
        <w:t xml:space="preserve">2. </w:t>
      </w:r>
      <w:r w:rsidR="00EF0F33" w:rsidRPr="00EF0F33">
        <w:rPr>
          <w:b/>
          <w:lang w:val="uk-UA"/>
        </w:rPr>
        <w:t>Товариству з обмеженою відповідальністю «ХТЮВЧ»</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з 06.11.2021</w:t>
      </w:r>
      <w:r w:rsidR="00EF0F33" w:rsidRPr="00692876">
        <w:rPr>
          <w:u w:val="single"/>
          <w:lang w:val="uk-UA"/>
        </w:rPr>
        <w:t xml:space="preserve"> по 05.05.2022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місті Хмільнику по вул. Слобідська, 47А та 47, орієнтовною площею 0,2721 га</w:t>
      </w:r>
      <w:r w:rsidR="009572B4">
        <w:rPr>
          <w:color w:val="000000"/>
          <w:lang w:val="uk-UA" w:eastAsia="uk-UA"/>
        </w:rPr>
        <w:t xml:space="preserve"> </w:t>
      </w:r>
      <w:r w:rsidR="009572B4">
        <w:rPr>
          <w:bCs/>
          <w:lang w:val="uk-UA"/>
        </w:rPr>
        <w:t>–</w:t>
      </w:r>
      <w:r w:rsidR="009572B4">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EF0F33" w:rsidRPr="00692876">
        <w:rPr>
          <w:b/>
          <w:bCs/>
          <w:lang w:val="uk-UA"/>
        </w:rPr>
        <w:t>139 170,12</w:t>
      </w:r>
      <w:r w:rsidR="00EF0F33" w:rsidRPr="00692876">
        <w:rPr>
          <w:b/>
          <w:lang w:val="uk-UA"/>
        </w:rPr>
        <w:t xml:space="preserve"> грн. (сто тридцять дев’ять тисяч сто сімдесят гривень 12 копійок)</w:t>
      </w:r>
      <w:r w:rsidR="009D4044">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0264AD">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lastRenderedPageBreak/>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ТОВ «ХТЮВЧ».</w:t>
      </w:r>
    </w:p>
    <w:p w:rsidR="009D4044" w:rsidRPr="009D4044" w:rsidRDefault="009D4044" w:rsidP="009D4044">
      <w:pPr>
        <w:pStyle w:val="2"/>
        <w:spacing w:after="0" w:line="240" w:lineRule="auto"/>
        <w:jc w:val="both"/>
        <w:rPr>
          <w:lang w:val="uk-UA"/>
        </w:rPr>
      </w:pPr>
      <w:r w:rsidRPr="009D4044">
        <w:rPr>
          <w:lang w:val="uk-UA"/>
        </w:rPr>
        <w:t>4. Юридичному відділу Хмільницької міської ради у разі невиконання п. 2 цього рішення ТОВ «ХТЮВЧ» діяти 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86E54" w:rsidRDefault="001A29A0" w:rsidP="000C60C8">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r w:rsidR="00686E54">
        <w:rPr>
          <w:b/>
          <w:sz w:val="26"/>
          <w:szCs w:val="26"/>
          <w:lang w:val="uk-UA"/>
        </w:rPr>
        <w:br w:type="page"/>
      </w:r>
    </w:p>
    <w:p w:rsidR="000C60C8" w:rsidRPr="001B0E8A" w:rsidRDefault="000C60C8" w:rsidP="000C60C8">
      <w:pPr>
        <w:jc w:val="center"/>
        <w:rPr>
          <w:b/>
          <w:lang w:val="uk-UA"/>
        </w:rPr>
      </w:pPr>
      <w:bookmarkStart w:id="0" w:name="_GoBack"/>
      <w:bookmarkEnd w:id="0"/>
      <w:r>
        <w:rPr>
          <w:b/>
          <w:lang w:val="uk-UA"/>
        </w:rPr>
        <w:lastRenderedPageBreak/>
        <w:t>АКТ</w:t>
      </w:r>
    </w:p>
    <w:p w:rsidR="000C60C8" w:rsidRPr="001B0E8A" w:rsidRDefault="000C60C8" w:rsidP="000C60C8">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0C60C8" w:rsidRPr="001B0E8A" w:rsidRDefault="000C60C8" w:rsidP="000C60C8">
      <w:pPr>
        <w:jc w:val="center"/>
        <w:rPr>
          <w:b/>
          <w:lang w:val="uk-UA"/>
        </w:rPr>
      </w:pPr>
    </w:p>
    <w:p w:rsidR="000C60C8" w:rsidRPr="001B0E8A" w:rsidRDefault="000C60C8" w:rsidP="000C60C8">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0C60C8" w:rsidRPr="001B0E8A" w:rsidRDefault="000C60C8" w:rsidP="000C60C8">
      <w:pPr>
        <w:jc w:val="both"/>
        <w:rPr>
          <w:lang w:val="uk-UA"/>
        </w:rPr>
      </w:pPr>
    </w:p>
    <w:p w:rsidR="000C60C8" w:rsidRPr="001B0E8A" w:rsidRDefault="000C60C8" w:rsidP="000C60C8">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0C60C8" w:rsidRPr="001B0E8A" w:rsidTr="00C70597">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0C60C8" w:rsidRPr="001B0E8A" w:rsidRDefault="000C60C8" w:rsidP="00C70597">
            <w:pPr>
              <w:pStyle w:val="a5"/>
              <w:jc w:val="both"/>
              <w:rPr>
                <w:lang w:val="uk-UA"/>
              </w:rPr>
            </w:pPr>
            <w:r w:rsidRPr="001B0E8A">
              <w:rPr>
                <w:lang w:val="uk-UA"/>
              </w:rPr>
              <w:t>ГОЛОВА КОМІСІЇ</w:t>
            </w:r>
          </w:p>
        </w:tc>
      </w:tr>
      <w:tr w:rsidR="000C60C8" w:rsidRPr="001B0E8A" w:rsidTr="00C70597">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0C60C8" w:rsidRPr="001B0E8A" w:rsidRDefault="000C60C8" w:rsidP="00C70597">
            <w:pPr>
              <w:pStyle w:val="a5"/>
              <w:jc w:val="both"/>
              <w:rPr>
                <w:lang w:val="uk-UA"/>
              </w:rPr>
            </w:pPr>
            <w:r w:rsidRPr="001B0E8A">
              <w:rPr>
                <w:lang w:val="uk-UA"/>
              </w:rPr>
              <w:t>ЗАСТУПНИК ГОЛОВИ КОМІСІЇ</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0C60C8" w:rsidRPr="001B0E8A" w:rsidRDefault="000C60C8" w:rsidP="00C70597">
            <w:pPr>
              <w:pStyle w:val="a5"/>
              <w:jc w:val="both"/>
              <w:rPr>
                <w:lang w:val="uk-UA"/>
              </w:rPr>
            </w:pPr>
            <w:r w:rsidRPr="001B0E8A">
              <w:rPr>
                <w:lang w:val="uk-UA"/>
              </w:rPr>
              <w:t>СЕКРЕТАР КОМІСІЇ</w:t>
            </w:r>
          </w:p>
        </w:tc>
      </w:tr>
      <w:tr w:rsidR="000C60C8" w:rsidRPr="001B0E8A" w:rsidTr="00C70597">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0C60C8" w:rsidRPr="001B0E8A" w:rsidRDefault="000C60C8" w:rsidP="00C70597">
            <w:pPr>
              <w:jc w:val="center"/>
              <w:rPr>
                <w:b/>
                <w:lang w:val="uk-UA" w:eastAsia="en-US"/>
              </w:rPr>
            </w:pPr>
            <w:r w:rsidRPr="001B0E8A">
              <w:rPr>
                <w:b/>
                <w:lang w:val="uk-UA"/>
              </w:rPr>
              <w:t>ЧЛЕНИ КОМІСІЇ</w:t>
            </w:r>
          </w:p>
        </w:tc>
      </w:tr>
      <w:tr w:rsidR="000C60C8" w:rsidRPr="005366E0"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0C60C8" w:rsidRPr="005366E0" w:rsidTr="00C70597">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0C60C8" w:rsidRPr="001B0E8A" w:rsidTr="00C70597">
        <w:trPr>
          <w:jc w:val="center"/>
        </w:trPr>
        <w:tc>
          <w:tcPr>
            <w:tcW w:w="4820"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0C60C8" w:rsidRPr="001B0E8A" w:rsidRDefault="000C60C8" w:rsidP="00C70597">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0C60C8" w:rsidRDefault="000C60C8" w:rsidP="000C60C8">
      <w:pPr>
        <w:ind w:firstLine="567"/>
        <w:jc w:val="both"/>
        <w:rPr>
          <w:lang w:val="uk-UA"/>
        </w:rPr>
      </w:pPr>
      <w:r>
        <w:rPr>
          <w:lang w:val="uk-UA"/>
        </w:rPr>
        <w:t>Землекористувач (власник нерухомого майна та його представники) – відсутні.</w:t>
      </w:r>
    </w:p>
    <w:p w:rsidR="000C60C8" w:rsidRDefault="000C60C8" w:rsidP="000C60C8">
      <w:pPr>
        <w:ind w:firstLine="567"/>
        <w:jc w:val="both"/>
        <w:rPr>
          <w:lang w:val="uk-UA"/>
        </w:rPr>
      </w:pPr>
    </w:p>
    <w:p w:rsidR="000C60C8" w:rsidRPr="00E71A6A" w:rsidRDefault="000C60C8" w:rsidP="000C60C8">
      <w:pPr>
        <w:ind w:firstLine="567"/>
        <w:jc w:val="center"/>
        <w:rPr>
          <w:b/>
          <w:lang w:val="uk-UA"/>
        </w:rPr>
      </w:pPr>
      <w:r w:rsidRPr="00E71A6A">
        <w:rPr>
          <w:b/>
          <w:lang w:val="uk-UA"/>
        </w:rPr>
        <w:t>ВСТАНОВИЛА</w:t>
      </w:r>
    </w:p>
    <w:p w:rsidR="000C60C8" w:rsidRPr="005A1B55" w:rsidRDefault="000C60C8" w:rsidP="000C60C8">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1B0E8A">
        <w:rPr>
          <w:b/>
          <w:lang w:val="uk-UA"/>
        </w:rPr>
        <w:t xml:space="preserve">ТОВ «ХТЮВЧ» </w:t>
      </w:r>
      <w:r>
        <w:rPr>
          <w:lang w:val="uk-UA"/>
        </w:rPr>
        <w:t>(</w:t>
      </w:r>
      <w:r w:rsidRPr="001B0E8A">
        <w:rPr>
          <w:lang w:val="uk-UA"/>
        </w:rPr>
        <w:t>код</w:t>
      </w:r>
      <w:r>
        <w:rPr>
          <w:lang w:val="uk-UA"/>
        </w:rPr>
        <w:t xml:space="preserve"> ЄДРПОУ</w:t>
      </w:r>
      <w:r w:rsidRPr="001B0E8A">
        <w:rPr>
          <w:lang w:val="uk-UA"/>
        </w:rPr>
        <w:t xml:space="preserve"> 44332388), місцезнаходження: Вінницька область, місто Вінниця, вул. Янгеля Академіка, будинок 2</w:t>
      </w:r>
      <w:r>
        <w:rPr>
          <w:lang w:val="uk-UA"/>
        </w:rPr>
        <w:t xml:space="preserve">, використовувалась в період </w:t>
      </w:r>
      <w:r>
        <w:rPr>
          <w:u w:val="single"/>
          <w:lang w:val="uk-UA"/>
        </w:rPr>
        <w:t>з 06.11.2021</w:t>
      </w:r>
      <w:r w:rsidRPr="00692876">
        <w:rPr>
          <w:u w:val="single"/>
          <w:lang w:val="uk-UA"/>
        </w:rPr>
        <w:t xml:space="preserve"> по 05.05.2022 р</w:t>
      </w:r>
      <w:r>
        <w:rPr>
          <w:u w:val="single"/>
          <w:lang w:val="uk-UA"/>
        </w:rPr>
        <w:t>оки</w:t>
      </w:r>
      <w:r>
        <w:rPr>
          <w:lang w:val="uk-UA"/>
        </w:rPr>
        <w:t>, розташована за адресами:</w:t>
      </w:r>
    </w:p>
    <w:p w:rsidR="000C60C8" w:rsidRPr="001B0E8A" w:rsidRDefault="000C60C8" w:rsidP="000C60C8">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Слобідська, 47А та 47, </w:t>
      </w:r>
      <w:r>
        <w:rPr>
          <w:color w:val="000000"/>
          <w:lang w:val="uk-UA" w:eastAsia="uk-UA"/>
        </w:rPr>
        <w:t>орієнтов</w:t>
      </w:r>
      <w:r w:rsidRPr="001B0E8A">
        <w:rPr>
          <w:color w:val="000000"/>
          <w:lang w:val="uk-UA" w:eastAsia="uk-UA"/>
        </w:rPr>
        <w:t>ною площею 0,2721 га.</w:t>
      </w:r>
    </w:p>
    <w:p w:rsidR="000C60C8" w:rsidRPr="001B0E8A" w:rsidRDefault="000C60C8" w:rsidP="000C60C8">
      <w:pPr>
        <w:ind w:firstLine="567"/>
        <w:jc w:val="both"/>
        <w:rPr>
          <w:lang w:val="uk-UA"/>
        </w:rPr>
      </w:pPr>
    </w:p>
    <w:p w:rsidR="000C60C8" w:rsidRDefault="000C60C8" w:rsidP="000C60C8">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0C60C8" w:rsidRPr="00D05881" w:rsidRDefault="000C60C8" w:rsidP="000C60C8">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вул. Слобідська, 47А та 47, орієнтовною площею 0,2721 га </w:t>
      </w:r>
      <w:r w:rsidRPr="00692876">
        <w:rPr>
          <w:bCs/>
          <w:lang w:val="uk-UA"/>
        </w:rPr>
        <w:t>–</w:t>
      </w:r>
      <w:r w:rsidRPr="00692876">
        <w:rPr>
          <w:color w:val="000000"/>
          <w:lang w:val="uk-UA" w:eastAsia="uk-UA"/>
        </w:rPr>
        <w:t xml:space="preserve"> за період </w:t>
      </w:r>
      <w:r>
        <w:rPr>
          <w:u w:val="single"/>
          <w:lang w:val="uk-UA"/>
        </w:rPr>
        <w:t>з 06.11.2021</w:t>
      </w:r>
      <w:r w:rsidRPr="00692876">
        <w:rPr>
          <w:u w:val="single"/>
          <w:lang w:val="uk-UA"/>
        </w:rPr>
        <w:t xml:space="preserve"> по 05.05.2022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692876">
        <w:rPr>
          <w:b/>
          <w:bCs/>
          <w:lang w:val="uk-UA"/>
        </w:rPr>
        <w:t>139 170,12</w:t>
      </w:r>
      <w:r w:rsidRPr="00692876">
        <w:rPr>
          <w:b/>
          <w:lang w:val="uk-UA"/>
        </w:rPr>
        <w:t xml:space="preserve"> грн. (сто тридцять дев’ять тисяч сто сімдесят гривень 12 копійок).</w:t>
      </w:r>
    </w:p>
    <w:p w:rsidR="000C60C8" w:rsidRPr="00D05881" w:rsidRDefault="000C60C8" w:rsidP="000C60C8">
      <w:pPr>
        <w:pStyle w:val="a5"/>
        <w:spacing w:line="360" w:lineRule="auto"/>
        <w:ind w:firstLine="284"/>
        <w:rPr>
          <w:lang w:val="uk-UA"/>
        </w:rPr>
      </w:pPr>
    </w:p>
    <w:p w:rsidR="000C60C8" w:rsidRPr="001B0E8A" w:rsidRDefault="000C60C8" w:rsidP="000C60C8">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0C60C8" w:rsidRDefault="000C60C8" w:rsidP="000C60C8">
      <w:pPr>
        <w:spacing w:after="200" w:line="276" w:lineRule="auto"/>
        <w:ind w:left="284"/>
        <w:rPr>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0C60C8"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640E9"/>
    <w:rsid w:val="000C4BCA"/>
    <w:rsid w:val="000C60C8"/>
    <w:rsid w:val="000F164F"/>
    <w:rsid w:val="001076C6"/>
    <w:rsid w:val="001142A7"/>
    <w:rsid w:val="00115C9D"/>
    <w:rsid w:val="00135317"/>
    <w:rsid w:val="0013767C"/>
    <w:rsid w:val="00141D1B"/>
    <w:rsid w:val="00157DEC"/>
    <w:rsid w:val="00187840"/>
    <w:rsid w:val="00190878"/>
    <w:rsid w:val="001A29A0"/>
    <w:rsid w:val="001A4AC2"/>
    <w:rsid w:val="001E37C9"/>
    <w:rsid w:val="001F028A"/>
    <w:rsid w:val="001F23AF"/>
    <w:rsid w:val="00211EAA"/>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658D"/>
    <w:rsid w:val="00436CA4"/>
    <w:rsid w:val="004568E6"/>
    <w:rsid w:val="004A7249"/>
    <w:rsid w:val="004F54C4"/>
    <w:rsid w:val="004F6A30"/>
    <w:rsid w:val="005375DA"/>
    <w:rsid w:val="005662D1"/>
    <w:rsid w:val="00572328"/>
    <w:rsid w:val="005730C2"/>
    <w:rsid w:val="005A62A5"/>
    <w:rsid w:val="005C0F31"/>
    <w:rsid w:val="00604A69"/>
    <w:rsid w:val="00612D40"/>
    <w:rsid w:val="00660881"/>
    <w:rsid w:val="00663F15"/>
    <w:rsid w:val="00686E54"/>
    <w:rsid w:val="006A353A"/>
    <w:rsid w:val="006B484B"/>
    <w:rsid w:val="006B500D"/>
    <w:rsid w:val="006C3103"/>
    <w:rsid w:val="006E114B"/>
    <w:rsid w:val="0070684C"/>
    <w:rsid w:val="00754C64"/>
    <w:rsid w:val="007A1C70"/>
    <w:rsid w:val="007C4BED"/>
    <w:rsid w:val="007D646E"/>
    <w:rsid w:val="008A24E2"/>
    <w:rsid w:val="008C6CF7"/>
    <w:rsid w:val="00936E22"/>
    <w:rsid w:val="00942CC7"/>
    <w:rsid w:val="00947AEF"/>
    <w:rsid w:val="009572B4"/>
    <w:rsid w:val="00957EB6"/>
    <w:rsid w:val="00973E25"/>
    <w:rsid w:val="009770E7"/>
    <w:rsid w:val="009D4044"/>
    <w:rsid w:val="009D5643"/>
    <w:rsid w:val="00A1175F"/>
    <w:rsid w:val="00A14A3F"/>
    <w:rsid w:val="00AB3B82"/>
    <w:rsid w:val="00AD7FA0"/>
    <w:rsid w:val="00B24028"/>
    <w:rsid w:val="00BC3701"/>
    <w:rsid w:val="00BE4A4F"/>
    <w:rsid w:val="00C06349"/>
    <w:rsid w:val="00C100B5"/>
    <w:rsid w:val="00C42981"/>
    <w:rsid w:val="00C47AD5"/>
    <w:rsid w:val="00C5360B"/>
    <w:rsid w:val="00CC1C15"/>
    <w:rsid w:val="00D00353"/>
    <w:rsid w:val="00D078F1"/>
    <w:rsid w:val="00D2055A"/>
    <w:rsid w:val="00D4405A"/>
    <w:rsid w:val="00D56AAE"/>
    <w:rsid w:val="00D94472"/>
    <w:rsid w:val="00DF76B4"/>
    <w:rsid w:val="00E05E26"/>
    <w:rsid w:val="00E76888"/>
    <w:rsid w:val="00EF0A73"/>
    <w:rsid w:val="00EF0F33"/>
    <w:rsid w:val="00EF2047"/>
    <w:rsid w:val="00EF255A"/>
    <w:rsid w:val="00F449C0"/>
    <w:rsid w:val="00F56CB5"/>
    <w:rsid w:val="00F56E00"/>
    <w:rsid w:val="00F57239"/>
    <w:rsid w:val="00F614CF"/>
    <w:rsid w:val="00F6261F"/>
    <w:rsid w:val="00F753C8"/>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53E37-E1DE-4C13-AA6F-5D1AABD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2022-06-01T08:26:00Z</cp:lastPrinted>
  <dcterms:created xsi:type="dcterms:W3CDTF">2022-06-16T05:46:00Z</dcterms:created>
  <dcterms:modified xsi:type="dcterms:W3CDTF">2022-06-16T07:16:00Z</dcterms:modified>
</cp:coreProperties>
</file>