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75F6" w14:textId="5A01B61E" w:rsidR="00957F1B" w:rsidRDefault="00957F1B" w:rsidP="00957F1B">
      <w:pPr>
        <w:autoSpaceDE w:val="0"/>
        <w:autoSpaceDN w:val="0"/>
        <w:ind w:left="-120"/>
        <w:jc w:val="center"/>
        <w:rPr>
          <w:b/>
          <w:bCs/>
          <w:sz w:val="20"/>
          <w:szCs w:val="20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4E653151" wp14:editId="60D156F4">
            <wp:extent cx="601980" cy="7620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 wp14:anchorId="1B21C014" wp14:editId="092E3A87">
            <wp:extent cx="632460" cy="777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  <w:lang w:val="uk-UA"/>
        </w:rPr>
        <w:t xml:space="preserve">       </w:t>
      </w:r>
    </w:p>
    <w:p w14:paraId="3D044F23" w14:textId="77777777" w:rsidR="00957F1B" w:rsidRDefault="00957F1B" w:rsidP="00957F1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695CB36D" w14:textId="77777777" w:rsidR="00957F1B" w:rsidRDefault="00957F1B" w:rsidP="00957F1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14:paraId="245C41E7" w14:textId="77777777" w:rsidR="00957F1B" w:rsidRDefault="00957F1B" w:rsidP="00957F1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14:paraId="02590494" w14:textId="77777777" w:rsidR="00957F1B" w:rsidRDefault="00957F1B" w:rsidP="00957F1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2C114416" w14:textId="77777777" w:rsidR="00957F1B" w:rsidRDefault="00957F1B" w:rsidP="00957F1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14:paraId="2D6DBAD1" w14:textId="1D0DD1C8" w:rsidR="00957F1B" w:rsidRDefault="00E53A55" w:rsidP="00957F1B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«15» червня</w:t>
      </w:r>
      <w:r w:rsidR="00957F1B">
        <w:rPr>
          <w:bCs/>
          <w:sz w:val="28"/>
          <w:szCs w:val="28"/>
          <w:lang w:val="uk-UA"/>
        </w:rPr>
        <w:t xml:space="preserve">  2022 року        </w:t>
      </w:r>
      <w:r>
        <w:rPr>
          <w:bCs/>
          <w:sz w:val="28"/>
          <w:szCs w:val="28"/>
          <w:lang w:val="uk-UA"/>
        </w:rPr>
        <w:t xml:space="preserve">            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№263</w:t>
      </w:r>
      <w:bookmarkStart w:id="0" w:name="_GoBack"/>
      <w:bookmarkEnd w:id="0"/>
      <w:r w:rsidR="00957F1B"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14:paraId="65A49E98" w14:textId="77777777" w:rsidR="00957F1B" w:rsidRDefault="00957F1B" w:rsidP="00957F1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</w:t>
      </w:r>
    </w:p>
    <w:p w14:paraId="77650FAC" w14:textId="77777777" w:rsidR="00957F1B" w:rsidRDefault="00957F1B" w:rsidP="00957F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та доповнень до Порядку </w:t>
      </w:r>
    </w:p>
    <w:p w14:paraId="7B172D3F" w14:textId="77777777" w:rsidR="00957F1B" w:rsidRDefault="00957F1B" w:rsidP="00957F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використання коштів місцевого бюджету </w:t>
      </w:r>
    </w:p>
    <w:p w14:paraId="432FBC27" w14:textId="77777777" w:rsidR="00957F1B" w:rsidRDefault="00957F1B" w:rsidP="00957F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Хмільницької міської територіальної громади, </w:t>
      </w:r>
    </w:p>
    <w:p w14:paraId="1951FE29" w14:textId="77777777" w:rsidR="00957F1B" w:rsidRDefault="00957F1B" w:rsidP="00957F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передбачених на фінансування заходів Програми</w:t>
      </w:r>
    </w:p>
    <w:p w14:paraId="79902423" w14:textId="77777777" w:rsidR="00957F1B" w:rsidRDefault="00957F1B" w:rsidP="00957F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управління комунальною власністю Хмільницької </w:t>
      </w:r>
    </w:p>
    <w:p w14:paraId="29C74A3A" w14:textId="77777777" w:rsidR="00957F1B" w:rsidRDefault="00957F1B" w:rsidP="00957F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територіальної громади  на 2021-2025 роки</w:t>
      </w:r>
    </w:p>
    <w:p w14:paraId="5D77621E" w14:textId="77777777" w:rsidR="00957F1B" w:rsidRDefault="00957F1B" w:rsidP="00957F1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(зі змінами)</w:t>
      </w:r>
    </w:p>
    <w:p w14:paraId="47FC0AF0" w14:textId="77777777" w:rsidR="00957F1B" w:rsidRDefault="00957F1B" w:rsidP="00957F1B">
      <w:pPr>
        <w:rPr>
          <w:b/>
          <w:sz w:val="28"/>
          <w:szCs w:val="28"/>
          <w:lang w:val="uk-UA"/>
        </w:rPr>
      </w:pPr>
    </w:p>
    <w:p w14:paraId="2B3C8490" w14:textId="77777777" w:rsidR="00957F1B" w:rsidRDefault="00957F1B" w:rsidP="00957F1B">
      <w:pPr>
        <w:rPr>
          <w:b/>
          <w:sz w:val="28"/>
          <w:szCs w:val="28"/>
          <w:lang w:val="uk-UA"/>
        </w:rPr>
      </w:pPr>
    </w:p>
    <w:p w14:paraId="4BB646F4" w14:textId="77777777" w:rsidR="00957F1B" w:rsidRDefault="00957F1B" w:rsidP="00957F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фінансування заходів, передбачених у </w:t>
      </w:r>
      <w:r>
        <w:rPr>
          <w:color w:val="000000"/>
          <w:sz w:val="28"/>
          <w:szCs w:val="28"/>
          <w:lang w:val="uk-UA"/>
        </w:rPr>
        <w:t xml:space="preserve">Програмі управління комунальною власністю </w:t>
      </w:r>
      <w:r>
        <w:rPr>
          <w:sz w:val="28"/>
          <w:szCs w:val="28"/>
          <w:lang w:val="uk-UA"/>
        </w:rPr>
        <w:t xml:space="preserve">Хмільницької міської територіальної громади на 2021-2025 роки, </w:t>
      </w:r>
      <w:r>
        <w:rPr>
          <w:color w:val="000000"/>
          <w:sz w:val="28"/>
          <w:szCs w:val="28"/>
          <w:lang w:val="uk-UA"/>
        </w:rPr>
        <w:t xml:space="preserve">затвердженої рішенням </w:t>
      </w:r>
      <w:r>
        <w:rPr>
          <w:sz w:val="28"/>
          <w:szCs w:val="28"/>
          <w:lang w:val="uk-UA"/>
        </w:rPr>
        <w:t>81сесії міської ради 7 скликання</w:t>
      </w:r>
      <w:r>
        <w:rPr>
          <w:color w:val="000000"/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18 вересня 2020 року </w:t>
      </w:r>
      <w:r>
        <w:rPr>
          <w:color w:val="000000"/>
          <w:sz w:val="28"/>
          <w:szCs w:val="28"/>
          <w:lang w:val="uk-UA"/>
        </w:rPr>
        <w:t>№2833 (зі змінами)</w:t>
      </w:r>
      <w:r>
        <w:rPr>
          <w:sz w:val="28"/>
          <w:szCs w:val="28"/>
          <w:lang w:val="uk-UA"/>
        </w:rPr>
        <w:t>, в</w:t>
      </w:r>
      <w:r>
        <w:rPr>
          <w:bCs/>
          <w:sz w:val="28"/>
          <w:szCs w:val="28"/>
          <w:lang w:val="uk-UA"/>
        </w:rPr>
        <w:t>ідповідно до</w:t>
      </w:r>
      <w:r>
        <w:rPr>
          <w:sz w:val="28"/>
          <w:szCs w:val="28"/>
          <w:lang w:val="uk-UA"/>
        </w:rPr>
        <w:t xml:space="preserve"> Порядку  формування, фінансування та моніторингу виконання міських цільових програм, затвердженого рішенням 25  сесії міської ради 6 скликання від 05.07.2012 р. №</w:t>
      </w:r>
      <w:r>
        <w:rPr>
          <w:sz w:val="28"/>
          <w:szCs w:val="28"/>
          <w:shd w:val="clear" w:color="auto" w:fill="FFFFFF"/>
          <w:lang w:val="uk-UA"/>
        </w:rPr>
        <w:t>755 (зі змінами)</w:t>
      </w:r>
      <w:r>
        <w:rPr>
          <w:sz w:val="28"/>
          <w:szCs w:val="28"/>
          <w:lang w:val="uk-UA"/>
        </w:rPr>
        <w:t xml:space="preserve"> та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Бюджетного кодексу України,  беручи до уваги Постанову КМУ від 11.03.2022 р. №252 «Деякі питання формування та виконання місцевих бюджетів у період воєнного стану», керуючись ст. ст.28, 59 Закону України «Про місцеве самоврядування в Україні», виконавчий комітет Хмільницької міської ради </w:t>
      </w:r>
    </w:p>
    <w:p w14:paraId="2ACCD2C9" w14:textId="77777777" w:rsidR="00957F1B" w:rsidRDefault="00957F1B" w:rsidP="00957F1B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В И Р І Ш И В:</w:t>
      </w:r>
    </w:p>
    <w:p w14:paraId="0EBF4230" w14:textId="77777777" w:rsidR="00957F1B" w:rsidRDefault="00957F1B" w:rsidP="00957F1B">
      <w:pPr>
        <w:ind w:firstLine="708"/>
        <w:jc w:val="both"/>
        <w:rPr>
          <w:b/>
          <w:sz w:val="26"/>
          <w:szCs w:val="26"/>
          <w:lang w:val="uk-UA"/>
        </w:rPr>
      </w:pPr>
    </w:p>
    <w:p w14:paraId="5A5AE4C2" w14:textId="77777777" w:rsidR="00957F1B" w:rsidRDefault="00957F1B" w:rsidP="00957F1B">
      <w:pPr>
        <w:numPr>
          <w:ilvl w:val="0"/>
          <w:numId w:val="3"/>
        </w:num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наступні зміни та доповнення до Порядку використання коштів місцевого бюджету Хмільницької міської територіальної громади, передбачених на фінансування заходів Програми управління комунальною власністю Хмільницької міської територіальної громади  на 2021-2025 роки затвердженого рішенням 6 сесії міської ради 8 скликання від 05.02.2021 р. №152 (зі змінами), а саме:</w:t>
      </w:r>
    </w:p>
    <w:p w14:paraId="6C06BE97" w14:textId="77777777" w:rsidR="00957F1B" w:rsidRDefault="00957F1B" w:rsidP="00957F1B">
      <w:pPr>
        <w:numPr>
          <w:ilvl w:val="1"/>
          <w:numId w:val="4"/>
        </w:num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підпункт 5.5. пункту 5, виклавши його у новій редакції:</w:t>
      </w:r>
    </w:p>
    <w:p w14:paraId="59CA9812" w14:textId="77777777" w:rsidR="00957F1B" w:rsidRDefault="00957F1B" w:rsidP="00957F1B">
      <w:pPr>
        <w:pStyle w:val="1"/>
        <w:tabs>
          <w:tab w:val="num" w:pos="567"/>
        </w:tabs>
        <w:ind w:left="567" w:hanging="567"/>
        <w:rPr>
          <w:b/>
          <w:lang w:val="uk-UA"/>
        </w:rPr>
      </w:pPr>
      <w:r>
        <w:rPr>
          <w:b/>
          <w:sz w:val="28"/>
          <w:szCs w:val="28"/>
          <w:lang w:val="uk-UA"/>
        </w:rPr>
        <w:t>«  5.5.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Поповнення статутного капіталу комунальних підприємств</w:t>
      </w:r>
      <w:r>
        <w:rPr>
          <w:b/>
          <w:color w:val="000000"/>
          <w:sz w:val="28"/>
          <w:szCs w:val="28"/>
          <w:lang w:val="uk-UA"/>
        </w:rPr>
        <w:t>:</w:t>
      </w:r>
    </w:p>
    <w:p w14:paraId="4C38D610" w14:textId="77777777" w:rsidR="00957F1B" w:rsidRDefault="00957F1B" w:rsidP="00957F1B">
      <w:p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  екскаватора;</w:t>
      </w:r>
    </w:p>
    <w:p w14:paraId="3B78F064" w14:textId="77777777" w:rsidR="00957F1B" w:rsidRDefault="00957F1B" w:rsidP="00957F1B">
      <w:p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зварювання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поліетиленових</w:t>
      </w:r>
      <w:proofErr w:type="spellEnd"/>
      <w:r>
        <w:rPr>
          <w:sz w:val="28"/>
          <w:szCs w:val="28"/>
        </w:rPr>
        <w:t xml:space="preserve"> труб великого </w:t>
      </w:r>
      <w:proofErr w:type="spellStart"/>
      <w:r>
        <w:rPr>
          <w:sz w:val="28"/>
          <w:szCs w:val="28"/>
        </w:rPr>
        <w:t>діаметр</w:t>
      </w:r>
      <w:proofErr w:type="spellEnd"/>
      <w:r>
        <w:rPr>
          <w:sz w:val="28"/>
          <w:szCs w:val="28"/>
          <w:lang w:val="uk-UA"/>
        </w:rPr>
        <w:t>у;</w:t>
      </w:r>
    </w:p>
    <w:p w14:paraId="29AAF83B" w14:textId="77777777" w:rsidR="00957F1B" w:rsidRDefault="00957F1B" w:rsidP="00957F1B">
      <w:pPr>
        <w:tabs>
          <w:tab w:val="num" w:pos="567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вантажного</w:t>
      </w:r>
      <w:proofErr w:type="spellEnd"/>
      <w:r>
        <w:rPr>
          <w:sz w:val="28"/>
          <w:szCs w:val="28"/>
        </w:rPr>
        <w:t xml:space="preserve"> з краном-</w:t>
      </w:r>
      <w:proofErr w:type="spellStart"/>
      <w:r>
        <w:rPr>
          <w:sz w:val="28"/>
          <w:szCs w:val="28"/>
        </w:rPr>
        <w:t>маніпулятором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».</w:t>
      </w:r>
    </w:p>
    <w:p w14:paraId="1F01C95A" w14:textId="77777777" w:rsidR="00957F1B" w:rsidRDefault="00957F1B" w:rsidP="00957F1B">
      <w:pPr>
        <w:tabs>
          <w:tab w:val="num" w:pos="567"/>
        </w:tabs>
        <w:ind w:left="567" w:hanging="567"/>
        <w:jc w:val="both"/>
        <w:rPr>
          <w:b/>
          <w:sz w:val="28"/>
          <w:szCs w:val="28"/>
          <w:lang w:val="uk-UA"/>
        </w:rPr>
      </w:pPr>
    </w:p>
    <w:p w14:paraId="229633F9" w14:textId="77777777" w:rsidR="00957F1B" w:rsidRDefault="00957F1B" w:rsidP="00957F1B">
      <w:pPr>
        <w:numPr>
          <w:ilvl w:val="0"/>
          <w:numId w:val="3"/>
        </w:numPr>
        <w:tabs>
          <w:tab w:val="num" w:pos="567"/>
        </w:tabs>
        <w:ind w:left="567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Підпункт 5.5. пункту 5 в редакції рішення виконавчого комітету Хмільницької міської ради від 20.05.2022 р. №212 визнати таким, що втратив чинність.</w:t>
      </w:r>
    </w:p>
    <w:p w14:paraId="7754ACB9" w14:textId="77777777" w:rsidR="00957F1B" w:rsidRDefault="00957F1B" w:rsidP="00957F1B">
      <w:pPr>
        <w:pStyle w:val="Style5"/>
        <w:widowControl/>
        <w:numPr>
          <w:ilvl w:val="0"/>
          <w:numId w:val="3"/>
        </w:numPr>
        <w:tabs>
          <w:tab w:val="left" w:pos="567"/>
        </w:tabs>
        <w:spacing w:before="206" w:line="240" w:lineRule="auto"/>
        <w:ind w:left="567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Організаційному відділу міської ради відобразити відповідні зміни та доповнення </w:t>
      </w:r>
      <w:r>
        <w:rPr>
          <w:sz w:val="28"/>
          <w:szCs w:val="28"/>
          <w:lang w:val="uk-UA"/>
        </w:rPr>
        <w:t xml:space="preserve">в оригіналі  </w:t>
      </w:r>
      <w:r>
        <w:rPr>
          <w:bCs/>
          <w:sz w:val="28"/>
          <w:szCs w:val="28"/>
          <w:lang w:val="uk-UA"/>
        </w:rPr>
        <w:t>рішення 6 сесії міської ради 8 скликання від 05.02.2021 року №152 (зі змінами).</w:t>
      </w:r>
    </w:p>
    <w:p w14:paraId="06732A2D" w14:textId="77777777" w:rsidR="00957F1B" w:rsidRDefault="00957F1B" w:rsidP="00957F1B">
      <w:pPr>
        <w:pStyle w:val="a5"/>
        <w:tabs>
          <w:tab w:val="num" w:pos="567"/>
        </w:tabs>
        <w:ind w:hanging="567"/>
        <w:jc w:val="both"/>
        <w:rPr>
          <w:bCs/>
          <w:sz w:val="28"/>
          <w:szCs w:val="28"/>
          <w:lang w:val="uk-UA"/>
        </w:rPr>
      </w:pPr>
    </w:p>
    <w:p w14:paraId="0B25A24B" w14:textId="77777777" w:rsidR="00957F1B" w:rsidRDefault="00957F1B" w:rsidP="00957F1B">
      <w:pPr>
        <w:pStyle w:val="a5"/>
        <w:numPr>
          <w:ilvl w:val="0"/>
          <w:numId w:val="3"/>
        </w:numPr>
        <w:tabs>
          <w:tab w:val="left" w:pos="567"/>
        </w:tabs>
        <w:ind w:left="567" w:hanging="41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Контроль </w:t>
      </w:r>
      <w:r>
        <w:rPr>
          <w:sz w:val="28"/>
          <w:szCs w:val="28"/>
          <w:lang w:val="uk-UA"/>
        </w:rPr>
        <w:t>за виконанням цього рішення покласти на заступника міського голови з питань діяльності виконавчих органів Хмільницької міської ради Володимира ЗАГІКУ.</w:t>
      </w:r>
    </w:p>
    <w:p w14:paraId="3DCFD596" w14:textId="77777777" w:rsidR="00957F1B" w:rsidRDefault="00957F1B" w:rsidP="00957F1B">
      <w:pPr>
        <w:pStyle w:val="a5"/>
        <w:rPr>
          <w:sz w:val="26"/>
          <w:szCs w:val="26"/>
          <w:lang w:val="uk-UA"/>
        </w:rPr>
      </w:pPr>
    </w:p>
    <w:p w14:paraId="6941BA20" w14:textId="77777777" w:rsidR="00957F1B" w:rsidRDefault="00957F1B" w:rsidP="00957F1B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198E4747" w14:textId="77777777" w:rsidR="00957F1B" w:rsidRDefault="00957F1B" w:rsidP="00957F1B">
      <w:pPr>
        <w:pStyle w:val="a3"/>
        <w:tabs>
          <w:tab w:val="left" w:pos="426"/>
        </w:tabs>
        <w:jc w:val="both"/>
        <w:rPr>
          <w:sz w:val="26"/>
          <w:szCs w:val="26"/>
          <w:lang w:val="uk-UA"/>
        </w:rPr>
      </w:pPr>
    </w:p>
    <w:p w14:paraId="0251269E" w14:textId="77777777" w:rsidR="00957F1B" w:rsidRDefault="00957F1B" w:rsidP="00957F1B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14:paraId="7E433B3C" w14:textId="77777777" w:rsidR="00957F1B" w:rsidRDefault="00957F1B" w:rsidP="00957F1B">
      <w:pPr>
        <w:ind w:firstLine="567"/>
        <w:jc w:val="center"/>
        <w:rPr>
          <w:bCs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ab/>
        <w:t xml:space="preserve">                      </w:t>
      </w:r>
      <w:r>
        <w:rPr>
          <w:b/>
          <w:sz w:val="28"/>
          <w:szCs w:val="28"/>
          <w:lang w:val="uk-UA"/>
        </w:rPr>
        <w:tab/>
        <w:t>Микола ЮРЧИШИН</w:t>
      </w:r>
    </w:p>
    <w:p w14:paraId="744463B5" w14:textId="77777777" w:rsidR="00957F1B" w:rsidRDefault="00957F1B" w:rsidP="00957F1B">
      <w:pPr>
        <w:ind w:firstLine="708"/>
        <w:jc w:val="both"/>
        <w:rPr>
          <w:b/>
          <w:sz w:val="22"/>
          <w:szCs w:val="22"/>
          <w:lang w:val="uk-UA"/>
        </w:rPr>
      </w:pPr>
    </w:p>
    <w:p w14:paraId="7EB211B5" w14:textId="77777777" w:rsidR="00957F1B" w:rsidRDefault="00957F1B" w:rsidP="00957F1B">
      <w:pPr>
        <w:ind w:firstLine="5670"/>
        <w:jc w:val="right"/>
        <w:rPr>
          <w:lang w:val="uk-UA"/>
        </w:rPr>
      </w:pPr>
    </w:p>
    <w:p w14:paraId="105E4FCF" w14:textId="77777777" w:rsidR="00957F1B" w:rsidRDefault="00957F1B" w:rsidP="00957F1B">
      <w:pPr>
        <w:ind w:left="-108" w:right="-108"/>
        <w:jc w:val="center"/>
        <w:rPr>
          <w:lang w:val="uk-UA"/>
        </w:rPr>
      </w:pPr>
    </w:p>
    <w:p w14:paraId="0D285FD7" w14:textId="77777777" w:rsidR="00957F1B" w:rsidRDefault="00957F1B" w:rsidP="00957F1B">
      <w:pPr>
        <w:ind w:left="-108" w:right="-108"/>
        <w:jc w:val="center"/>
        <w:rPr>
          <w:lang w:val="uk-UA"/>
        </w:rPr>
      </w:pPr>
    </w:p>
    <w:p w14:paraId="7D696AB6" w14:textId="77777777" w:rsidR="00C977DC" w:rsidRDefault="00E53A55"/>
    <w:sectPr w:rsidR="00C97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633"/>
    <w:multiLevelType w:val="hybridMultilevel"/>
    <w:tmpl w:val="A1E4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5328C"/>
    <w:multiLevelType w:val="multilevel"/>
    <w:tmpl w:val="E4A893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2A"/>
    <w:rsid w:val="002F522A"/>
    <w:rsid w:val="004800D6"/>
    <w:rsid w:val="00957F1B"/>
    <w:rsid w:val="00E53A55"/>
    <w:rsid w:val="00E76AC2"/>
    <w:rsid w:val="00E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53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A5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6A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E76A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5">
    <w:name w:val="Style5"/>
    <w:basedOn w:val="a"/>
    <w:uiPriority w:val="99"/>
    <w:rsid w:val="00E76AC2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paragraph" w:styleId="a5">
    <w:name w:val="List Paragraph"/>
    <w:basedOn w:val="a"/>
    <w:uiPriority w:val="34"/>
    <w:qFormat/>
    <w:rsid w:val="00E76AC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E76AC2"/>
    <w:pPr>
      <w:ind w:left="720"/>
    </w:pPr>
    <w:rPr>
      <w:rFonts w:eastAsia="Calibri"/>
    </w:rPr>
  </w:style>
  <w:style w:type="paragraph" w:styleId="a6">
    <w:name w:val="No Spacing"/>
    <w:uiPriority w:val="1"/>
    <w:qFormat/>
    <w:rsid w:val="00E7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53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A5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4</cp:revision>
  <dcterms:created xsi:type="dcterms:W3CDTF">2022-05-18T10:49:00Z</dcterms:created>
  <dcterms:modified xsi:type="dcterms:W3CDTF">2022-06-16T10:52:00Z</dcterms:modified>
</cp:coreProperties>
</file>