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F412D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F412D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F412D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27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00179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Чижу О.М.</w:t>
      </w:r>
      <w:r w:rsidR="006D4AC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412D">
        <w:rPr>
          <w:rFonts w:ascii="Times New Roman" w:hAnsi="Times New Roman"/>
          <w:sz w:val="28"/>
          <w:szCs w:val="28"/>
          <w:lang w:val="uk-UA" w:eastAsia="uk-UA"/>
        </w:rPr>
        <w:t xml:space="preserve">по вул. Пирогова навпроти </w:t>
      </w:r>
      <w:proofErr w:type="spellStart"/>
      <w:r w:rsidR="00EF412D">
        <w:rPr>
          <w:rFonts w:ascii="Times New Roman" w:hAnsi="Times New Roman"/>
          <w:sz w:val="28"/>
          <w:szCs w:val="28"/>
          <w:lang w:val="uk-UA" w:eastAsia="uk-UA"/>
        </w:rPr>
        <w:t>ПрАТ</w:t>
      </w:r>
      <w:proofErr w:type="spellEnd"/>
      <w:r w:rsidR="00EF412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Хмільницька </w:t>
      </w:r>
      <w:r w:rsidR="00EF412D">
        <w:rPr>
          <w:rFonts w:ascii="Times New Roman" w:hAnsi="Times New Roman"/>
          <w:sz w:val="28"/>
          <w:szCs w:val="28"/>
          <w:lang w:val="uk-UA" w:eastAsia="uk-UA"/>
        </w:rPr>
        <w:lastRenderedPageBreak/>
        <w:t>швейна фабрика «</w:t>
      </w:r>
      <w:proofErr w:type="spellStart"/>
      <w:r w:rsidR="00EF412D">
        <w:rPr>
          <w:rFonts w:ascii="Times New Roman" w:hAnsi="Times New Roman"/>
          <w:sz w:val="28"/>
          <w:szCs w:val="28"/>
          <w:lang w:val="uk-UA" w:eastAsia="uk-UA"/>
        </w:rPr>
        <w:t>Лілея»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F412D" w:rsidRDefault="00EF412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799" w:rsidRDefault="00001799" w:rsidP="0000179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412D">
        <w:rPr>
          <w:rFonts w:ascii="Times New Roman" w:hAnsi="Times New Roman"/>
          <w:sz w:val="28"/>
          <w:szCs w:val="28"/>
          <w:lang w:val="uk-UA" w:eastAsia="uk-UA"/>
        </w:rPr>
        <w:t>по вул. Північна біля Хмільницького відділення АТ «</w:t>
      </w:r>
      <w:proofErr w:type="spellStart"/>
      <w:r w:rsidR="00EF412D">
        <w:rPr>
          <w:rFonts w:ascii="Times New Roman" w:hAnsi="Times New Roman"/>
          <w:sz w:val="28"/>
          <w:szCs w:val="28"/>
          <w:lang w:val="uk-UA" w:eastAsia="uk-UA"/>
        </w:rPr>
        <w:t>Вінницягаз»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01799" w:rsidRDefault="00001799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навпроти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домоволодіння по вул.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Шевченка, 13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457B4"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457B4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EF412D">
        <w:rPr>
          <w:rFonts w:ascii="Times New Roman" w:hAnsi="Times New Roman"/>
          <w:sz w:val="28"/>
          <w:szCs w:val="28"/>
          <w:lang w:val="uk-UA"/>
        </w:rPr>
        <w:t>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</w:p>
    <w:p w:rsidR="00EF412D" w:rsidRDefault="00EF412D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12D" w:rsidRDefault="00EF412D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12D" w:rsidRDefault="00EF412D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D457B4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ФОП Чижу О.М.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8423D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8423D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EF412D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  <w:bookmarkStart w:id="0" w:name="_GoBack"/>
      <w:bookmarkEnd w:id="0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7C544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C544A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7C544A">
        <w:rPr>
          <w:rFonts w:ascii="Times New Roman" w:hAnsi="Times New Roman"/>
          <w:sz w:val="18"/>
          <w:szCs w:val="18"/>
          <w:lang w:val="uk-UA"/>
        </w:rPr>
        <w:t>.</w:t>
      </w:r>
    </w:p>
    <w:p w:rsidR="001913B5" w:rsidRPr="001913B5" w:rsidRDefault="001913B5" w:rsidP="007C544A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1799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232FC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B0231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457B4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12D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5288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2022-07-27T10:03:00Z</cp:lastPrinted>
  <dcterms:created xsi:type="dcterms:W3CDTF">2022-07-27T10:03:00Z</dcterms:created>
  <dcterms:modified xsi:type="dcterms:W3CDTF">2022-07-27T10:03:00Z</dcterms:modified>
</cp:coreProperties>
</file>