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1D36" w:rsidRDefault="00AF79E2" w:rsidP="004C1D36">
      <w:pPr>
        <w:jc w:val="both"/>
        <w:rPr>
          <w:b/>
          <w:sz w:val="28"/>
          <w:lang w:val="uk-UA"/>
        </w:rPr>
      </w:pPr>
      <w:r>
        <w:rPr>
          <w:b/>
          <w:lang w:val="uk-UA"/>
        </w:rPr>
        <w:t xml:space="preserve"> </w:t>
      </w:r>
      <w:r w:rsidR="004C1D36">
        <w:rPr>
          <w:b/>
          <w:noProof/>
        </w:rPr>
        <w:drawing>
          <wp:inline distT="0" distB="0" distL="0" distR="0" wp14:anchorId="03FFC5C9" wp14:editId="06536406">
            <wp:extent cx="571500" cy="685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1D36">
        <w:rPr>
          <w:b/>
        </w:rPr>
        <w:t xml:space="preserve">                                                                                    </w:t>
      </w:r>
      <w:r w:rsidR="004C1D36">
        <w:rPr>
          <w:b/>
          <w:lang w:val="uk-UA"/>
        </w:rPr>
        <w:t xml:space="preserve">                     </w:t>
      </w:r>
      <w:r w:rsidR="004C1D36">
        <w:rPr>
          <w:b/>
        </w:rPr>
        <w:t xml:space="preserve">       </w:t>
      </w:r>
      <w:r w:rsidR="004C1D36">
        <w:rPr>
          <w:b/>
          <w:noProof/>
          <w:sz w:val="28"/>
          <w:szCs w:val="28"/>
        </w:rPr>
        <w:drawing>
          <wp:inline distT="0" distB="0" distL="0" distR="0" wp14:anchorId="4830EFE7" wp14:editId="187053D3">
            <wp:extent cx="411480" cy="548640"/>
            <wp:effectExtent l="0" t="0" r="7620" b="381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1D36">
        <w:rPr>
          <w:b/>
        </w:rPr>
        <w:t xml:space="preserve">                                                    </w:t>
      </w:r>
    </w:p>
    <w:p w:rsidR="004C1D36" w:rsidRDefault="004C1D36" w:rsidP="004C1D36">
      <w:pPr>
        <w:pStyle w:val="1"/>
        <w:tabs>
          <w:tab w:val="left" w:pos="3828"/>
        </w:tabs>
        <w:ind w:left="-180" w:right="-1" w:firstLine="180"/>
        <w:jc w:val="center"/>
        <w:rPr>
          <w:b/>
          <w:sz w:val="32"/>
        </w:rPr>
      </w:pPr>
    </w:p>
    <w:p w:rsidR="004C1D36" w:rsidRDefault="004C1D36" w:rsidP="004C1D36">
      <w:pPr>
        <w:pStyle w:val="1"/>
        <w:tabs>
          <w:tab w:val="left" w:pos="3828"/>
        </w:tabs>
        <w:ind w:right="-52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УКРАЇНА</w:t>
      </w:r>
    </w:p>
    <w:p w:rsidR="004C1D36" w:rsidRDefault="00462037" w:rsidP="00462037">
      <w:pPr>
        <w:pStyle w:val="1"/>
        <w:tabs>
          <w:tab w:val="center" w:pos="4845"/>
          <w:tab w:val="left" w:pos="8184"/>
        </w:tabs>
        <w:ind w:right="-52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 w:rsidR="004C1D36">
        <w:rPr>
          <w:b/>
          <w:sz w:val="28"/>
          <w:szCs w:val="28"/>
          <w:lang w:val="uk-UA"/>
        </w:rPr>
        <w:t>ХМІЛЬНИЦЬКА МІСЬКА РАДА</w:t>
      </w:r>
      <w:r>
        <w:rPr>
          <w:b/>
          <w:sz w:val="28"/>
          <w:szCs w:val="28"/>
          <w:lang w:val="uk-UA"/>
        </w:rPr>
        <w:tab/>
      </w:r>
      <w:r w:rsidR="00955B62">
        <w:rPr>
          <w:b/>
          <w:sz w:val="28"/>
          <w:szCs w:val="28"/>
          <w:lang w:val="uk-UA"/>
        </w:rPr>
        <w:t xml:space="preserve"> </w:t>
      </w:r>
      <w:r w:rsidR="0064587D">
        <w:rPr>
          <w:b/>
          <w:sz w:val="28"/>
          <w:szCs w:val="28"/>
          <w:lang w:val="uk-UA"/>
        </w:rPr>
        <w:t>ПРОЄКТ</w:t>
      </w:r>
    </w:p>
    <w:p w:rsidR="004C1D36" w:rsidRDefault="004C1D36" w:rsidP="004C1D36">
      <w:pPr>
        <w:pStyle w:val="1"/>
        <w:ind w:right="-52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Вінницької області</w:t>
      </w:r>
    </w:p>
    <w:p w:rsidR="004C1D36" w:rsidRDefault="004C1D36" w:rsidP="004C1D36">
      <w:pPr>
        <w:pStyle w:val="1"/>
        <w:ind w:right="-52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ВИКОНАВЧИЙ КОМІТЕТ</w:t>
      </w:r>
    </w:p>
    <w:p w:rsidR="004C1D36" w:rsidRDefault="004C1D36" w:rsidP="004C1D36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>
        <w:rPr>
          <w:b/>
          <w:bCs/>
          <w:sz w:val="28"/>
          <w:szCs w:val="28"/>
          <w:lang w:val="uk-UA"/>
        </w:rPr>
        <w:t>Н</w:t>
      </w:r>
      <w:proofErr w:type="spellEnd"/>
      <w:r>
        <w:rPr>
          <w:b/>
          <w:bCs/>
          <w:sz w:val="28"/>
          <w:szCs w:val="28"/>
          <w:lang w:val="uk-UA"/>
        </w:rPr>
        <w:t xml:space="preserve"> Я</w:t>
      </w:r>
    </w:p>
    <w:p w:rsidR="004C1D36" w:rsidRDefault="001F62A9" w:rsidP="004C1D36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Від «</w:t>
      </w:r>
      <w:r w:rsidRPr="00E56F25">
        <w:rPr>
          <w:bCs/>
          <w:sz w:val="28"/>
          <w:szCs w:val="28"/>
        </w:rPr>
        <w:t>___</w:t>
      </w:r>
      <w:r w:rsidR="00E56F25">
        <w:rPr>
          <w:bCs/>
          <w:sz w:val="28"/>
          <w:szCs w:val="28"/>
          <w:lang w:val="uk-UA"/>
        </w:rPr>
        <w:t>» ________</w:t>
      </w:r>
      <w:r w:rsidR="00F20F2F">
        <w:rPr>
          <w:bCs/>
          <w:sz w:val="28"/>
          <w:szCs w:val="28"/>
          <w:lang w:val="uk-UA"/>
        </w:rPr>
        <w:t xml:space="preserve"> </w:t>
      </w:r>
      <w:r w:rsidR="004C1D36">
        <w:rPr>
          <w:bCs/>
          <w:sz w:val="28"/>
          <w:szCs w:val="28"/>
          <w:lang w:val="uk-UA"/>
        </w:rPr>
        <w:t xml:space="preserve"> 20</w:t>
      </w:r>
      <w:r w:rsidR="004C1D36" w:rsidRPr="001F04D0">
        <w:rPr>
          <w:bCs/>
          <w:sz w:val="28"/>
          <w:szCs w:val="28"/>
          <w:lang w:val="uk-UA"/>
        </w:rPr>
        <w:t>2</w:t>
      </w:r>
      <w:r>
        <w:rPr>
          <w:bCs/>
          <w:sz w:val="28"/>
          <w:szCs w:val="28"/>
          <w:lang w:val="uk-UA"/>
        </w:rPr>
        <w:t>2 року</w:t>
      </w:r>
      <w:r w:rsidR="004C1D36">
        <w:rPr>
          <w:bCs/>
          <w:sz w:val="28"/>
          <w:szCs w:val="28"/>
          <w:lang w:val="uk-UA"/>
        </w:rPr>
        <w:t xml:space="preserve">                                                </w:t>
      </w:r>
      <w:r w:rsidR="001F04D0">
        <w:rPr>
          <w:bCs/>
          <w:sz w:val="28"/>
          <w:szCs w:val="28"/>
          <w:lang w:val="uk-UA"/>
        </w:rPr>
        <w:t xml:space="preserve">                           №</w:t>
      </w:r>
      <w:r w:rsidR="00E56F25">
        <w:rPr>
          <w:bCs/>
          <w:sz w:val="28"/>
          <w:szCs w:val="28"/>
          <w:lang w:val="uk-UA"/>
        </w:rPr>
        <w:t>___</w:t>
      </w:r>
    </w:p>
    <w:p w:rsidR="004C1D36" w:rsidRDefault="004C1D36" w:rsidP="004C1D36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</w:t>
      </w:r>
      <w:r w:rsidR="009528A0">
        <w:rPr>
          <w:bCs/>
          <w:sz w:val="28"/>
          <w:szCs w:val="28"/>
          <w:lang w:val="uk-UA"/>
        </w:rPr>
        <w:t xml:space="preserve">  </w:t>
      </w:r>
    </w:p>
    <w:p w:rsidR="00E56F25" w:rsidRDefault="004C1D36" w:rsidP="00E56F25">
      <w:pPr>
        <w:jc w:val="both"/>
        <w:rPr>
          <w:b/>
          <w:sz w:val="28"/>
          <w:szCs w:val="28"/>
          <w:lang w:val="uk-UA" w:bidi="uk-UA"/>
        </w:rPr>
      </w:pPr>
      <w:bookmarkStart w:id="0" w:name="_Hlk21597746"/>
      <w:r>
        <w:rPr>
          <w:b/>
          <w:sz w:val="28"/>
          <w:szCs w:val="28"/>
          <w:lang w:val="uk-UA"/>
        </w:rPr>
        <w:t xml:space="preserve">Про </w:t>
      </w:r>
      <w:r w:rsidR="00E56F25" w:rsidRPr="00E56F25">
        <w:rPr>
          <w:b/>
          <w:sz w:val="28"/>
          <w:szCs w:val="28"/>
          <w:lang w:val="uk-UA"/>
        </w:rPr>
        <w:t xml:space="preserve">встановлення вартості </w:t>
      </w:r>
      <w:r w:rsidR="00E56F25" w:rsidRPr="00E56F25">
        <w:rPr>
          <w:b/>
          <w:sz w:val="28"/>
          <w:szCs w:val="28"/>
          <w:lang w:val="uk-UA" w:bidi="uk-UA"/>
        </w:rPr>
        <w:t xml:space="preserve">малоцінних </w:t>
      </w:r>
    </w:p>
    <w:p w:rsidR="00E56F25" w:rsidRPr="00E56F25" w:rsidRDefault="00E56F25" w:rsidP="00E56F25">
      <w:pPr>
        <w:jc w:val="both"/>
        <w:rPr>
          <w:b/>
          <w:sz w:val="28"/>
          <w:szCs w:val="28"/>
          <w:lang w:val="uk-UA"/>
        </w:rPr>
      </w:pPr>
      <w:r w:rsidRPr="00E56F25">
        <w:rPr>
          <w:b/>
          <w:sz w:val="28"/>
          <w:szCs w:val="28"/>
          <w:lang w:val="uk-UA" w:bidi="uk-UA"/>
        </w:rPr>
        <w:t>необоротних матеріальних активів</w:t>
      </w:r>
      <w:r w:rsidRPr="00E56F25">
        <w:rPr>
          <w:b/>
          <w:sz w:val="28"/>
          <w:szCs w:val="28"/>
          <w:lang w:val="uk-UA"/>
        </w:rPr>
        <w:t xml:space="preserve"> </w:t>
      </w:r>
    </w:p>
    <w:bookmarkEnd w:id="0"/>
    <w:p w:rsidR="00ED3A38" w:rsidRDefault="00ED3A38" w:rsidP="002E0ED4">
      <w:pPr>
        <w:pStyle w:val="a3"/>
        <w:shd w:val="clear" w:color="auto" w:fill="FFFFFF"/>
        <w:spacing w:before="15" w:beforeAutospacing="0" w:after="0" w:afterAutospacing="0"/>
        <w:jc w:val="both"/>
        <w:rPr>
          <w:sz w:val="28"/>
          <w:szCs w:val="28"/>
          <w:lang w:val="uk-UA"/>
        </w:rPr>
      </w:pPr>
    </w:p>
    <w:p w:rsidR="004C1D36" w:rsidRDefault="001F62A9" w:rsidP="001F62A9">
      <w:pPr>
        <w:pStyle w:val="a3"/>
        <w:shd w:val="clear" w:color="auto" w:fill="FFFFFF"/>
        <w:spacing w:before="15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1F62A9">
        <w:rPr>
          <w:sz w:val="28"/>
          <w:szCs w:val="28"/>
          <w:lang w:val="uk-UA"/>
        </w:rPr>
        <w:t xml:space="preserve">Відповідно до </w:t>
      </w:r>
      <w:r w:rsidR="00ED3A38">
        <w:rPr>
          <w:sz w:val="28"/>
          <w:szCs w:val="28"/>
          <w:lang w:val="uk-UA"/>
        </w:rPr>
        <w:t xml:space="preserve">Закону України «Про бухгалтерський облік та фінансову звітність в Україні», </w:t>
      </w:r>
      <w:r w:rsidRPr="001F62A9">
        <w:rPr>
          <w:sz w:val="28"/>
          <w:szCs w:val="28"/>
          <w:lang w:val="uk-UA" w:bidi="uk-UA"/>
        </w:rPr>
        <w:t>наказу Міністерства фі</w:t>
      </w:r>
      <w:r w:rsidR="00ED3A38">
        <w:rPr>
          <w:sz w:val="28"/>
          <w:szCs w:val="28"/>
          <w:lang w:val="uk-UA" w:bidi="uk-UA"/>
        </w:rPr>
        <w:t>нансів України від 20.07.2020 №</w:t>
      </w:r>
      <w:r w:rsidRPr="001F62A9">
        <w:rPr>
          <w:sz w:val="28"/>
          <w:szCs w:val="28"/>
          <w:lang w:val="uk-UA" w:bidi="uk-UA"/>
        </w:rPr>
        <w:t>432 «</w:t>
      </w:r>
      <w:r w:rsidRPr="001F62A9">
        <w:rPr>
          <w:bCs/>
          <w:sz w:val="28"/>
          <w:szCs w:val="28"/>
          <w:lang w:val="uk-UA"/>
        </w:rPr>
        <w:t>Про внесення зміни до Національного положення (стандарту) бухгалтерського обліку в державному секторі 121 «Основні засоби»</w:t>
      </w:r>
      <w:r w:rsidR="00ED3A38">
        <w:rPr>
          <w:sz w:val="28"/>
          <w:szCs w:val="28"/>
          <w:lang w:val="uk-UA" w:bidi="uk-UA"/>
        </w:rPr>
        <w:t>, М</w:t>
      </w:r>
      <w:r w:rsidRPr="001F62A9">
        <w:rPr>
          <w:sz w:val="28"/>
          <w:szCs w:val="28"/>
          <w:lang w:val="uk-UA"/>
        </w:rPr>
        <w:t>етодичних рекомендацій з бухгалтерського обліку основних засобів суб’єктів державного сектору, затверджених наказом Міністерства фінансів України в</w:t>
      </w:r>
      <w:r w:rsidR="00ED3A38">
        <w:rPr>
          <w:sz w:val="28"/>
          <w:szCs w:val="28"/>
          <w:lang w:val="uk-UA"/>
        </w:rPr>
        <w:t>ід 23.01.2015 №11 (зі змінами)</w:t>
      </w:r>
      <w:r w:rsidRPr="001F62A9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="00A02C99" w:rsidRPr="00A02C99">
        <w:rPr>
          <w:sz w:val="28"/>
          <w:szCs w:val="28"/>
          <w:lang w:val="uk-UA"/>
        </w:rPr>
        <w:t>п.</w:t>
      </w:r>
      <w:r w:rsidR="00A02C99">
        <w:rPr>
          <w:sz w:val="28"/>
          <w:szCs w:val="28"/>
          <w:lang w:val="uk-UA"/>
        </w:rPr>
        <w:t xml:space="preserve"> </w:t>
      </w:r>
      <w:r w:rsidR="00A02C99" w:rsidRPr="00A02C99">
        <w:rPr>
          <w:sz w:val="28"/>
          <w:szCs w:val="28"/>
          <w:lang w:val="uk-UA"/>
        </w:rPr>
        <w:t xml:space="preserve">п. 14.1.138 </w:t>
      </w:r>
      <w:r w:rsidR="00A02C99">
        <w:rPr>
          <w:sz w:val="28"/>
          <w:szCs w:val="28"/>
          <w:lang w:val="uk-UA"/>
        </w:rPr>
        <w:t xml:space="preserve">Податкового кодексу </w:t>
      </w:r>
      <w:r w:rsidR="00A02C99" w:rsidRPr="00A02C99">
        <w:rPr>
          <w:sz w:val="28"/>
          <w:szCs w:val="28"/>
          <w:lang w:val="uk-UA"/>
        </w:rPr>
        <w:t>України</w:t>
      </w:r>
      <w:r w:rsidR="00A02C99">
        <w:rPr>
          <w:sz w:val="28"/>
          <w:szCs w:val="28"/>
          <w:lang w:val="uk-UA"/>
        </w:rPr>
        <w:t xml:space="preserve">, </w:t>
      </w:r>
      <w:bookmarkStart w:id="1" w:name="_GoBack"/>
      <w:bookmarkEnd w:id="1"/>
      <w:r w:rsidR="004C1D36">
        <w:rPr>
          <w:sz w:val="28"/>
          <w:szCs w:val="28"/>
          <w:lang w:val="uk-UA"/>
        </w:rPr>
        <w:t>керуючись ст.</w:t>
      </w:r>
      <w:r w:rsidR="00955B62">
        <w:rPr>
          <w:sz w:val="28"/>
          <w:szCs w:val="28"/>
          <w:lang w:val="uk-UA"/>
        </w:rPr>
        <w:t xml:space="preserve"> с</w:t>
      </w:r>
      <w:r w:rsidR="004C1D36">
        <w:rPr>
          <w:sz w:val="28"/>
          <w:szCs w:val="28"/>
          <w:lang w:val="uk-UA"/>
        </w:rPr>
        <w:t xml:space="preserve">т. </w:t>
      </w:r>
      <w:r w:rsidR="0085414C" w:rsidRPr="001F04D0">
        <w:rPr>
          <w:sz w:val="28"/>
          <w:szCs w:val="28"/>
          <w:lang w:val="uk-UA"/>
        </w:rPr>
        <w:t>5</w:t>
      </w:r>
      <w:r w:rsidR="004C1D36">
        <w:rPr>
          <w:sz w:val="28"/>
          <w:szCs w:val="28"/>
          <w:lang w:val="uk-UA"/>
        </w:rPr>
        <w:t>2, 59 Закону України «Про місцеве самоврядування в Україні»,</w:t>
      </w:r>
      <w:r w:rsidR="004C1D36">
        <w:rPr>
          <w:rFonts w:ascii="Verdana" w:hAnsi="Verdana"/>
          <w:sz w:val="15"/>
          <w:szCs w:val="15"/>
          <w:lang w:val="uk-UA"/>
        </w:rPr>
        <w:t xml:space="preserve"> </w:t>
      </w:r>
      <w:r w:rsidR="004C1D36">
        <w:rPr>
          <w:sz w:val="28"/>
          <w:szCs w:val="28"/>
          <w:lang w:val="uk-UA"/>
        </w:rPr>
        <w:t xml:space="preserve"> виконавчий комітет міської ради</w:t>
      </w:r>
    </w:p>
    <w:p w:rsidR="004C1D36" w:rsidRDefault="004C1D36" w:rsidP="004C1D36">
      <w:pPr>
        <w:pStyle w:val="a3"/>
        <w:shd w:val="clear" w:color="auto" w:fill="FFFFFF"/>
        <w:spacing w:before="15" w:beforeAutospacing="0" w:after="0" w:afterAutospacing="0"/>
        <w:ind w:firstLine="300"/>
        <w:rPr>
          <w:rFonts w:ascii="Verdana" w:hAnsi="Verdana" w:cs="Arial"/>
          <w:sz w:val="16"/>
          <w:szCs w:val="16"/>
          <w:lang w:val="uk-UA"/>
        </w:rPr>
      </w:pPr>
      <w:r>
        <w:rPr>
          <w:rFonts w:ascii="Verdana" w:hAnsi="Verdana" w:cs="Arial"/>
          <w:sz w:val="16"/>
          <w:szCs w:val="16"/>
        </w:rPr>
        <w:t> </w:t>
      </w:r>
    </w:p>
    <w:p w:rsidR="004C1D36" w:rsidRDefault="004C1D36" w:rsidP="001F62A9">
      <w:pPr>
        <w:pStyle w:val="a3"/>
        <w:shd w:val="clear" w:color="auto" w:fill="FFFFFF"/>
        <w:spacing w:before="15" w:beforeAutospacing="0" w:after="0" w:afterAutospacing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ВИРІШИВ:</w:t>
      </w:r>
    </w:p>
    <w:p w:rsidR="004C1D36" w:rsidRDefault="004C1D36" w:rsidP="004C1D36">
      <w:pPr>
        <w:pStyle w:val="a3"/>
        <w:shd w:val="clear" w:color="auto" w:fill="FFFFFF"/>
        <w:spacing w:before="15" w:beforeAutospacing="0" w:after="0" w:afterAutospacing="0"/>
        <w:ind w:firstLine="300"/>
        <w:jc w:val="center"/>
        <w:rPr>
          <w:b/>
          <w:sz w:val="28"/>
          <w:szCs w:val="28"/>
          <w:lang w:val="uk-UA"/>
        </w:rPr>
      </w:pPr>
    </w:p>
    <w:p w:rsidR="004C1D36" w:rsidRPr="00955B62" w:rsidRDefault="001F62A9" w:rsidP="00ED3A38">
      <w:pPr>
        <w:numPr>
          <w:ilvl w:val="0"/>
          <w:numId w:val="1"/>
        </w:numPr>
        <w:tabs>
          <w:tab w:val="clear" w:pos="720"/>
          <w:tab w:val="num" w:pos="851"/>
        </w:tabs>
        <w:ind w:left="0" w:firstLine="567"/>
        <w:jc w:val="both"/>
        <w:rPr>
          <w:sz w:val="28"/>
          <w:szCs w:val="28"/>
          <w:lang w:val="uk-UA"/>
        </w:rPr>
      </w:pPr>
      <w:r w:rsidRPr="00ED0100">
        <w:rPr>
          <w:sz w:val="28"/>
          <w:szCs w:val="28"/>
          <w:lang w:val="uk-UA"/>
        </w:rPr>
        <w:t>Встановити вартість предметів</w:t>
      </w:r>
      <w:r>
        <w:rPr>
          <w:sz w:val="28"/>
          <w:szCs w:val="28"/>
          <w:lang w:val="uk-UA"/>
        </w:rPr>
        <w:t xml:space="preserve">, що входять до складу </w:t>
      </w:r>
      <w:r w:rsidRPr="00ED0100">
        <w:rPr>
          <w:color w:val="000000"/>
          <w:sz w:val="28"/>
          <w:szCs w:val="28"/>
          <w:lang w:val="uk-UA" w:eastAsia="uk-UA" w:bidi="uk-UA"/>
        </w:rPr>
        <w:t>малоцінних необоротних матеріальних активів</w:t>
      </w:r>
      <w:r w:rsidR="001D71E6">
        <w:rPr>
          <w:color w:val="000000"/>
          <w:sz w:val="28"/>
          <w:szCs w:val="28"/>
          <w:lang w:val="uk-UA" w:eastAsia="uk-UA" w:bidi="uk-UA"/>
        </w:rPr>
        <w:t xml:space="preserve"> до </w:t>
      </w:r>
      <w:r w:rsidRPr="001F62A9">
        <w:rPr>
          <w:sz w:val="28"/>
          <w:szCs w:val="28"/>
          <w:lang w:val="uk-UA"/>
        </w:rPr>
        <w:t>20</w:t>
      </w:r>
      <w:r w:rsidR="001D71E6">
        <w:rPr>
          <w:sz w:val="28"/>
          <w:szCs w:val="28"/>
          <w:lang w:val="uk-UA"/>
        </w:rPr>
        <w:t xml:space="preserve"> </w:t>
      </w:r>
      <w:r w:rsidRPr="001F62A9">
        <w:rPr>
          <w:sz w:val="28"/>
          <w:szCs w:val="28"/>
          <w:lang w:val="uk-UA"/>
        </w:rPr>
        <w:t>000</w:t>
      </w:r>
      <w:r w:rsidRPr="00ED0100">
        <w:rPr>
          <w:sz w:val="28"/>
          <w:szCs w:val="28"/>
          <w:lang w:val="uk-UA"/>
        </w:rPr>
        <w:t xml:space="preserve"> гривень</w:t>
      </w:r>
      <w:r>
        <w:rPr>
          <w:sz w:val="28"/>
          <w:szCs w:val="28"/>
          <w:lang w:val="uk-UA"/>
        </w:rPr>
        <w:t xml:space="preserve"> </w:t>
      </w:r>
      <w:r w:rsidR="001D71E6">
        <w:rPr>
          <w:sz w:val="28"/>
          <w:szCs w:val="28"/>
          <w:lang w:val="uk-UA"/>
        </w:rPr>
        <w:t xml:space="preserve">включно за одиницю (комплект) без податку на додану вартість </w:t>
      </w:r>
      <w:r w:rsidR="002E0ED4">
        <w:rPr>
          <w:sz w:val="28"/>
          <w:szCs w:val="28"/>
          <w:lang w:val="uk-UA"/>
        </w:rPr>
        <w:t xml:space="preserve">(на підставі класифікації, визначеної в підпункті 1.2 пункту 1 розділу ІІ Методичних рекомендацій з бухгалтерського обліку основних засобів суб’єктів державного сектору, затверджених наказом Міністерства фінансів України від 23 січня 2015 року №11) </w:t>
      </w:r>
      <w:r>
        <w:rPr>
          <w:sz w:val="28"/>
          <w:szCs w:val="28"/>
          <w:lang w:val="uk-UA"/>
        </w:rPr>
        <w:t xml:space="preserve">та </w:t>
      </w:r>
      <w:r w:rsidRPr="001D7A72">
        <w:rPr>
          <w:color w:val="000000"/>
          <w:sz w:val="28"/>
          <w:szCs w:val="28"/>
          <w:lang w:val="uk-UA" w:eastAsia="uk-UA" w:bidi="uk-UA"/>
        </w:rPr>
        <w:t>строк викор</w:t>
      </w:r>
      <w:r>
        <w:rPr>
          <w:color w:val="000000"/>
          <w:sz w:val="28"/>
          <w:szCs w:val="28"/>
          <w:lang w:val="uk-UA" w:eastAsia="uk-UA" w:bidi="uk-UA"/>
        </w:rPr>
        <w:t>истання яких перевищує один рік</w:t>
      </w:r>
      <w:r w:rsidR="00C90970" w:rsidRPr="00955B62">
        <w:rPr>
          <w:sz w:val="28"/>
          <w:szCs w:val="28"/>
          <w:lang w:val="uk-UA"/>
        </w:rPr>
        <w:t>.</w:t>
      </w:r>
    </w:p>
    <w:p w:rsidR="00C70A62" w:rsidRDefault="001F62A9" w:rsidP="00ED3A38">
      <w:pPr>
        <w:pStyle w:val="a6"/>
        <w:numPr>
          <w:ilvl w:val="0"/>
          <w:numId w:val="2"/>
        </w:numPr>
        <w:tabs>
          <w:tab w:val="clear" w:pos="720"/>
          <w:tab w:val="num" w:pos="851"/>
        </w:tabs>
        <w:ind w:left="0" w:firstLine="567"/>
        <w:jc w:val="both"/>
        <w:rPr>
          <w:sz w:val="28"/>
          <w:szCs w:val="28"/>
          <w:lang w:val="uk-UA"/>
        </w:rPr>
      </w:pPr>
      <w:r w:rsidRPr="004B0910">
        <w:rPr>
          <w:sz w:val="28"/>
          <w:lang w:val="uk-UA"/>
        </w:rPr>
        <w:t>У зв'язку із зміною вартісних ознак зміни в бухгалтерському обліку щодо основних засобів, зарахованих на баланс в попередніх періодах, не проводяться</w:t>
      </w:r>
      <w:r w:rsidR="00C70A62">
        <w:rPr>
          <w:sz w:val="28"/>
          <w:szCs w:val="28"/>
          <w:lang w:val="uk-UA"/>
        </w:rPr>
        <w:t>.</w:t>
      </w:r>
    </w:p>
    <w:p w:rsidR="00C70A62" w:rsidRPr="00C70A62" w:rsidRDefault="001F62A9" w:rsidP="00ED3A38">
      <w:pPr>
        <w:pStyle w:val="a6"/>
        <w:numPr>
          <w:ilvl w:val="0"/>
          <w:numId w:val="2"/>
        </w:numPr>
        <w:tabs>
          <w:tab w:val="clear" w:pos="720"/>
          <w:tab w:val="num" w:pos="851"/>
        </w:tabs>
        <w:ind w:left="0" w:firstLine="567"/>
        <w:jc w:val="both"/>
        <w:rPr>
          <w:sz w:val="28"/>
          <w:szCs w:val="28"/>
          <w:lang w:val="uk-UA"/>
        </w:rPr>
      </w:pPr>
      <w:r w:rsidRPr="001F62A9">
        <w:rPr>
          <w:sz w:val="28"/>
          <w:szCs w:val="28"/>
          <w:lang w:val="uk-UA" w:bidi="uk-UA"/>
        </w:rPr>
        <w:t xml:space="preserve">Головним розпорядникам бюджетних коштів, керівникам </w:t>
      </w:r>
      <w:r w:rsidR="00ED3A38">
        <w:rPr>
          <w:sz w:val="28"/>
          <w:szCs w:val="28"/>
          <w:lang w:val="uk-UA" w:bidi="uk-UA"/>
        </w:rPr>
        <w:t xml:space="preserve">підприємств, установ та організацій, </w:t>
      </w:r>
      <w:r w:rsidRPr="001F62A9">
        <w:rPr>
          <w:sz w:val="28"/>
          <w:szCs w:val="28"/>
          <w:lang w:val="uk-UA" w:bidi="uk-UA"/>
        </w:rPr>
        <w:t>які фінансуються за ра</w:t>
      </w:r>
      <w:r>
        <w:rPr>
          <w:sz w:val="28"/>
          <w:szCs w:val="28"/>
          <w:lang w:val="uk-UA" w:bidi="uk-UA"/>
        </w:rPr>
        <w:t>хунок коштів бюджету Хмільницької</w:t>
      </w:r>
      <w:r w:rsidR="00ED3A38">
        <w:rPr>
          <w:sz w:val="28"/>
          <w:szCs w:val="28"/>
          <w:lang w:val="uk-UA" w:bidi="uk-UA"/>
        </w:rPr>
        <w:t xml:space="preserve"> міської територіальної громади</w:t>
      </w:r>
      <w:r>
        <w:rPr>
          <w:sz w:val="28"/>
          <w:szCs w:val="28"/>
          <w:lang w:val="uk-UA"/>
        </w:rPr>
        <w:t xml:space="preserve"> </w:t>
      </w:r>
      <w:proofErr w:type="spellStart"/>
      <w:r w:rsidRPr="001F62A9">
        <w:rPr>
          <w:sz w:val="28"/>
          <w:szCs w:val="28"/>
          <w:lang w:val="uk-UA" w:bidi="uk-UA"/>
        </w:rPr>
        <w:t>внести</w:t>
      </w:r>
      <w:proofErr w:type="spellEnd"/>
      <w:r w:rsidRPr="001F62A9">
        <w:rPr>
          <w:sz w:val="28"/>
          <w:szCs w:val="28"/>
          <w:lang w:val="uk-UA" w:bidi="uk-UA"/>
        </w:rPr>
        <w:t xml:space="preserve"> зміни до положень облікової політики в частині, що стосується </w:t>
      </w:r>
      <w:r w:rsidRPr="001F62A9">
        <w:rPr>
          <w:sz w:val="28"/>
          <w:szCs w:val="28"/>
          <w:lang w:val="uk-UA"/>
        </w:rPr>
        <w:t xml:space="preserve">віднесення предметів до складу </w:t>
      </w:r>
      <w:r w:rsidRPr="001F62A9">
        <w:rPr>
          <w:sz w:val="28"/>
          <w:szCs w:val="28"/>
          <w:lang w:val="uk-UA" w:bidi="uk-UA"/>
        </w:rPr>
        <w:t xml:space="preserve">малоцінних необоротних матеріальних активів </w:t>
      </w:r>
      <w:r w:rsidRPr="001F62A9">
        <w:rPr>
          <w:sz w:val="28"/>
          <w:szCs w:val="28"/>
          <w:lang w:val="uk-UA"/>
        </w:rPr>
        <w:t xml:space="preserve">відповідно їх </w:t>
      </w:r>
      <w:r w:rsidRPr="001F62A9">
        <w:rPr>
          <w:sz w:val="28"/>
          <w:szCs w:val="28"/>
          <w:lang w:val="uk-UA" w:bidi="uk-UA"/>
        </w:rPr>
        <w:t>вартості</w:t>
      </w:r>
      <w:r>
        <w:rPr>
          <w:sz w:val="28"/>
          <w:szCs w:val="28"/>
          <w:lang w:val="uk-UA" w:bidi="uk-UA"/>
        </w:rPr>
        <w:t>.</w:t>
      </w:r>
    </w:p>
    <w:p w:rsidR="004C1D36" w:rsidRDefault="004C1D36" w:rsidP="00ED3A38">
      <w:pPr>
        <w:numPr>
          <w:ilvl w:val="0"/>
          <w:numId w:val="2"/>
        </w:numPr>
        <w:shd w:val="clear" w:color="auto" w:fill="FFFFFF"/>
        <w:tabs>
          <w:tab w:val="clear" w:pos="720"/>
          <w:tab w:val="num" w:pos="851"/>
        </w:tabs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Контроль за виконанням цього рішення покласти на заступника міського голови з питань діяльності виконавчих ор</w:t>
      </w:r>
      <w:r w:rsidR="001F62A9">
        <w:rPr>
          <w:sz w:val="28"/>
          <w:szCs w:val="28"/>
          <w:lang w:val="uk-UA"/>
        </w:rPr>
        <w:t xml:space="preserve">ганів міської ради </w:t>
      </w:r>
      <w:r w:rsidR="0064587D">
        <w:rPr>
          <w:sz w:val="28"/>
          <w:szCs w:val="28"/>
          <w:lang w:val="uk-UA"/>
        </w:rPr>
        <w:t xml:space="preserve">Андрія </w:t>
      </w:r>
      <w:proofErr w:type="spellStart"/>
      <w:r w:rsidR="001F62A9">
        <w:rPr>
          <w:sz w:val="28"/>
          <w:szCs w:val="28"/>
          <w:lang w:val="uk-UA"/>
        </w:rPr>
        <w:t>Сташка</w:t>
      </w:r>
      <w:proofErr w:type="spellEnd"/>
      <w:r w:rsidR="001F62A9">
        <w:rPr>
          <w:sz w:val="28"/>
          <w:szCs w:val="28"/>
          <w:lang w:val="uk-UA"/>
        </w:rPr>
        <w:t>.</w:t>
      </w:r>
    </w:p>
    <w:p w:rsidR="00C70A62" w:rsidRDefault="00C70A62" w:rsidP="00C70A62">
      <w:pPr>
        <w:shd w:val="clear" w:color="auto" w:fill="FFFFFF"/>
        <w:spacing w:before="100" w:beforeAutospacing="1" w:after="100" w:afterAutospacing="1" w:line="20" w:lineRule="atLeast"/>
        <w:ind w:left="720"/>
        <w:jc w:val="both"/>
        <w:rPr>
          <w:sz w:val="28"/>
          <w:szCs w:val="28"/>
          <w:lang w:val="uk-UA"/>
        </w:rPr>
      </w:pPr>
    </w:p>
    <w:p w:rsidR="001F04D0" w:rsidRPr="00382B07" w:rsidRDefault="00955B62" w:rsidP="00382B07">
      <w:pPr>
        <w:shd w:val="clear" w:color="auto" w:fill="FFFFFF"/>
        <w:spacing w:line="20" w:lineRule="atLeast"/>
        <w:ind w:left="720" w:firstLine="696"/>
        <w:jc w:val="center"/>
        <w:rPr>
          <w:b/>
          <w:sz w:val="28"/>
          <w:szCs w:val="28"/>
          <w:lang w:val="uk-UA"/>
        </w:rPr>
      </w:pPr>
      <w:r w:rsidRPr="00382B07">
        <w:rPr>
          <w:b/>
          <w:sz w:val="28"/>
          <w:szCs w:val="28"/>
          <w:lang w:val="uk-UA"/>
        </w:rPr>
        <w:t>Міський голова</w:t>
      </w:r>
      <w:r w:rsidR="001F04D0" w:rsidRPr="00382B07">
        <w:rPr>
          <w:b/>
          <w:sz w:val="28"/>
          <w:szCs w:val="28"/>
          <w:lang w:val="uk-UA"/>
        </w:rPr>
        <w:t xml:space="preserve">                               </w:t>
      </w:r>
      <w:r w:rsidRPr="00382B07">
        <w:rPr>
          <w:b/>
          <w:sz w:val="28"/>
          <w:szCs w:val="28"/>
          <w:lang w:val="uk-UA"/>
        </w:rPr>
        <w:tab/>
      </w:r>
      <w:r w:rsidRPr="00382B07">
        <w:rPr>
          <w:b/>
          <w:sz w:val="28"/>
          <w:szCs w:val="28"/>
          <w:lang w:val="uk-UA"/>
        </w:rPr>
        <w:tab/>
        <w:t>Микола ЮРЧИШИН</w:t>
      </w:r>
    </w:p>
    <w:p w:rsidR="000D622A" w:rsidRDefault="000D622A" w:rsidP="00C70A62">
      <w:pPr>
        <w:rPr>
          <w:sz w:val="28"/>
          <w:szCs w:val="28"/>
          <w:lang w:val="uk-UA"/>
        </w:rPr>
      </w:pPr>
    </w:p>
    <w:p w:rsidR="002D581F" w:rsidRDefault="002D581F"/>
    <w:sectPr w:rsidR="002D581F" w:rsidSect="002E0ED4">
      <w:pgSz w:w="11906" w:h="16838"/>
      <w:pgMar w:top="568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D810CE"/>
    <w:multiLevelType w:val="hybridMultilevel"/>
    <w:tmpl w:val="35CC19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8283CBB"/>
    <w:multiLevelType w:val="hybridMultilevel"/>
    <w:tmpl w:val="30D85F6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9D0499A"/>
    <w:multiLevelType w:val="hybridMultilevel"/>
    <w:tmpl w:val="CFC8C6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1D36"/>
    <w:rsid w:val="00020B12"/>
    <w:rsid w:val="000D622A"/>
    <w:rsid w:val="001028C8"/>
    <w:rsid w:val="00177652"/>
    <w:rsid w:val="001D469B"/>
    <w:rsid w:val="001D71E6"/>
    <w:rsid w:val="001F04D0"/>
    <w:rsid w:val="001F62A9"/>
    <w:rsid w:val="001F6FA0"/>
    <w:rsid w:val="00203D82"/>
    <w:rsid w:val="002D581F"/>
    <w:rsid w:val="002E0ED4"/>
    <w:rsid w:val="00324A90"/>
    <w:rsid w:val="0036765F"/>
    <w:rsid w:val="00382B07"/>
    <w:rsid w:val="00455B63"/>
    <w:rsid w:val="00462037"/>
    <w:rsid w:val="004C1D36"/>
    <w:rsid w:val="00630643"/>
    <w:rsid w:val="0064587D"/>
    <w:rsid w:val="006C1D90"/>
    <w:rsid w:val="006C5D81"/>
    <w:rsid w:val="00716B83"/>
    <w:rsid w:val="0074649B"/>
    <w:rsid w:val="0085414C"/>
    <w:rsid w:val="008F1A0F"/>
    <w:rsid w:val="009246B2"/>
    <w:rsid w:val="00936872"/>
    <w:rsid w:val="009528A0"/>
    <w:rsid w:val="00955B62"/>
    <w:rsid w:val="00A02C99"/>
    <w:rsid w:val="00A061EB"/>
    <w:rsid w:val="00A41FE7"/>
    <w:rsid w:val="00AE3F5E"/>
    <w:rsid w:val="00AF79E2"/>
    <w:rsid w:val="00C32607"/>
    <w:rsid w:val="00C6666F"/>
    <w:rsid w:val="00C70A62"/>
    <w:rsid w:val="00C90970"/>
    <w:rsid w:val="00DF1D6B"/>
    <w:rsid w:val="00E30A43"/>
    <w:rsid w:val="00E35D6B"/>
    <w:rsid w:val="00E56DBF"/>
    <w:rsid w:val="00E56F25"/>
    <w:rsid w:val="00E74937"/>
    <w:rsid w:val="00ED3A38"/>
    <w:rsid w:val="00F20F2F"/>
    <w:rsid w:val="00F74485"/>
    <w:rsid w:val="00F85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D235A"/>
  <w15:docId w15:val="{2890888C-07AB-4AC7-AD46-A31AC41CE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C1D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C1D36"/>
    <w:pPr>
      <w:spacing w:before="100" w:beforeAutospacing="1" w:after="100" w:afterAutospacing="1"/>
    </w:pPr>
  </w:style>
  <w:style w:type="paragraph" w:customStyle="1" w:styleId="1">
    <w:name w:val="Звичайний1"/>
    <w:rsid w:val="004C1D36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C90970"/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C90970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6">
    <w:name w:val="List Paragraph"/>
    <w:basedOn w:val="a"/>
    <w:uiPriority w:val="34"/>
    <w:qFormat/>
    <w:rsid w:val="00C70A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1432</Words>
  <Characters>817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9</cp:revision>
  <cp:lastPrinted>2022-07-29T07:27:00Z</cp:lastPrinted>
  <dcterms:created xsi:type="dcterms:W3CDTF">2022-07-25T10:31:00Z</dcterms:created>
  <dcterms:modified xsi:type="dcterms:W3CDTF">2022-07-29T07:28:00Z</dcterms:modified>
</cp:coreProperties>
</file>