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E3DFC">
        <w:rPr>
          <w:rFonts w:ascii="Times New Roman" w:hAnsi="Times New Roman"/>
          <w:b/>
          <w:bCs/>
          <w:sz w:val="28"/>
          <w:szCs w:val="28"/>
          <w:lang w:val="uk-UA"/>
        </w:rPr>
        <w:t xml:space="preserve">28 липня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AE3DFC">
        <w:rPr>
          <w:rFonts w:ascii="Times New Roman" w:hAnsi="Times New Roman"/>
          <w:b/>
          <w:bCs/>
          <w:sz w:val="28"/>
          <w:szCs w:val="28"/>
          <w:lang w:val="uk-UA"/>
        </w:rPr>
        <w:t>376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01799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001799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Чижу О.М.</w:t>
      </w:r>
      <w:r w:rsidR="006D4AC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абрикос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022138">
        <w:rPr>
          <w:rFonts w:ascii="Times New Roman" w:hAnsi="Times New Roman"/>
          <w:sz w:val="28"/>
          <w:szCs w:val="28"/>
          <w:lang w:val="uk-UA" w:eastAsia="uk-UA"/>
        </w:rPr>
        <w:t xml:space="preserve"> біля багатоквартирного будинку по вул. Столярчука, 52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е, стовбурова гниль, дуплисте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022138">
        <w:rPr>
          <w:rFonts w:ascii="Times New Roman" w:hAnsi="Times New Roman"/>
          <w:sz w:val="28"/>
          <w:szCs w:val="28"/>
          <w:lang w:val="uk-UA"/>
        </w:rPr>
        <w:t>.</w:t>
      </w:r>
    </w:p>
    <w:p w:rsidR="0038423D" w:rsidRDefault="00D457B4" w:rsidP="0038423D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ФОП Чижу О.М.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022138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38423D"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 w:rsidR="0038423D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8423D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AE3DFC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1799"/>
    <w:rsid w:val="00010CB5"/>
    <w:rsid w:val="00011299"/>
    <w:rsid w:val="00011439"/>
    <w:rsid w:val="00022138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232FC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B0231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3DFC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457B4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2022-07-26T04:50:00Z</cp:lastPrinted>
  <dcterms:created xsi:type="dcterms:W3CDTF">2022-07-26T04:50:00Z</dcterms:created>
  <dcterms:modified xsi:type="dcterms:W3CDTF">2022-08-01T07:06:00Z</dcterms:modified>
</cp:coreProperties>
</file>