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F2" w:rsidRPr="00271126" w:rsidRDefault="009E06A6" w:rsidP="00C33808">
      <w:pPr>
        <w:tabs>
          <w:tab w:val="left" w:pos="360"/>
          <w:tab w:val="right" w:pos="9355"/>
        </w:tabs>
        <w:jc w:val="right"/>
        <w:rPr>
          <w:sz w:val="28"/>
          <w:szCs w:val="28"/>
          <w:lang w:val="uk-UA"/>
        </w:rPr>
      </w:pPr>
      <w:r>
        <w:rPr>
          <w:noProof/>
          <w:sz w:val="28"/>
          <w:szCs w:val="28"/>
        </w:rPr>
        <w:drawing>
          <wp:anchor distT="0" distB="0" distL="114300" distR="114300" simplePos="0" relativeHeight="251657728" behindDoc="0" locked="0" layoutInCell="1" allowOverlap="1">
            <wp:simplePos x="0" y="0"/>
            <wp:positionH relativeFrom="page">
              <wp:posOffset>3644900</wp:posOffset>
            </wp:positionH>
            <wp:positionV relativeFrom="paragraph">
              <wp:posOffset>-51435</wp:posOffset>
            </wp:positionV>
            <wp:extent cx="431800" cy="579120"/>
            <wp:effectExtent l="19050" t="0" r="6350"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31800" cy="579120"/>
                    </a:xfrm>
                    <a:prstGeom prst="rect">
                      <a:avLst/>
                    </a:prstGeom>
                    <a:noFill/>
                  </pic:spPr>
                </pic:pic>
              </a:graphicData>
            </a:graphic>
          </wp:anchor>
        </w:drawing>
      </w:r>
      <w:r w:rsidR="009D0833">
        <w:rPr>
          <w:sz w:val="28"/>
          <w:szCs w:val="28"/>
          <w:lang w:val="uk-UA"/>
        </w:rPr>
        <w:t>проєкт</w:t>
      </w:r>
    </w:p>
    <w:p w:rsidR="00974004" w:rsidRPr="00F8400C" w:rsidRDefault="005A3737" w:rsidP="00C33808">
      <w:pPr>
        <w:tabs>
          <w:tab w:val="left" w:pos="360"/>
          <w:tab w:val="right" w:pos="9355"/>
        </w:tabs>
        <w:jc w:val="center"/>
        <w:rPr>
          <w:sz w:val="28"/>
          <w:szCs w:val="28"/>
          <w:lang w:val="uk-UA"/>
        </w:rPr>
      </w:pPr>
      <w:r w:rsidRPr="00F8400C">
        <w:rPr>
          <w:sz w:val="28"/>
          <w:szCs w:val="28"/>
          <w:lang w:val="uk-UA"/>
        </w:rPr>
        <w:t xml:space="preserve">           </w:t>
      </w:r>
    </w:p>
    <w:p w:rsidR="00974004" w:rsidRPr="00F8400C" w:rsidRDefault="00974004" w:rsidP="00C33808">
      <w:pPr>
        <w:tabs>
          <w:tab w:val="left" w:pos="360"/>
          <w:tab w:val="right" w:pos="9355"/>
        </w:tabs>
        <w:jc w:val="center"/>
        <w:rPr>
          <w:sz w:val="28"/>
          <w:szCs w:val="28"/>
          <w:lang w:val="uk-UA"/>
        </w:rPr>
      </w:pPr>
    </w:p>
    <w:p w:rsidR="00434849" w:rsidRPr="00F8400C" w:rsidRDefault="00434849" w:rsidP="00C33808">
      <w:pPr>
        <w:jc w:val="center"/>
        <w:rPr>
          <w:b/>
          <w:bCs/>
          <w:lang w:val="uk-UA"/>
        </w:rPr>
      </w:pPr>
      <w:r w:rsidRPr="00F8400C">
        <w:rPr>
          <w:b/>
          <w:bCs/>
          <w:lang w:val="uk-UA"/>
        </w:rPr>
        <w:t>У К Р А Ї Н А</w:t>
      </w:r>
    </w:p>
    <w:p w:rsidR="00434849" w:rsidRPr="00F8400C" w:rsidRDefault="00434849" w:rsidP="00C33808">
      <w:pPr>
        <w:jc w:val="center"/>
        <w:rPr>
          <w:b/>
          <w:bCs/>
          <w:lang w:val="uk-UA"/>
        </w:rPr>
      </w:pPr>
      <w:r w:rsidRPr="00F8400C">
        <w:rPr>
          <w:b/>
          <w:bCs/>
          <w:lang w:val="uk-UA"/>
        </w:rPr>
        <w:t>Х М І Л Ь Н И Ц Ь К А   М І С Ь К А   Р А Д А</w:t>
      </w:r>
    </w:p>
    <w:p w:rsidR="00434849" w:rsidRPr="00F8400C" w:rsidRDefault="00434849" w:rsidP="00C33808">
      <w:pPr>
        <w:jc w:val="center"/>
        <w:rPr>
          <w:b/>
          <w:bCs/>
          <w:lang w:val="uk-UA"/>
        </w:rPr>
      </w:pPr>
      <w:r w:rsidRPr="00F8400C">
        <w:rPr>
          <w:b/>
          <w:bCs/>
          <w:lang w:val="uk-UA"/>
        </w:rPr>
        <w:t xml:space="preserve">В І Н </w:t>
      </w:r>
      <w:proofErr w:type="spellStart"/>
      <w:r w:rsidRPr="00F8400C">
        <w:rPr>
          <w:b/>
          <w:bCs/>
          <w:lang w:val="uk-UA"/>
        </w:rPr>
        <w:t>Н</w:t>
      </w:r>
      <w:proofErr w:type="spellEnd"/>
      <w:r w:rsidRPr="00F8400C">
        <w:rPr>
          <w:b/>
          <w:bCs/>
          <w:lang w:val="uk-UA"/>
        </w:rPr>
        <w:t xml:space="preserve"> И Ц Ь К О Ї    О Б Л А С Т І</w:t>
      </w:r>
    </w:p>
    <w:p w:rsidR="00CB40C7" w:rsidRDefault="00CB40C7" w:rsidP="00CB40C7">
      <w:pPr>
        <w:pStyle w:val="12"/>
        <w:tabs>
          <w:tab w:val="center" w:pos="4819"/>
          <w:tab w:val="left" w:pos="7824"/>
        </w:tabs>
        <w:jc w:val="center"/>
        <w:rPr>
          <w:b/>
          <w:sz w:val="24"/>
          <w:szCs w:val="24"/>
          <w:lang w:val="uk-UA"/>
        </w:rPr>
      </w:pPr>
      <w:r>
        <w:rPr>
          <w:b/>
          <w:sz w:val="24"/>
          <w:szCs w:val="24"/>
          <w:lang w:val="uk-UA"/>
        </w:rPr>
        <w:t xml:space="preserve">Р І Ш Е Н </w:t>
      </w:r>
      <w:proofErr w:type="spellStart"/>
      <w:r>
        <w:rPr>
          <w:b/>
          <w:sz w:val="24"/>
          <w:szCs w:val="24"/>
          <w:lang w:val="uk-UA"/>
        </w:rPr>
        <w:t>Н</w:t>
      </w:r>
      <w:proofErr w:type="spellEnd"/>
      <w:r>
        <w:rPr>
          <w:b/>
          <w:sz w:val="24"/>
          <w:szCs w:val="24"/>
          <w:lang w:val="uk-UA"/>
        </w:rPr>
        <w:t xml:space="preserve"> Я №</w:t>
      </w:r>
    </w:p>
    <w:p w:rsidR="00CB40C7" w:rsidRDefault="00CB40C7" w:rsidP="00CB40C7">
      <w:pPr>
        <w:pStyle w:val="12"/>
        <w:tabs>
          <w:tab w:val="center" w:pos="4819"/>
          <w:tab w:val="left" w:pos="7824"/>
        </w:tabs>
        <w:jc w:val="center"/>
        <w:rPr>
          <w:b/>
          <w:sz w:val="24"/>
          <w:szCs w:val="24"/>
          <w:lang w:val="uk-UA"/>
        </w:rPr>
      </w:pPr>
    </w:p>
    <w:p w:rsidR="00CB40C7" w:rsidRDefault="009D0833" w:rsidP="00CB40C7">
      <w:pPr>
        <w:jc w:val="both"/>
        <w:rPr>
          <w:b/>
          <w:bCs/>
          <w:lang w:val="uk-UA"/>
        </w:rPr>
      </w:pPr>
      <w:r>
        <w:rPr>
          <w:b/>
          <w:bCs/>
          <w:lang w:val="uk-UA"/>
        </w:rPr>
        <w:t xml:space="preserve">   </w:t>
      </w:r>
      <w:r w:rsidR="00CB40C7">
        <w:rPr>
          <w:b/>
          <w:bCs/>
          <w:lang w:val="uk-UA"/>
        </w:rPr>
        <w:t>.</w:t>
      </w:r>
      <w:r>
        <w:rPr>
          <w:b/>
          <w:bCs/>
          <w:lang w:val="uk-UA"/>
        </w:rPr>
        <w:t xml:space="preserve">     </w:t>
      </w:r>
      <w:r w:rsidR="00CB40C7">
        <w:rPr>
          <w:b/>
          <w:bCs/>
          <w:lang w:val="uk-UA"/>
        </w:rPr>
        <w:t>.2023 року</w:t>
      </w:r>
      <w:r w:rsidR="00CB40C7">
        <w:rPr>
          <w:b/>
          <w:bCs/>
          <w:lang w:val="uk-UA"/>
        </w:rPr>
        <w:tab/>
      </w:r>
      <w:r w:rsidR="00CB40C7">
        <w:rPr>
          <w:b/>
          <w:bCs/>
          <w:lang w:val="uk-UA"/>
        </w:rPr>
        <w:tab/>
      </w:r>
      <w:r w:rsidR="00CB40C7">
        <w:rPr>
          <w:b/>
          <w:bCs/>
          <w:lang w:val="uk-UA"/>
        </w:rPr>
        <w:tab/>
      </w:r>
      <w:r w:rsidR="00CB40C7">
        <w:rPr>
          <w:b/>
          <w:bCs/>
          <w:lang w:val="uk-UA"/>
        </w:rPr>
        <w:tab/>
      </w:r>
      <w:r w:rsidR="00CB40C7">
        <w:rPr>
          <w:b/>
          <w:bCs/>
          <w:lang w:val="uk-UA"/>
        </w:rPr>
        <w:tab/>
      </w:r>
      <w:r w:rsidR="00CB40C7">
        <w:rPr>
          <w:b/>
          <w:bCs/>
          <w:lang w:val="uk-UA"/>
        </w:rPr>
        <w:tab/>
        <w:t xml:space="preserve">         </w:t>
      </w:r>
      <w:r>
        <w:rPr>
          <w:b/>
          <w:bCs/>
          <w:lang w:val="uk-UA"/>
        </w:rPr>
        <w:t xml:space="preserve">  </w:t>
      </w:r>
      <w:r w:rsidR="00CB40C7">
        <w:rPr>
          <w:b/>
          <w:bCs/>
          <w:lang w:val="uk-UA"/>
        </w:rPr>
        <w:t xml:space="preserve"> сесія міської ради</w:t>
      </w:r>
    </w:p>
    <w:p w:rsidR="00CB40C7" w:rsidRDefault="00CB40C7" w:rsidP="00CB40C7">
      <w:pPr>
        <w:jc w:val="both"/>
        <w:rPr>
          <w:lang w:val="uk-UA"/>
        </w:rPr>
      </w:pPr>
      <w:r>
        <w:rPr>
          <w:b/>
          <w:lang w:val="uk-UA"/>
        </w:rPr>
        <w:t xml:space="preserve">м. Хмільник                                                                                              8 скликання     </w:t>
      </w:r>
      <w:r>
        <w:rPr>
          <w:lang w:val="uk-UA"/>
        </w:rPr>
        <w:t xml:space="preserve">    </w:t>
      </w:r>
    </w:p>
    <w:p w:rsidR="00B07FD2" w:rsidRPr="00F8400C" w:rsidRDefault="00B07FD2" w:rsidP="00EA0F7E">
      <w:pPr>
        <w:tabs>
          <w:tab w:val="left" w:pos="4395"/>
        </w:tabs>
        <w:ind w:right="4797"/>
        <w:jc w:val="both"/>
        <w:rPr>
          <w:b/>
          <w:color w:val="FF0000"/>
          <w:lang w:val="uk-UA"/>
        </w:rPr>
      </w:pPr>
    </w:p>
    <w:p w:rsidR="00263385" w:rsidRPr="00186B6C" w:rsidRDefault="00263385" w:rsidP="00EA0F7E">
      <w:pPr>
        <w:tabs>
          <w:tab w:val="left" w:pos="4395"/>
        </w:tabs>
        <w:ind w:right="4797"/>
        <w:jc w:val="both"/>
        <w:rPr>
          <w:b/>
          <w:lang w:val="uk-UA"/>
        </w:rPr>
      </w:pPr>
    </w:p>
    <w:p w:rsidR="00EA0F7E" w:rsidRPr="00186B6C" w:rsidRDefault="00D22773" w:rsidP="00883669">
      <w:pPr>
        <w:tabs>
          <w:tab w:val="left" w:pos="4395"/>
        </w:tabs>
        <w:ind w:right="5102"/>
        <w:jc w:val="both"/>
        <w:rPr>
          <w:b/>
          <w:lang w:val="uk-UA"/>
        </w:rPr>
      </w:pPr>
      <w:r w:rsidRPr="00186B6C">
        <w:rPr>
          <w:b/>
          <w:lang w:val="uk-UA"/>
        </w:rPr>
        <w:t xml:space="preserve">Про розгляд </w:t>
      </w:r>
      <w:r w:rsidR="00271126">
        <w:rPr>
          <w:b/>
          <w:lang w:val="uk-UA"/>
        </w:rPr>
        <w:t xml:space="preserve">клопотання </w:t>
      </w:r>
      <w:proofErr w:type="spellStart"/>
      <w:r w:rsidR="009D0833">
        <w:rPr>
          <w:b/>
          <w:lang w:val="uk-UA"/>
        </w:rPr>
        <w:t>Назарук</w:t>
      </w:r>
      <w:r w:rsidR="005E0F7C">
        <w:rPr>
          <w:b/>
          <w:lang w:val="uk-UA"/>
        </w:rPr>
        <w:t>а</w:t>
      </w:r>
      <w:proofErr w:type="spellEnd"/>
      <w:r w:rsidR="005E0F7C">
        <w:rPr>
          <w:b/>
          <w:lang w:val="uk-UA"/>
        </w:rPr>
        <w:t xml:space="preserve"> Андрія Васильовича</w:t>
      </w:r>
      <w:r w:rsidR="009D0833">
        <w:rPr>
          <w:b/>
          <w:lang w:val="uk-UA"/>
        </w:rPr>
        <w:t xml:space="preserve"> </w:t>
      </w:r>
      <w:r w:rsidR="00186B6C" w:rsidRPr="00186B6C">
        <w:rPr>
          <w:b/>
          <w:lang w:val="uk-UA"/>
        </w:rPr>
        <w:t xml:space="preserve"> </w:t>
      </w:r>
      <w:r w:rsidR="00EA0F7E" w:rsidRPr="00186B6C">
        <w:rPr>
          <w:b/>
          <w:lang w:val="uk-UA"/>
        </w:rPr>
        <w:t xml:space="preserve">щодо земельної ділянки </w:t>
      </w:r>
      <w:r w:rsidR="00271126">
        <w:rPr>
          <w:b/>
          <w:lang w:val="uk-UA"/>
        </w:rPr>
        <w:t xml:space="preserve">площею </w:t>
      </w:r>
      <w:r w:rsidR="005E0F7C">
        <w:rPr>
          <w:b/>
          <w:lang w:val="uk-UA"/>
        </w:rPr>
        <w:t>0</w:t>
      </w:r>
      <w:r w:rsidR="00271126">
        <w:rPr>
          <w:b/>
          <w:lang w:val="uk-UA"/>
        </w:rPr>
        <w:t>,</w:t>
      </w:r>
      <w:r w:rsidR="005E0F7C">
        <w:rPr>
          <w:b/>
          <w:lang w:val="uk-UA"/>
        </w:rPr>
        <w:t>82</w:t>
      </w:r>
      <w:r w:rsidR="00271126">
        <w:rPr>
          <w:b/>
          <w:lang w:val="uk-UA"/>
        </w:rPr>
        <w:t xml:space="preserve">00 га за межами населених пунктів Хмільницької міської територіальної громади (колишня територія </w:t>
      </w:r>
      <w:proofErr w:type="spellStart"/>
      <w:r w:rsidR="00271126">
        <w:rPr>
          <w:b/>
          <w:lang w:val="uk-UA"/>
        </w:rPr>
        <w:t>Кожухівської</w:t>
      </w:r>
      <w:proofErr w:type="spellEnd"/>
      <w:r w:rsidR="00271126">
        <w:rPr>
          <w:b/>
          <w:lang w:val="uk-UA"/>
        </w:rPr>
        <w:t xml:space="preserve"> сільської ради) </w:t>
      </w:r>
    </w:p>
    <w:p w:rsidR="00346B86" w:rsidRPr="00F8400C" w:rsidRDefault="00346B86" w:rsidP="00346B86">
      <w:pPr>
        <w:rPr>
          <w:b/>
          <w:color w:val="FF0000"/>
          <w:lang w:val="uk-UA"/>
        </w:rPr>
      </w:pPr>
    </w:p>
    <w:p w:rsidR="00346B86" w:rsidRPr="00F8400C" w:rsidRDefault="00346B86" w:rsidP="00346B86">
      <w:pPr>
        <w:rPr>
          <w:b/>
          <w:color w:val="FF0000"/>
          <w:lang w:val="uk-UA"/>
        </w:rPr>
      </w:pPr>
    </w:p>
    <w:p w:rsidR="00B33300" w:rsidRDefault="004D5937" w:rsidP="00B33300">
      <w:pPr>
        <w:tabs>
          <w:tab w:val="left" w:pos="4395"/>
        </w:tabs>
        <w:ind w:right="-1"/>
        <w:jc w:val="both"/>
        <w:rPr>
          <w:lang w:val="uk-UA"/>
        </w:rPr>
      </w:pPr>
      <w:r w:rsidRPr="006D12E5">
        <w:rPr>
          <w:lang w:val="uk-UA"/>
        </w:rPr>
        <w:t>Р</w:t>
      </w:r>
      <w:r w:rsidR="00843C39" w:rsidRPr="006D12E5">
        <w:rPr>
          <w:lang w:val="uk-UA"/>
        </w:rPr>
        <w:t>озглянувши</w:t>
      </w:r>
      <w:r w:rsidR="00271126">
        <w:rPr>
          <w:lang w:val="uk-UA"/>
        </w:rPr>
        <w:t xml:space="preserve"> клопотання</w:t>
      </w:r>
      <w:r w:rsidR="00C728D3" w:rsidRPr="006D12E5">
        <w:rPr>
          <w:lang w:val="uk-UA"/>
        </w:rPr>
        <w:t xml:space="preserve"> </w:t>
      </w:r>
      <w:r w:rsidR="00632BFF">
        <w:rPr>
          <w:lang w:val="uk-UA"/>
        </w:rPr>
        <w:t xml:space="preserve"> </w:t>
      </w:r>
      <w:proofErr w:type="spellStart"/>
      <w:r w:rsidR="00A51368" w:rsidRPr="00A51368">
        <w:rPr>
          <w:lang w:val="uk-UA"/>
        </w:rPr>
        <w:t>Назарука</w:t>
      </w:r>
      <w:proofErr w:type="spellEnd"/>
      <w:r w:rsidR="00A51368" w:rsidRPr="00A51368">
        <w:rPr>
          <w:lang w:val="uk-UA"/>
        </w:rPr>
        <w:t xml:space="preserve"> Андрія Васильовича</w:t>
      </w:r>
      <w:r w:rsidR="00A51368">
        <w:rPr>
          <w:b/>
          <w:lang w:val="uk-UA"/>
        </w:rPr>
        <w:t xml:space="preserve"> </w:t>
      </w:r>
      <w:r w:rsidR="0011439C" w:rsidRPr="006D12E5">
        <w:rPr>
          <w:lang w:val="uk-UA"/>
        </w:rPr>
        <w:t xml:space="preserve">від </w:t>
      </w:r>
      <w:r w:rsidR="00A51368">
        <w:rPr>
          <w:lang w:val="uk-UA"/>
        </w:rPr>
        <w:t>28</w:t>
      </w:r>
      <w:r w:rsidR="00A3144F" w:rsidRPr="006D12E5">
        <w:rPr>
          <w:lang w:val="uk-UA"/>
        </w:rPr>
        <w:t>.</w:t>
      </w:r>
      <w:r w:rsidR="00271126">
        <w:rPr>
          <w:lang w:val="uk-UA"/>
        </w:rPr>
        <w:t>0</w:t>
      </w:r>
      <w:r w:rsidR="00A51368">
        <w:rPr>
          <w:lang w:val="uk-UA"/>
        </w:rPr>
        <w:t>3</w:t>
      </w:r>
      <w:r w:rsidR="00D22773" w:rsidRPr="006D12E5">
        <w:rPr>
          <w:lang w:val="uk-UA"/>
        </w:rPr>
        <w:t>.202</w:t>
      </w:r>
      <w:r w:rsidR="00271126">
        <w:rPr>
          <w:lang w:val="uk-UA"/>
        </w:rPr>
        <w:t>3</w:t>
      </w:r>
      <w:r w:rsidR="00D22773" w:rsidRPr="006D12E5">
        <w:rPr>
          <w:lang w:val="uk-UA"/>
        </w:rPr>
        <w:t xml:space="preserve"> р</w:t>
      </w:r>
      <w:r w:rsidR="00B00622" w:rsidRPr="006D12E5">
        <w:rPr>
          <w:lang w:val="uk-UA"/>
        </w:rPr>
        <w:t>оку</w:t>
      </w:r>
      <w:r w:rsidR="00D22773" w:rsidRPr="006D12E5">
        <w:rPr>
          <w:lang w:val="uk-UA"/>
        </w:rPr>
        <w:t>,</w:t>
      </w:r>
      <w:r w:rsidR="00EA0F7E" w:rsidRPr="006D12E5">
        <w:rPr>
          <w:lang w:val="uk-UA"/>
        </w:rPr>
        <w:t xml:space="preserve"> </w:t>
      </w:r>
      <w:r w:rsidR="00843C39" w:rsidRPr="006D12E5">
        <w:rPr>
          <w:lang w:val="uk-UA"/>
        </w:rPr>
        <w:t>щодо продовження дії договору оренди зем</w:t>
      </w:r>
      <w:r w:rsidR="00CF0405" w:rsidRPr="006D12E5">
        <w:rPr>
          <w:lang w:val="uk-UA"/>
        </w:rPr>
        <w:t>л</w:t>
      </w:r>
      <w:r w:rsidR="00271126">
        <w:rPr>
          <w:lang w:val="uk-UA"/>
        </w:rPr>
        <w:t>і</w:t>
      </w:r>
      <w:r w:rsidR="00271126" w:rsidRPr="00271126">
        <w:rPr>
          <w:b/>
          <w:lang w:val="uk-UA"/>
        </w:rPr>
        <w:t xml:space="preserve"> </w:t>
      </w:r>
      <w:r w:rsidR="00271126" w:rsidRPr="00271126">
        <w:rPr>
          <w:lang w:val="uk-UA"/>
        </w:rPr>
        <w:t xml:space="preserve">за межами населених пунктів Хмільницької міської територіальної громади (колишня територія </w:t>
      </w:r>
      <w:proofErr w:type="spellStart"/>
      <w:r w:rsidR="00271126" w:rsidRPr="00271126">
        <w:rPr>
          <w:lang w:val="uk-UA"/>
        </w:rPr>
        <w:t>Кожухівської</w:t>
      </w:r>
      <w:proofErr w:type="spellEnd"/>
      <w:r w:rsidR="00271126" w:rsidRPr="00271126">
        <w:rPr>
          <w:lang w:val="uk-UA"/>
        </w:rPr>
        <w:t xml:space="preserve"> сільської ради)</w:t>
      </w:r>
      <w:r w:rsidR="00843C39" w:rsidRPr="004E4B70">
        <w:rPr>
          <w:lang w:val="uk-UA"/>
        </w:rPr>
        <w:t>,</w:t>
      </w:r>
      <w:r w:rsidRPr="004E4B70">
        <w:rPr>
          <w:lang w:val="uk-UA"/>
        </w:rPr>
        <w:t xml:space="preserve"> </w:t>
      </w:r>
      <w:r w:rsidR="00843C39" w:rsidRPr="004E4B70">
        <w:rPr>
          <w:lang w:val="uk-UA"/>
        </w:rPr>
        <w:t xml:space="preserve">керуючись  ст.ст. 12, 19, </w:t>
      </w:r>
      <w:r w:rsidR="00DA27D9">
        <w:rPr>
          <w:lang w:val="uk-UA"/>
        </w:rPr>
        <w:t>22</w:t>
      </w:r>
      <w:r w:rsidR="00D96D5D" w:rsidRPr="004E4B70">
        <w:rPr>
          <w:lang w:val="uk-UA"/>
        </w:rPr>
        <w:t xml:space="preserve">, </w:t>
      </w:r>
      <w:r w:rsidR="00DA27D9">
        <w:rPr>
          <w:lang w:val="uk-UA"/>
        </w:rPr>
        <w:t>23,</w:t>
      </w:r>
      <w:r w:rsidR="00843C39" w:rsidRPr="004E4B70">
        <w:rPr>
          <w:lang w:val="uk-UA"/>
        </w:rPr>
        <w:t xml:space="preserve">93, 95, 96, 116, 122, 125, 126, </w:t>
      </w:r>
      <w:r w:rsidR="004C288A">
        <w:rPr>
          <w:rStyle w:val="rvts9"/>
          <w:b/>
          <w:bCs/>
          <w:color w:val="333333"/>
          <w:sz w:val="20"/>
          <w:szCs w:val="20"/>
          <w:shd w:val="clear" w:color="auto" w:fill="FFFFFF"/>
        </w:rPr>
        <w:t> </w:t>
      </w:r>
      <w:r w:rsidR="004C288A" w:rsidRPr="00036BE3">
        <w:rPr>
          <w:rStyle w:val="rvts9"/>
          <w:bCs/>
          <w:color w:val="333333"/>
          <w:sz w:val="22"/>
          <w:szCs w:val="22"/>
          <w:shd w:val="clear" w:color="auto" w:fill="FFFFFF"/>
          <w:lang w:val="uk-UA"/>
        </w:rPr>
        <w:t>126</w:t>
      </w:r>
      <w:r w:rsidR="004C288A" w:rsidRPr="00036BE3">
        <w:rPr>
          <w:rStyle w:val="rvts37"/>
          <w:bCs/>
          <w:color w:val="333333"/>
          <w:sz w:val="22"/>
          <w:szCs w:val="22"/>
          <w:shd w:val="clear" w:color="auto" w:fill="FFFFFF"/>
          <w:vertAlign w:val="superscript"/>
          <w:lang w:val="uk-UA"/>
        </w:rPr>
        <w:t>-1</w:t>
      </w:r>
      <w:r w:rsidR="004C288A" w:rsidRPr="004E4B70">
        <w:rPr>
          <w:lang w:val="uk-UA"/>
        </w:rPr>
        <w:t>,</w:t>
      </w:r>
      <w:r w:rsidR="004C288A">
        <w:rPr>
          <w:lang w:val="uk-UA"/>
        </w:rPr>
        <w:t xml:space="preserve"> </w:t>
      </w:r>
      <w:r w:rsidR="00843C39" w:rsidRPr="004E4B70">
        <w:rPr>
          <w:lang w:val="uk-UA"/>
        </w:rPr>
        <w:t>206 Земельного кодексу України,</w:t>
      </w:r>
      <w:r w:rsidR="004C288A">
        <w:rPr>
          <w:lang w:val="uk-UA"/>
        </w:rPr>
        <w:t xml:space="preserve"> </w:t>
      </w:r>
      <w:r w:rsidR="004C288A" w:rsidRPr="004C288A">
        <w:rPr>
          <w:lang w:val="uk-UA"/>
        </w:rPr>
        <w:t>ст.ст. 20, 22, 25 Закону України «Про землеустрій»</w:t>
      </w:r>
      <w:r w:rsidR="004C288A">
        <w:rPr>
          <w:lang w:val="uk-UA"/>
        </w:rPr>
        <w:t xml:space="preserve">, </w:t>
      </w:r>
      <w:r w:rsidR="00D40583" w:rsidRPr="00D40583">
        <w:rPr>
          <w:lang w:val="uk-UA"/>
        </w:rPr>
        <w:t>ст.ст. 6, 13-19, 21, 24, 25, 30, 33 Закону України «Про оренду землі»,</w:t>
      </w:r>
      <w:r w:rsidR="00D40583" w:rsidRPr="00036BE3">
        <w:rPr>
          <w:rStyle w:val="rvts37"/>
          <w:bCs/>
          <w:color w:val="333333"/>
          <w:shd w:val="clear" w:color="auto" w:fill="FFFFFF"/>
          <w:vertAlign w:val="superscript"/>
          <w:lang w:val="uk-UA"/>
        </w:rPr>
        <w:t xml:space="preserve">  </w:t>
      </w:r>
      <w:r w:rsidR="00D40583" w:rsidRPr="00D40583">
        <w:rPr>
          <w:lang w:val="uk-UA"/>
        </w:rPr>
        <w:t>Закону України «Про Державний земельний кадастр», Закону України «Про оцінку землі»,</w:t>
      </w:r>
      <w:r w:rsidR="00843C39" w:rsidRPr="00D40583">
        <w:rPr>
          <w:lang w:val="uk-UA"/>
        </w:rPr>
        <w:t xml:space="preserve"> </w:t>
      </w:r>
      <w:r w:rsidR="00B33300" w:rsidRPr="004E4B70">
        <w:rPr>
          <w:lang w:val="uk-UA"/>
        </w:rPr>
        <w:t xml:space="preserve"> ст.ст. 25, 26, 59, 60 </w:t>
      </w:r>
      <w:r w:rsidR="00B33300" w:rsidRPr="00D15CC1">
        <w:rPr>
          <w:lang w:val="uk-UA"/>
        </w:rPr>
        <w:t xml:space="preserve">та п. </w:t>
      </w:r>
      <w:r w:rsidR="00B33300" w:rsidRPr="00D15CC1">
        <w:rPr>
          <w:shd w:val="clear" w:color="auto" w:fill="FFFFFF"/>
          <w:lang w:val="uk-UA"/>
        </w:rPr>
        <w:t>6</w:t>
      </w:r>
      <w:r w:rsidR="00B33300" w:rsidRPr="00D15CC1">
        <w:rPr>
          <w:rStyle w:val="rvts37"/>
          <w:bCs/>
          <w:shd w:val="clear" w:color="auto" w:fill="FFFFFF"/>
          <w:vertAlign w:val="superscript"/>
          <w:lang w:val="uk-UA"/>
        </w:rPr>
        <w:t>-1</w:t>
      </w:r>
      <w:r w:rsidR="00B33300" w:rsidRPr="00D15CC1">
        <w:rPr>
          <w:lang w:val="uk-UA"/>
        </w:rPr>
        <w:t xml:space="preserve"> р</w:t>
      </w:r>
      <w:r w:rsidR="00B33300" w:rsidRPr="00D15CC1">
        <w:rPr>
          <w:bCs/>
          <w:shd w:val="clear" w:color="auto" w:fill="FFFFFF"/>
          <w:lang w:val="uk-UA"/>
        </w:rPr>
        <w:t xml:space="preserve">озділу V Прикінцеві та Перехідні положення </w:t>
      </w:r>
      <w:r w:rsidR="00B33300" w:rsidRPr="00D15CC1">
        <w:rPr>
          <w:lang w:val="uk-UA"/>
        </w:rPr>
        <w:t>Закону України «Про місцеве самоврядування в Україні»</w:t>
      </w:r>
      <w:r w:rsidR="00B33300" w:rsidRPr="004E4B70">
        <w:rPr>
          <w:lang w:val="uk-UA"/>
        </w:rPr>
        <w:t>,  міська рада</w:t>
      </w:r>
      <w:r w:rsidR="00B33300">
        <w:rPr>
          <w:b/>
          <w:lang w:val="uk-UA"/>
        </w:rPr>
        <w:t xml:space="preserve">                                                                 </w:t>
      </w:r>
    </w:p>
    <w:p w:rsidR="00843C39" w:rsidRPr="004E4B70" w:rsidRDefault="00843C39" w:rsidP="00271126">
      <w:pPr>
        <w:tabs>
          <w:tab w:val="left" w:pos="4395"/>
        </w:tabs>
        <w:ind w:right="-1"/>
        <w:jc w:val="both"/>
        <w:rPr>
          <w:lang w:val="uk-UA"/>
        </w:rPr>
      </w:pPr>
    </w:p>
    <w:p w:rsidR="00EA0F7E" w:rsidRPr="004E4B70" w:rsidRDefault="00EA0F7E" w:rsidP="00843C39">
      <w:pPr>
        <w:ind w:firstLine="567"/>
        <w:jc w:val="center"/>
        <w:rPr>
          <w:b/>
          <w:lang w:val="uk-UA"/>
        </w:rPr>
      </w:pPr>
      <w:r w:rsidRPr="004E4B70">
        <w:rPr>
          <w:b/>
          <w:lang w:val="uk-UA"/>
        </w:rPr>
        <w:t>ВИРІШИЛА:</w:t>
      </w:r>
    </w:p>
    <w:p w:rsidR="004C288A" w:rsidRDefault="00D40583" w:rsidP="004C288A">
      <w:pPr>
        <w:tabs>
          <w:tab w:val="left" w:pos="0"/>
          <w:tab w:val="left" w:pos="4536"/>
          <w:tab w:val="left" w:pos="7797"/>
        </w:tabs>
        <w:ind w:right="-23"/>
        <w:jc w:val="both"/>
        <w:rPr>
          <w:lang w:val="uk-UA"/>
        </w:rPr>
      </w:pPr>
      <w:r w:rsidRPr="00EC5400">
        <w:rPr>
          <w:b/>
          <w:bCs/>
          <w:sz w:val="22"/>
          <w:szCs w:val="22"/>
          <w:lang w:val="uk-UA"/>
        </w:rPr>
        <w:t>1</w:t>
      </w:r>
      <w:r w:rsidRPr="00EC5400">
        <w:rPr>
          <w:b/>
          <w:lang w:val="uk-UA"/>
        </w:rPr>
        <w:t>.</w:t>
      </w:r>
      <w:r w:rsidRPr="003719C4">
        <w:rPr>
          <w:b/>
          <w:lang w:val="uk-UA"/>
        </w:rPr>
        <w:t xml:space="preserve">  </w:t>
      </w:r>
      <w:r w:rsidRPr="003719C4">
        <w:rPr>
          <w:b/>
          <w:bCs/>
          <w:u w:val="single"/>
          <w:lang w:val="uk-UA"/>
        </w:rPr>
        <w:t>Внести зміни</w:t>
      </w:r>
      <w:r w:rsidRPr="003719C4">
        <w:rPr>
          <w:bCs/>
          <w:lang w:val="uk-UA"/>
        </w:rPr>
        <w:t xml:space="preserve"> до  договору оренди земл</w:t>
      </w:r>
      <w:r>
        <w:rPr>
          <w:bCs/>
          <w:lang w:val="uk-UA"/>
        </w:rPr>
        <w:t>і</w:t>
      </w:r>
      <w:r w:rsidRPr="003719C4">
        <w:rPr>
          <w:bCs/>
          <w:lang w:val="uk-UA"/>
        </w:rPr>
        <w:t xml:space="preserve"> </w:t>
      </w:r>
      <w:r w:rsidR="004B6972">
        <w:rPr>
          <w:bCs/>
          <w:lang w:val="uk-UA"/>
        </w:rPr>
        <w:t xml:space="preserve">№12 </w:t>
      </w:r>
      <w:r w:rsidRPr="003719C4">
        <w:rPr>
          <w:bCs/>
          <w:lang w:val="uk-UA"/>
        </w:rPr>
        <w:t xml:space="preserve">від </w:t>
      </w:r>
      <w:r w:rsidR="005A2B30">
        <w:rPr>
          <w:bCs/>
          <w:lang w:val="uk-UA"/>
        </w:rPr>
        <w:t>17</w:t>
      </w:r>
      <w:r w:rsidRPr="003719C4">
        <w:rPr>
          <w:lang w:val="uk-UA"/>
        </w:rPr>
        <w:t>.</w:t>
      </w:r>
      <w:r w:rsidR="005A2B30">
        <w:rPr>
          <w:lang w:val="uk-UA"/>
        </w:rPr>
        <w:t>07</w:t>
      </w:r>
      <w:r w:rsidRPr="003719C4">
        <w:rPr>
          <w:lang w:val="uk-UA"/>
        </w:rPr>
        <w:t>.20</w:t>
      </w:r>
      <w:r w:rsidR="005A2B30">
        <w:rPr>
          <w:lang w:val="uk-UA"/>
        </w:rPr>
        <w:t>12</w:t>
      </w:r>
      <w:r w:rsidRPr="003719C4">
        <w:rPr>
          <w:lang w:val="uk-UA"/>
        </w:rPr>
        <w:t xml:space="preserve"> року, </w:t>
      </w:r>
      <w:r w:rsidRPr="003719C4">
        <w:rPr>
          <w:bCs/>
          <w:lang w:val="uk-UA"/>
        </w:rPr>
        <w:t xml:space="preserve"> укладений між </w:t>
      </w:r>
      <w:proofErr w:type="spellStart"/>
      <w:r>
        <w:rPr>
          <w:b/>
          <w:bCs/>
          <w:lang w:val="uk-UA"/>
        </w:rPr>
        <w:t>Літинською</w:t>
      </w:r>
      <w:proofErr w:type="spellEnd"/>
      <w:r>
        <w:rPr>
          <w:b/>
          <w:bCs/>
          <w:lang w:val="uk-UA"/>
        </w:rPr>
        <w:t xml:space="preserve"> районною державно</w:t>
      </w:r>
      <w:r w:rsidR="00984D4F">
        <w:rPr>
          <w:b/>
          <w:bCs/>
          <w:lang w:val="uk-UA"/>
        </w:rPr>
        <w:t>ю</w:t>
      </w:r>
      <w:r>
        <w:rPr>
          <w:b/>
          <w:bCs/>
          <w:lang w:val="uk-UA"/>
        </w:rPr>
        <w:t xml:space="preserve"> адміністраці</w:t>
      </w:r>
      <w:r w:rsidR="00984D4F">
        <w:rPr>
          <w:b/>
          <w:bCs/>
          <w:lang w:val="uk-UA"/>
        </w:rPr>
        <w:t>єю</w:t>
      </w:r>
      <w:r>
        <w:rPr>
          <w:b/>
          <w:bCs/>
          <w:lang w:val="uk-UA"/>
        </w:rPr>
        <w:t xml:space="preserve"> </w:t>
      </w:r>
      <w:r w:rsidRPr="003719C4">
        <w:rPr>
          <w:bCs/>
          <w:lang w:val="uk-UA"/>
        </w:rPr>
        <w:t>та</w:t>
      </w:r>
      <w:r w:rsidRPr="003719C4">
        <w:rPr>
          <w:lang w:val="uk-UA"/>
        </w:rPr>
        <w:t xml:space="preserve"> </w:t>
      </w:r>
      <w:proofErr w:type="spellStart"/>
      <w:r w:rsidR="009E06A6">
        <w:rPr>
          <w:b/>
          <w:lang w:val="uk-UA"/>
        </w:rPr>
        <w:t>Назаруком</w:t>
      </w:r>
      <w:proofErr w:type="spellEnd"/>
      <w:r w:rsidR="009E06A6">
        <w:rPr>
          <w:b/>
          <w:lang w:val="uk-UA"/>
        </w:rPr>
        <w:t xml:space="preserve"> Андрієм Васильовичем</w:t>
      </w:r>
      <w:r w:rsidRPr="003719C4">
        <w:rPr>
          <w:b/>
          <w:lang w:val="uk-UA"/>
        </w:rPr>
        <w:t xml:space="preserve"> </w:t>
      </w:r>
      <w:r w:rsidRPr="003719C4">
        <w:rPr>
          <w:lang w:val="uk-UA"/>
        </w:rPr>
        <w:t xml:space="preserve"> (</w:t>
      </w:r>
      <w:r>
        <w:rPr>
          <w:lang w:val="uk-UA"/>
        </w:rPr>
        <w:t xml:space="preserve">реєстраційний </w:t>
      </w:r>
      <w:r w:rsidRPr="003719C4">
        <w:rPr>
          <w:lang w:val="uk-UA"/>
        </w:rPr>
        <w:t>номер</w:t>
      </w:r>
      <w:r>
        <w:rPr>
          <w:lang w:val="uk-UA"/>
        </w:rPr>
        <w:t xml:space="preserve"> облікової картки платника податків 1</w:t>
      </w:r>
      <w:r w:rsidR="009E06A6">
        <w:rPr>
          <w:lang w:val="uk-UA"/>
        </w:rPr>
        <w:t>614102412</w:t>
      </w:r>
      <w:r w:rsidRPr="003719C4">
        <w:rPr>
          <w:lang w:val="uk-UA"/>
        </w:rPr>
        <w:t>, зареєстрован</w:t>
      </w:r>
      <w:r>
        <w:rPr>
          <w:lang w:val="uk-UA"/>
        </w:rPr>
        <w:t>ий</w:t>
      </w:r>
      <w:r w:rsidRPr="003719C4">
        <w:rPr>
          <w:lang w:val="uk-UA"/>
        </w:rPr>
        <w:t xml:space="preserve"> за адресою: Вінницька область, </w:t>
      </w:r>
      <w:proofErr w:type="spellStart"/>
      <w:r>
        <w:rPr>
          <w:lang w:val="uk-UA"/>
        </w:rPr>
        <w:t>Літинський</w:t>
      </w:r>
      <w:proofErr w:type="spellEnd"/>
      <w:r>
        <w:rPr>
          <w:lang w:val="uk-UA"/>
        </w:rPr>
        <w:t xml:space="preserve"> район</w:t>
      </w:r>
      <w:r w:rsidRPr="003719C4">
        <w:rPr>
          <w:lang w:val="uk-UA"/>
        </w:rPr>
        <w:t xml:space="preserve">, </w:t>
      </w:r>
      <w:r>
        <w:rPr>
          <w:lang w:val="uk-UA"/>
        </w:rPr>
        <w:t>с. Кожухів</w:t>
      </w:r>
      <w:r w:rsidR="009E06A6">
        <w:rPr>
          <w:lang w:val="uk-UA"/>
        </w:rPr>
        <w:t>, вул. Лугова, 31</w:t>
      </w:r>
      <w:r w:rsidRPr="003719C4">
        <w:rPr>
          <w:lang w:val="uk-UA"/>
        </w:rPr>
        <w:t xml:space="preserve">) на земельну ділянку площею </w:t>
      </w:r>
      <w:r w:rsidR="009E06A6">
        <w:rPr>
          <w:lang w:val="uk-UA"/>
        </w:rPr>
        <w:t>0</w:t>
      </w:r>
      <w:r w:rsidRPr="003719C4">
        <w:rPr>
          <w:lang w:val="uk-UA"/>
        </w:rPr>
        <w:t>,</w:t>
      </w:r>
      <w:r w:rsidR="009E06A6">
        <w:rPr>
          <w:lang w:val="uk-UA"/>
        </w:rPr>
        <w:t>82</w:t>
      </w:r>
      <w:r>
        <w:rPr>
          <w:lang w:val="uk-UA"/>
        </w:rPr>
        <w:t>00</w:t>
      </w:r>
      <w:r w:rsidRPr="003719C4">
        <w:rPr>
          <w:lang w:val="uk-UA"/>
        </w:rPr>
        <w:t xml:space="preserve"> га,</w:t>
      </w:r>
      <w:r w:rsidRPr="003719C4">
        <w:rPr>
          <w:bCs/>
          <w:lang w:val="uk-UA"/>
        </w:rPr>
        <w:t xml:space="preserve"> </w:t>
      </w:r>
      <w:r w:rsidRPr="003719C4">
        <w:rPr>
          <w:lang w:val="uk-UA"/>
        </w:rPr>
        <w:t>кадастровий номер 05</w:t>
      </w:r>
      <w:r>
        <w:rPr>
          <w:lang w:val="uk-UA"/>
        </w:rPr>
        <w:t>224834</w:t>
      </w:r>
      <w:r w:rsidRPr="003719C4">
        <w:rPr>
          <w:lang w:val="uk-UA"/>
        </w:rPr>
        <w:t>00:0</w:t>
      </w:r>
      <w:r w:rsidR="009E06A6">
        <w:rPr>
          <w:lang w:val="uk-UA"/>
        </w:rPr>
        <w:t>2</w:t>
      </w:r>
      <w:r w:rsidRPr="003719C4">
        <w:rPr>
          <w:lang w:val="uk-UA"/>
        </w:rPr>
        <w:t>:00</w:t>
      </w:r>
      <w:r>
        <w:rPr>
          <w:lang w:val="uk-UA"/>
        </w:rPr>
        <w:t>0</w:t>
      </w:r>
      <w:r w:rsidRPr="003719C4">
        <w:rPr>
          <w:lang w:val="uk-UA"/>
        </w:rPr>
        <w:t>:0</w:t>
      </w:r>
      <w:r w:rsidR="009E06A6">
        <w:rPr>
          <w:lang w:val="uk-UA"/>
        </w:rPr>
        <w:t>201</w:t>
      </w:r>
      <w:r>
        <w:rPr>
          <w:lang w:val="uk-UA"/>
        </w:rPr>
        <w:t xml:space="preserve"> </w:t>
      </w:r>
      <w:r w:rsidRPr="003719C4">
        <w:rPr>
          <w:lang w:val="uk-UA"/>
        </w:rPr>
        <w:t xml:space="preserve">для </w:t>
      </w:r>
      <w:r>
        <w:rPr>
          <w:shd w:val="clear" w:color="auto" w:fill="FFFFFF"/>
          <w:lang w:val="uk-UA"/>
        </w:rPr>
        <w:t xml:space="preserve">ведення </w:t>
      </w:r>
      <w:r w:rsidR="009E06A6">
        <w:rPr>
          <w:shd w:val="clear" w:color="auto" w:fill="FFFFFF"/>
          <w:lang w:val="uk-UA"/>
        </w:rPr>
        <w:t>особистого селянського господарства</w:t>
      </w:r>
      <w:r>
        <w:rPr>
          <w:shd w:val="clear" w:color="auto" w:fill="FFFFFF"/>
          <w:lang w:val="uk-UA"/>
        </w:rPr>
        <w:t xml:space="preserve"> (01.0</w:t>
      </w:r>
      <w:r w:rsidR="009E06A6">
        <w:rPr>
          <w:shd w:val="clear" w:color="auto" w:fill="FFFFFF"/>
          <w:lang w:val="uk-UA"/>
        </w:rPr>
        <w:t>3</w:t>
      </w:r>
      <w:r>
        <w:rPr>
          <w:shd w:val="clear" w:color="auto" w:fill="FFFFFF"/>
          <w:lang w:val="uk-UA"/>
        </w:rPr>
        <w:t>)</w:t>
      </w:r>
      <w:r w:rsidRPr="003719C4">
        <w:rPr>
          <w:bCs/>
          <w:lang w:val="uk-UA"/>
        </w:rPr>
        <w:t>,</w:t>
      </w:r>
      <w:r w:rsidRPr="00B92993">
        <w:rPr>
          <w:lang w:val="uk-UA"/>
        </w:rPr>
        <w:t xml:space="preserve"> </w:t>
      </w:r>
      <w:r w:rsidRPr="00271126">
        <w:rPr>
          <w:lang w:val="uk-UA"/>
        </w:rPr>
        <w:t>за межами населен</w:t>
      </w:r>
      <w:r w:rsidR="009E06A6">
        <w:rPr>
          <w:lang w:val="uk-UA"/>
        </w:rPr>
        <w:t>их</w:t>
      </w:r>
      <w:r w:rsidRPr="00271126">
        <w:rPr>
          <w:lang w:val="uk-UA"/>
        </w:rPr>
        <w:t xml:space="preserve"> пунктів Хмільницької міської територіальної громади (колишня територія </w:t>
      </w:r>
      <w:proofErr w:type="spellStart"/>
      <w:r w:rsidRPr="00271126">
        <w:rPr>
          <w:lang w:val="uk-UA"/>
        </w:rPr>
        <w:t>Кожухівської</w:t>
      </w:r>
      <w:proofErr w:type="spellEnd"/>
      <w:r w:rsidRPr="00271126">
        <w:rPr>
          <w:lang w:val="uk-UA"/>
        </w:rPr>
        <w:t xml:space="preserve"> сільської ради)</w:t>
      </w:r>
      <w:r w:rsidR="004C288A">
        <w:rPr>
          <w:lang w:val="uk-UA"/>
        </w:rPr>
        <w:t xml:space="preserve"> шляхом укладання угоди, згідно </w:t>
      </w:r>
      <w:r w:rsidR="004C288A">
        <w:rPr>
          <w:b/>
          <w:lang w:val="uk-UA"/>
        </w:rPr>
        <w:t>додатку 1</w:t>
      </w:r>
      <w:r w:rsidR="004C288A">
        <w:rPr>
          <w:lang w:val="uk-UA"/>
        </w:rPr>
        <w:t xml:space="preserve"> до цього рішення.</w:t>
      </w:r>
    </w:p>
    <w:p w:rsidR="004C288A" w:rsidRDefault="004C288A" w:rsidP="004C288A">
      <w:pPr>
        <w:pStyle w:val="2"/>
        <w:tabs>
          <w:tab w:val="left" w:pos="0"/>
        </w:tabs>
        <w:spacing w:after="0" w:line="240" w:lineRule="auto"/>
        <w:jc w:val="both"/>
        <w:rPr>
          <w:lang w:val="uk-UA"/>
        </w:rPr>
      </w:pPr>
    </w:p>
    <w:p w:rsidR="004C288A" w:rsidRDefault="00D40583" w:rsidP="004C288A">
      <w:pPr>
        <w:tabs>
          <w:tab w:val="left" w:pos="-3240"/>
          <w:tab w:val="left" w:pos="0"/>
          <w:tab w:val="left" w:pos="284"/>
        </w:tabs>
        <w:jc w:val="both"/>
        <w:rPr>
          <w:bCs/>
          <w:lang w:val="uk-UA"/>
        </w:rPr>
      </w:pPr>
      <w:r>
        <w:rPr>
          <w:b/>
          <w:lang w:val="uk-UA"/>
        </w:rPr>
        <w:t>2</w:t>
      </w:r>
      <w:r w:rsidR="004C288A">
        <w:rPr>
          <w:lang w:val="uk-UA"/>
        </w:rPr>
        <w:t xml:space="preserve">. Встановити орендну плату за земельну ділянку в розмірі </w:t>
      </w:r>
      <w:r w:rsidR="004C288A">
        <w:rPr>
          <w:b/>
          <w:u w:val="single"/>
          <w:lang w:val="uk-UA"/>
        </w:rPr>
        <w:t>12 % (дванадцять)</w:t>
      </w:r>
      <w:r w:rsidR="004C288A">
        <w:rPr>
          <w:b/>
          <w:lang w:val="uk-UA"/>
        </w:rPr>
        <w:t xml:space="preserve"> </w:t>
      </w:r>
      <w:r w:rsidR="004C288A">
        <w:rPr>
          <w:lang w:val="uk-UA"/>
        </w:rPr>
        <w:t>від</w:t>
      </w:r>
      <w:r w:rsidR="004C288A">
        <w:rPr>
          <w:b/>
          <w:lang w:val="uk-UA"/>
        </w:rPr>
        <w:t xml:space="preserve"> </w:t>
      </w:r>
      <w:r w:rsidR="004C288A">
        <w:rPr>
          <w:lang w:val="uk-UA"/>
        </w:rPr>
        <w:t>нормативної грошової оцінки земельної ділянки, я</w:t>
      </w:r>
      <w:r w:rsidR="004C288A">
        <w:rPr>
          <w:bCs/>
          <w:lang w:val="uk-UA"/>
        </w:rPr>
        <w:t xml:space="preserve">ка підлягає </w:t>
      </w:r>
      <w:r w:rsidR="004C288A">
        <w:rPr>
          <w:lang w:val="uk-UA"/>
        </w:rPr>
        <w:t xml:space="preserve">щорічній індексації відповідно до коефіцієнту індексації, розрахованого центральним органом виконавчої влади з питань земельних відносин, не є сталою та може змінюватись у разі зміни нормативної грошової оцінки земельної ділянки, та обчислюється  відповідно до Податкового кодексу України  у  розмірі, що визначається  відповідним рішенням Хмільницької міської ради». </w:t>
      </w:r>
      <w:r w:rsidR="004C288A">
        <w:rPr>
          <w:bCs/>
          <w:lang w:val="uk-UA"/>
        </w:rPr>
        <w:t xml:space="preserve">Орендна плата за земельну ділянку сплачується </w:t>
      </w:r>
      <w:r w:rsidR="004C288A">
        <w:rPr>
          <w:b/>
          <w:bCs/>
          <w:lang w:val="uk-UA"/>
        </w:rPr>
        <w:t>за ККД 18010900</w:t>
      </w:r>
      <w:r w:rsidR="004C288A">
        <w:rPr>
          <w:bCs/>
          <w:lang w:val="uk-UA"/>
        </w:rPr>
        <w:t xml:space="preserve"> «Орендна плата з фізичних осіб»;</w:t>
      </w:r>
    </w:p>
    <w:p w:rsidR="004C288A" w:rsidRDefault="004C288A" w:rsidP="004C288A">
      <w:pPr>
        <w:pStyle w:val="2"/>
        <w:tabs>
          <w:tab w:val="left" w:pos="0"/>
        </w:tabs>
        <w:spacing w:after="0" w:line="240" w:lineRule="auto"/>
        <w:ind w:firstLine="284"/>
        <w:jc w:val="both"/>
        <w:rPr>
          <w:bCs/>
          <w:lang w:val="uk-UA"/>
        </w:rPr>
      </w:pPr>
      <w:r>
        <w:rPr>
          <w:lang w:val="uk-UA"/>
        </w:rPr>
        <w:t xml:space="preserve">- Нормативна грошова оцінка земельної ділянки </w:t>
      </w:r>
      <w:r w:rsidR="00D40583" w:rsidRPr="00D40583">
        <w:rPr>
          <w:lang w:val="uk-UA"/>
        </w:rPr>
        <w:t xml:space="preserve"> </w:t>
      </w:r>
      <w:r w:rsidR="00D40583" w:rsidRPr="003719C4">
        <w:rPr>
          <w:lang w:val="uk-UA"/>
        </w:rPr>
        <w:t>згідно витягу</w:t>
      </w:r>
      <w:r w:rsidR="00D40583">
        <w:rPr>
          <w:lang w:val="uk-UA"/>
        </w:rPr>
        <w:t xml:space="preserve"> і</w:t>
      </w:r>
      <w:r w:rsidR="00D40583" w:rsidRPr="003719C4">
        <w:rPr>
          <w:lang w:val="uk-UA"/>
        </w:rPr>
        <w:t xml:space="preserve">з технічної документації </w:t>
      </w:r>
      <w:r w:rsidR="00D40583">
        <w:rPr>
          <w:lang w:val="uk-UA"/>
        </w:rPr>
        <w:t>з</w:t>
      </w:r>
      <w:r w:rsidR="00D40583" w:rsidRPr="00C9730A">
        <w:rPr>
          <w:lang w:val="uk-UA"/>
        </w:rPr>
        <w:t xml:space="preserve"> нормативн</w:t>
      </w:r>
      <w:r w:rsidR="00D40583">
        <w:rPr>
          <w:lang w:val="uk-UA"/>
        </w:rPr>
        <w:t xml:space="preserve">ої </w:t>
      </w:r>
      <w:r w:rsidR="00D40583" w:rsidRPr="00C9730A">
        <w:rPr>
          <w:lang w:val="uk-UA"/>
        </w:rPr>
        <w:t>грошов</w:t>
      </w:r>
      <w:r w:rsidR="00D40583">
        <w:rPr>
          <w:lang w:val="uk-UA"/>
        </w:rPr>
        <w:t>ої</w:t>
      </w:r>
      <w:r w:rsidR="00D40583" w:rsidRPr="00C9730A">
        <w:rPr>
          <w:lang w:val="uk-UA"/>
        </w:rPr>
        <w:t xml:space="preserve"> оцінк</w:t>
      </w:r>
      <w:r w:rsidR="00D40583">
        <w:rPr>
          <w:lang w:val="uk-UA"/>
        </w:rPr>
        <w:t>и</w:t>
      </w:r>
      <w:r w:rsidR="00D40583" w:rsidRPr="00C9730A">
        <w:rPr>
          <w:lang w:val="uk-UA"/>
        </w:rPr>
        <w:t xml:space="preserve"> земельн</w:t>
      </w:r>
      <w:r w:rsidR="00E135B3">
        <w:rPr>
          <w:lang w:val="uk-UA"/>
        </w:rPr>
        <w:t>их</w:t>
      </w:r>
      <w:r w:rsidR="00D40583" w:rsidRPr="00C9730A">
        <w:rPr>
          <w:lang w:val="uk-UA"/>
        </w:rPr>
        <w:t xml:space="preserve"> ділян</w:t>
      </w:r>
      <w:r w:rsidR="00E135B3">
        <w:rPr>
          <w:lang w:val="uk-UA"/>
        </w:rPr>
        <w:t>о</w:t>
      </w:r>
      <w:r w:rsidR="00D40583" w:rsidRPr="00C9730A">
        <w:rPr>
          <w:lang w:val="uk-UA"/>
        </w:rPr>
        <w:t>к</w:t>
      </w:r>
      <w:r w:rsidR="00D40583">
        <w:rPr>
          <w:lang w:val="uk-UA"/>
        </w:rPr>
        <w:t>, який</w:t>
      </w:r>
      <w:r w:rsidR="00D40583" w:rsidRPr="00C9730A">
        <w:rPr>
          <w:lang w:val="uk-UA"/>
        </w:rPr>
        <w:t xml:space="preserve"> сформован</w:t>
      </w:r>
      <w:r w:rsidR="00D40583">
        <w:rPr>
          <w:lang w:val="uk-UA"/>
        </w:rPr>
        <w:t>ий</w:t>
      </w:r>
      <w:r w:rsidR="00D40583" w:rsidRPr="00C9730A">
        <w:rPr>
          <w:lang w:val="uk-UA"/>
        </w:rPr>
        <w:t xml:space="preserve"> </w:t>
      </w:r>
      <w:r w:rsidR="00D40583">
        <w:rPr>
          <w:bCs/>
          <w:lang w:val="uk-UA"/>
        </w:rPr>
        <w:t xml:space="preserve"> </w:t>
      </w:r>
      <w:r w:rsidR="00372E95">
        <w:rPr>
          <w:bCs/>
          <w:lang w:val="uk-UA"/>
        </w:rPr>
        <w:t>05</w:t>
      </w:r>
      <w:r w:rsidR="00D40583" w:rsidRPr="00372E95">
        <w:rPr>
          <w:lang w:val="uk-UA"/>
        </w:rPr>
        <w:t>.0</w:t>
      </w:r>
      <w:r w:rsidR="00372E95">
        <w:rPr>
          <w:lang w:val="uk-UA"/>
        </w:rPr>
        <w:t>4</w:t>
      </w:r>
      <w:r w:rsidR="00D40583" w:rsidRPr="00372E95">
        <w:rPr>
          <w:lang w:val="uk-UA"/>
        </w:rPr>
        <w:t>.2023 року</w:t>
      </w:r>
      <w:r w:rsidRPr="00372E95">
        <w:rPr>
          <w:bCs/>
          <w:lang w:val="uk-UA"/>
        </w:rPr>
        <w:t xml:space="preserve"> </w:t>
      </w:r>
      <w:r w:rsidRPr="00372E95">
        <w:rPr>
          <w:lang w:val="uk-UA"/>
        </w:rPr>
        <w:t>(</w:t>
      </w:r>
      <w:r w:rsidR="00D40583" w:rsidRPr="00372E95">
        <w:rPr>
          <w:lang w:val="uk-UA"/>
        </w:rPr>
        <w:t xml:space="preserve">становить </w:t>
      </w:r>
      <w:r w:rsidR="00372E95">
        <w:rPr>
          <w:b/>
          <w:lang w:val="uk-UA"/>
        </w:rPr>
        <w:t>29229</w:t>
      </w:r>
      <w:r w:rsidR="00D40583" w:rsidRPr="00372E95">
        <w:rPr>
          <w:b/>
          <w:lang w:val="uk-UA"/>
        </w:rPr>
        <w:t>,</w:t>
      </w:r>
      <w:r w:rsidR="00372E95">
        <w:rPr>
          <w:b/>
          <w:lang w:val="uk-UA"/>
        </w:rPr>
        <w:t>9</w:t>
      </w:r>
      <w:r w:rsidR="00D40583" w:rsidRPr="00372E95">
        <w:rPr>
          <w:b/>
          <w:lang w:val="uk-UA"/>
        </w:rPr>
        <w:t xml:space="preserve">9 </w:t>
      </w:r>
      <w:proofErr w:type="spellStart"/>
      <w:r w:rsidR="00D40583" w:rsidRPr="00372E95">
        <w:rPr>
          <w:b/>
          <w:lang w:val="uk-UA"/>
        </w:rPr>
        <w:t>гр</w:t>
      </w:r>
      <w:r w:rsidR="00D40583" w:rsidRPr="00372E95">
        <w:rPr>
          <w:lang w:val="uk-UA"/>
        </w:rPr>
        <w:t>н</w:t>
      </w:r>
      <w:proofErr w:type="spellEnd"/>
      <w:r w:rsidR="00D40583" w:rsidRPr="00372E95">
        <w:rPr>
          <w:lang w:val="uk-UA"/>
        </w:rPr>
        <w:t>)</w:t>
      </w:r>
      <w:r w:rsidR="006D0E2B" w:rsidRPr="00372E95">
        <w:rPr>
          <w:lang w:val="uk-UA"/>
        </w:rPr>
        <w:t>.</w:t>
      </w:r>
    </w:p>
    <w:p w:rsidR="004C288A" w:rsidRDefault="004C288A" w:rsidP="004C288A">
      <w:pPr>
        <w:tabs>
          <w:tab w:val="left" w:pos="-360"/>
          <w:tab w:val="left" w:pos="0"/>
        </w:tabs>
        <w:jc w:val="both"/>
        <w:rPr>
          <w:lang w:val="uk-UA"/>
        </w:rPr>
      </w:pPr>
    </w:p>
    <w:p w:rsidR="004C288A" w:rsidRDefault="00EC5400" w:rsidP="00D40583">
      <w:pPr>
        <w:pStyle w:val="2"/>
        <w:tabs>
          <w:tab w:val="left" w:pos="0"/>
        </w:tabs>
        <w:spacing w:after="0" w:line="240" w:lineRule="auto"/>
        <w:jc w:val="both"/>
        <w:rPr>
          <w:lang w:val="uk-UA"/>
        </w:rPr>
      </w:pPr>
      <w:r>
        <w:rPr>
          <w:b/>
          <w:bCs/>
          <w:lang w:val="uk-UA"/>
        </w:rPr>
        <w:t>3</w:t>
      </w:r>
      <w:r w:rsidR="004C288A">
        <w:rPr>
          <w:bCs/>
          <w:lang w:val="uk-UA"/>
        </w:rPr>
        <w:t>.</w:t>
      </w:r>
      <w:r w:rsidR="004C288A">
        <w:rPr>
          <w:lang w:val="uk-UA"/>
        </w:rPr>
        <w:t xml:space="preserve"> Попередити землекористувача</w:t>
      </w:r>
      <w:r w:rsidR="004C288A">
        <w:rPr>
          <w:color w:val="000000"/>
          <w:lang w:val="uk-UA"/>
        </w:rPr>
        <w:t xml:space="preserve"> вказаного</w:t>
      </w:r>
      <w:r w:rsidR="004C288A">
        <w:rPr>
          <w:lang w:val="uk-UA"/>
        </w:rPr>
        <w:t xml:space="preserve"> у п. 1  цього рішення про необхідність:</w:t>
      </w:r>
    </w:p>
    <w:p w:rsidR="004C288A" w:rsidRDefault="004C288A" w:rsidP="004C288A">
      <w:pPr>
        <w:tabs>
          <w:tab w:val="left" w:pos="-3240"/>
          <w:tab w:val="left" w:pos="0"/>
        </w:tabs>
        <w:jc w:val="both"/>
        <w:rPr>
          <w:lang w:val="uk-UA"/>
        </w:rPr>
      </w:pPr>
      <w:r>
        <w:rPr>
          <w:lang w:val="uk-UA"/>
        </w:rPr>
        <w:t>- дотримуватись Правил благоустрою території населених пунктів Хмільницької міської        територіальної громади;</w:t>
      </w:r>
    </w:p>
    <w:p w:rsidR="004C288A" w:rsidRDefault="004C288A" w:rsidP="004C288A">
      <w:pPr>
        <w:tabs>
          <w:tab w:val="left" w:pos="-3240"/>
          <w:tab w:val="left" w:pos="0"/>
        </w:tabs>
        <w:jc w:val="both"/>
        <w:rPr>
          <w:lang w:val="uk-UA"/>
        </w:rPr>
      </w:pPr>
      <w:r>
        <w:rPr>
          <w:lang w:val="uk-UA"/>
        </w:rPr>
        <w:lastRenderedPageBreak/>
        <w:t xml:space="preserve">- виконувати свої обов’язки відповідно до вимог статті 96 Земельного кодексу України та про те, що право користування земельною ділянкою може бути припинено відповідно до вимог статей 141,  143, 144 Земельного кодексу України;  </w:t>
      </w:r>
    </w:p>
    <w:p w:rsidR="004C288A" w:rsidRDefault="004C288A" w:rsidP="004C288A">
      <w:pPr>
        <w:tabs>
          <w:tab w:val="left" w:pos="-3240"/>
          <w:tab w:val="left" w:pos="0"/>
        </w:tabs>
        <w:jc w:val="both"/>
        <w:rPr>
          <w:lang w:val="uk-UA"/>
        </w:rPr>
      </w:pPr>
      <w:r>
        <w:rPr>
          <w:lang w:val="uk-UA"/>
        </w:rPr>
        <w:t>- безперешкодно надавати представникам комунальних підприємств, служб, а також інших підприємств доступ до земельної ділянки для здійснення обслуговування та ремонту мереж, які знаходяться в їхньому віданні та розташовані в межах земельної ділянки.</w:t>
      </w:r>
    </w:p>
    <w:p w:rsidR="004C288A" w:rsidRDefault="004C288A" w:rsidP="004C288A">
      <w:pPr>
        <w:tabs>
          <w:tab w:val="left" w:pos="-3240"/>
          <w:tab w:val="left" w:pos="0"/>
        </w:tabs>
        <w:jc w:val="both"/>
        <w:rPr>
          <w:bCs/>
          <w:lang w:val="uk-UA"/>
        </w:rPr>
      </w:pPr>
    </w:p>
    <w:p w:rsidR="004C288A" w:rsidRDefault="00EC5400" w:rsidP="004C288A">
      <w:pPr>
        <w:tabs>
          <w:tab w:val="left" w:pos="0"/>
        </w:tabs>
        <w:jc w:val="both"/>
        <w:rPr>
          <w:lang w:val="uk-UA"/>
        </w:rPr>
      </w:pPr>
      <w:r>
        <w:rPr>
          <w:b/>
          <w:lang w:val="uk-UA"/>
        </w:rPr>
        <w:t>4</w:t>
      </w:r>
      <w:r w:rsidR="004C288A">
        <w:rPr>
          <w:b/>
          <w:lang w:val="uk-UA"/>
        </w:rPr>
        <w:t>.</w:t>
      </w:r>
      <w:r w:rsidR="004C288A">
        <w:rPr>
          <w:lang w:val="uk-UA"/>
        </w:rPr>
        <w:t xml:space="preserve"> Уповноважити міського голову на укладання угоди до договору оренди із землекористувачем  визначеним у п. 1  цього рішення.</w:t>
      </w:r>
    </w:p>
    <w:p w:rsidR="004C288A" w:rsidRDefault="004C288A" w:rsidP="004C288A">
      <w:pPr>
        <w:tabs>
          <w:tab w:val="left" w:pos="-360"/>
          <w:tab w:val="left" w:pos="0"/>
        </w:tabs>
        <w:spacing w:line="276" w:lineRule="auto"/>
        <w:jc w:val="both"/>
        <w:rPr>
          <w:b/>
          <w:lang w:val="uk-UA"/>
        </w:rPr>
      </w:pPr>
    </w:p>
    <w:p w:rsidR="004C288A" w:rsidRDefault="00EC5400" w:rsidP="004C288A">
      <w:pPr>
        <w:tabs>
          <w:tab w:val="left" w:pos="-360"/>
          <w:tab w:val="left" w:pos="0"/>
        </w:tabs>
        <w:spacing w:after="240" w:line="276" w:lineRule="auto"/>
        <w:jc w:val="both"/>
        <w:rPr>
          <w:lang w:val="uk-UA"/>
        </w:rPr>
      </w:pPr>
      <w:r>
        <w:rPr>
          <w:b/>
          <w:lang w:val="uk-UA"/>
        </w:rPr>
        <w:t>5</w:t>
      </w:r>
      <w:r w:rsidR="004C288A">
        <w:rPr>
          <w:lang w:val="uk-UA"/>
        </w:rPr>
        <w:t xml:space="preserve">. </w:t>
      </w:r>
      <w:r w:rsidR="0013232F" w:rsidRPr="00EC5400">
        <w:rPr>
          <w:b/>
          <w:lang w:val="uk-UA"/>
        </w:rPr>
        <w:t>Гр.</w:t>
      </w:r>
      <w:r w:rsidR="0013232F">
        <w:rPr>
          <w:lang w:val="uk-UA"/>
        </w:rPr>
        <w:t xml:space="preserve"> </w:t>
      </w:r>
      <w:proofErr w:type="spellStart"/>
      <w:r w:rsidR="00372E95">
        <w:rPr>
          <w:b/>
          <w:lang w:val="uk-UA"/>
        </w:rPr>
        <w:t>Назаруку</w:t>
      </w:r>
      <w:proofErr w:type="spellEnd"/>
      <w:r w:rsidR="00372E95">
        <w:rPr>
          <w:b/>
          <w:lang w:val="uk-UA"/>
        </w:rPr>
        <w:t xml:space="preserve"> Андрію Васильовичу</w:t>
      </w:r>
      <w:r w:rsidR="00372E95" w:rsidRPr="003719C4">
        <w:rPr>
          <w:b/>
          <w:lang w:val="uk-UA"/>
        </w:rPr>
        <w:t xml:space="preserve"> </w:t>
      </w:r>
      <w:r w:rsidR="00372E95" w:rsidRPr="003719C4">
        <w:rPr>
          <w:lang w:val="uk-UA"/>
        </w:rPr>
        <w:t xml:space="preserve"> (</w:t>
      </w:r>
      <w:r w:rsidR="00372E95">
        <w:rPr>
          <w:lang w:val="uk-UA"/>
        </w:rPr>
        <w:t xml:space="preserve">реєстраційний </w:t>
      </w:r>
      <w:r w:rsidR="00372E95" w:rsidRPr="003719C4">
        <w:rPr>
          <w:lang w:val="uk-UA"/>
        </w:rPr>
        <w:t>номер</w:t>
      </w:r>
      <w:r w:rsidR="00372E95">
        <w:rPr>
          <w:lang w:val="uk-UA"/>
        </w:rPr>
        <w:t xml:space="preserve"> облікової картки платника податків 1614102412</w:t>
      </w:r>
      <w:r w:rsidR="00372E95" w:rsidRPr="003719C4">
        <w:rPr>
          <w:lang w:val="uk-UA"/>
        </w:rPr>
        <w:t>, зареєстрован</w:t>
      </w:r>
      <w:r w:rsidR="00372E95">
        <w:rPr>
          <w:lang w:val="uk-UA"/>
        </w:rPr>
        <w:t>ий</w:t>
      </w:r>
      <w:r w:rsidR="00372E95" w:rsidRPr="003719C4">
        <w:rPr>
          <w:lang w:val="uk-UA"/>
        </w:rPr>
        <w:t xml:space="preserve"> за адресою: Вінницька область, </w:t>
      </w:r>
      <w:proofErr w:type="spellStart"/>
      <w:r w:rsidR="00372E95">
        <w:rPr>
          <w:lang w:val="uk-UA"/>
        </w:rPr>
        <w:t>Літинський</w:t>
      </w:r>
      <w:proofErr w:type="spellEnd"/>
      <w:r w:rsidR="00372E95">
        <w:rPr>
          <w:lang w:val="uk-UA"/>
        </w:rPr>
        <w:t xml:space="preserve"> район</w:t>
      </w:r>
      <w:r w:rsidR="00372E95" w:rsidRPr="003719C4">
        <w:rPr>
          <w:lang w:val="uk-UA"/>
        </w:rPr>
        <w:t xml:space="preserve">, </w:t>
      </w:r>
      <w:r w:rsidR="00372E95">
        <w:rPr>
          <w:lang w:val="uk-UA"/>
        </w:rPr>
        <w:t>с. Кожухів, вул. Лугова, 31</w:t>
      </w:r>
      <w:r w:rsidR="00372E95" w:rsidRPr="003719C4">
        <w:rPr>
          <w:lang w:val="uk-UA"/>
        </w:rPr>
        <w:t xml:space="preserve">) </w:t>
      </w:r>
      <w:r w:rsidR="004C288A">
        <w:rPr>
          <w:lang w:val="uk-UA"/>
        </w:rPr>
        <w:t>укласти  угоду до договору оренди, здійснити державну реєстрацію права користування на земельну ділянку.</w:t>
      </w:r>
    </w:p>
    <w:p w:rsidR="004C288A" w:rsidRDefault="00EC5400" w:rsidP="004C288A">
      <w:pPr>
        <w:tabs>
          <w:tab w:val="left" w:pos="-3240"/>
          <w:tab w:val="left" w:pos="0"/>
        </w:tabs>
        <w:jc w:val="both"/>
        <w:rPr>
          <w:lang w:val="uk-UA"/>
        </w:rPr>
      </w:pPr>
      <w:r>
        <w:rPr>
          <w:b/>
          <w:lang w:val="uk-UA"/>
        </w:rPr>
        <w:t>6</w:t>
      </w:r>
      <w:r w:rsidR="004C288A">
        <w:rPr>
          <w:b/>
          <w:lang w:val="uk-UA"/>
        </w:rPr>
        <w:t>.</w:t>
      </w:r>
      <w:r w:rsidR="004C288A">
        <w:rPr>
          <w:lang w:val="uk-UA"/>
        </w:rPr>
        <w:t xml:space="preserve"> Управлінню «Центр надання адміністративних послуг» Хмільницької міської ради видати заявник</w:t>
      </w:r>
      <w:r w:rsidR="0013232F">
        <w:rPr>
          <w:lang w:val="uk-UA"/>
        </w:rPr>
        <w:t>у</w:t>
      </w:r>
      <w:r w:rsidR="004C288A">
        <w:rPr>
          <w:lang w:val="uk-UA"/>
        </w:rPr>
        <w:t xml:space="preserve"> чи особ</w:t>
      </w:r>
      <w:r w:rsidR="0013232F">
        <w:rPr>
          <w:lang w:val="uk-UA"/>
        </w:rPr>
        <w:t>і</w:t>
      </w:r>
      <w:r w:rsidR="004C288A">
        <w:rPr>
          <w:lang w:val="uk-UA"/>
        </w:rPr>
        <w:t>, як</w:t>
      </w:r>
      <w:r w:rsidR="0013232F">
        <w:rPr>
          <w:lang w:val="uk-UA"/>
        </w:rPr>
        <w:t>а</w:t>
      </w:r>
      <w:r w:rsidR="004C288A">
        <w:rPr>
          <w:lang w:val="uk-UA"/>
        </w:rPr>
        <w:t xml:space="preserve"> ді</w:t>
      </w:r>
      <w:r w:rsidR="0013232F">
        <w:rPr>
          <w:lang w:val="uk-UA"/>
        </w:rPr>
        <w:t xml:space="preserve">є </w:t>
      </w:r>
      <w:r w:rsidR="004C288A">
        <w:rPr>
          <w:lang w:val="uk-UA"/>
        </w:rPr>
        <w:t xml:space="preserve">від </w:t>
      </w:r>
      <w:r w:rsidR="00E135B3">
        <w:rPr>
          <w:lang w:val="uk-UA"/>
        </w:rPr>
        <w:t>його</w:t>
      </w:r>
      <w:r w:rsidR="004C288A">
        <w:rPr>
          <w:lang w:val="uk-UA"/>
        </w:rPr>
        <w:t xml:space="preserve"> імені, витяг із рішення, проект угоди до договору оренди   під підпис або направити листом з повідомленням.</w:t>
      </w:r>
    </w:p>
    <w:p w:rsidR="004C288A" w:rsidRDefault="004C288A" w:rsidP="004C288A">
      <w:pPr>
        <w:pStyle w:val="2"/>
        <w:tabs>
          <w:tab w:val="left" w:pos="0"/>
        </w:tabs>
        <w:spacing w:line="240" w:lineRule="auto"/>
        <w:jc w:val="both"/>
        <w:rPr>
          <w:b/>
          <w:lang w:val="uk-UA"/>
        </w:rPr>
      </w:pPr>
    </w:p>
    <w:p w:rsidR="004C288A" w:rsidRDefault="00EC5400" w:rsidP="004C288A">
      <w:pPr>
        <w:pStyle w:val="2"/>
        <w:tabs>
          <w:tab w:val="left" w:pos="0"/>
        </w:tabs>
        <w:spacing w:line="240" w:lineRule="auto"/>
        <w:jc w:val="both"/>
        <w:rPr>
          <w:lang w:val="uk-UA"/>
        </w:rPr>
      </w:pPr>
      <w:r>
        <w:rPr>
          <w:b/>
          <w:lang w:val="uk-UA"/>
        </w:rPr>
        <w:t>7</w:t>
      </w:r>
      <w:r w:rsidR="004C288A">
        <w:rPr>
          <w:b/>
          <w:lang w:val="uk-UA"/>
        </w:rPr>
        <w:t>.</w:t>
      </w:r>
      <w:r w:rsidR="004C288A">
        <w:rPr>
          <w:lang w:val="uk-UA"/>
        </w:rPr>
        <w:t xml:space="preserve"> Контроль за виконанням цього рішення покласти на постійну комісію міської ради з питань земельних відносин, агропромислового комплексу, містобудування, екології та природокористування /</w:t>
      </w:r>
      <w:r w:rsidR="004C288A">
        <w:rPr>
          <w:bCs/>
          <w:lang w:val="uk-UA"/>
        </w:rPr>
        <w:t xml:space="preserve">голова комісії </w:t>
      </w:r>
      <w:r w:rsidR="004C288A">
        <w:rPr>
          <w:lang w:val="uk-UA"/>
        </w:rPr>
        <w:t>Мазур В.Я./.</w:t>
      </w:r>
    </w:p>
    <w:p w:rsidR="004C288A" w:rsidRDefault="004C288A" w:rsidP="004C288A">
      <w:pPr>
        <w:pStyle w:val="2"/>
        <w:tabs>
          <w:tab w:val="left" w:pos="0"/>
        </w:tabs>
        <w:spacing w:line="240" w:lineRule="auto"/>
        <w:jc w:val="both"/>
        <w:rPr>
          <w:lang w:val="uk-UA"/>
        </w:rPr>
      </w:pPr>
    </w:p>
    <w:p w:rsidR="004C288A" w:rsidRDefault="004C288A" w:rsidP="004C288A">
      <w:pPr>
        <w:tabs>
          <w:tab w:val="left" w:pos="0"/>
        </w:tabs>
        <w:ind w:firstLine="567"/>
        <w:jc w:val="center"/>
        <w:rPr>
          <w:sz w:val="16"/>
          <w:szCs w:val="16"/>
          <w:lang w:val="uk-UA"/>
        </w:rPr>
      </w:pPr>
      <w:r>
        <w:rPr>
          <w:b/>
          <w:lang w:val="uk-UA"/>
        </w:rPr>
        <w:t xml:space="preserve">Міський голова </w:t>
      </w:r>
      <w:r>
        <w:rPr>
          <w:b/>
          <w:lang w:val="uk-UA"/>
        </w:rPr>
        <w:tab/>
        <w:t xml:space="preserve">                                  </w:t>
      </w:r>
      <w:r>
        <w:rPr>
          <w:b/>
          <w:lang w:val="uk-UA"/>
        </w:rPr>
        <w:tab/>
      </w:r>
      <w:r>
        <w:rPr>
          <w:b/>
          <w:lang w:val="uk-UA"/>
        </w:rPr>
        <w:tab/>
        <w:t>Микола ЮРЧИШИН</w:t>
      </w:r>
    </w:p>
    <w:p w:rsidR="004C288A" w:rsidRDefault="004C288A" w:rsidP="004C288A">
      <w:pPr>
        <w:tabs>
          <w:tab w:val="left" w:pos="0"/>
          <w:tab w:val="left" w:pos="3261"/>
        </w:tabs>
        <w:ind w:right="6520"/>
        <w:rPr>
          <w:color w:val="FF0000"/>
          <w:sz w:val="16"/>
          <w:szCs w:val="16"/>
          <w:lang w:val="uk-UA"/>
        </w:rPr>
      </w:pPr>
    </w:p>
    <w:p w:rsidR="004C288A" w:rsidRDefault="004C288A" w:rsidP="004C288A">
      <w:pPr>
        <w:tabs>
          <w:tab w:val="left" w:pos="0"/>
        </w:tabs>
        <w:ind w:firstLine="567"/>
        <w:jc w:val="center"/>
        <w:rPr>
          <w:b/>
          <w:color w:val="FF0000"/>
          <w:sz w:val="22"/>
          <w:szCs w:val="22"/>
          <w:lang w:val="uk-UA"/>
        </w:rPr>
      </w:pPr>
    </w:p>
    <w:p w:rsidR="004C288A" w:rsidRDefault="004C288A" w:rsidP="004C288A">
      <w:pPr>
        <w:tabs>
          <w:tab w:val="left" w:pos="0"/>
        </w:tabs>
        <w:ind w:right="-23"/>
        <w:jc w:val="both"/>
        <w:rPr>
          <w:b/>
          <w:lang w:val="uk-UA"/>
        </w:rPr>
      </w:pPr>
    </w:p>
    <w:p w:rsidR="004C288A" w:rsidRDefault="004C288A"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4C288A" w:rsidRDefault="004C288A" w:rsidP="004C288A">
      <w:pPr>
        <w:tabs>
          <w:tab w:val="left" w:pos="0"/>
        </w:tabs>
        <w:ind w:right="-23"/>
        <w:jc w:val="both"/>
        <w:rPr>
          <w:b/>
          <w:lang w:val="uk-UA"/>
        </w:rPr>
      </w:pPr>
    </w:p>
    <w:p w:rsidR="004C288A" w:rsidRPr="00D46DCA" w:rsidRDefault="004C288A" w:rsidP="004C28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r w:rsidRPr="00D46DCA">
        <w:rPr>
          <w:b/>
          <w:sz w:val="22"/>
          <w:szCs w:val="22"/>
          <w:lang w:val="uk-UA"/>
        </w:rPr>
        <w:lastRenderedPageBreak/>
        <w:t xml:space="preserve">Додаток 1 </w:t>
      </w:r>
    </w:p>
    <w:p w:rsidR="004C288A" w:rsidRPr="00D46DCA" w:rsidRDefault="004C288A" w:rsidP="004C28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r w:rsidRPr="00D46DCA">
        <w:rPr>
          <w:b/>
          <w:sz w:val="22"/>
          <w:szCs w:val="22"/>
          <w:lang w:val="uk-UA"/>
        </w:rPr>
        <w:t xml:space="preserve"> </w:t>
      </w:r>
      <w:r w:rsidRPr="00D46DCA">
        <w:rPr>
          <w:b/>
          <w:sz w:val="22"/>
          <w:szCs w:val="22"/>
          <w:lang w:val="uk-UA"/>
        </w:rPr>
        <w:tab/>
      </w:r>
      <w:r w:rsidRPr="00D46DCA">
        <w:rPr>
          <w:b/>
          <w:sz w:val="22"/>
          <w:szCs w:val="22"/>
          <w:lang w:val="uk-UA"/>
        </w:rPr>
        <w:tab/>
      </w:r>
      <w:r w:rsidRPr="00D46DCA">
        <w:rPr>
          <w:b/>
          <w:sz w:val="22"/>
          <w:szCs w:val="22"/>
          <w:lang w:val="uk-UA"/>
        </w:rPr>
        <w:tab/>
      </w:r>
      <w:r w:rsidRPr="00D46DCA">
        <w:rPr>
          <w:b/>
          <w:sz w:val="22"/>
          <w:szCs w:val="22"/>
          <w:lang w:val="uk-UA"/>
        </w:rPr>
        <w:tab/>
      </w:r>
      <w:r w:rsidRPr="00D46DCA">
        <w:rPr>
          <w:b/>
          <w:sz w:val="22"/>
          <w:szCs w:val="22"/>
          <w:lang w:val="uk-UA"/>
        </w:rPr>
        <w:tab/>
      </w:r>
      <w:r w:rsidRPr="00D46DCA">
        <w:rPr>
          <w:b/>
          <w:sz w:val="22"/>
          <w:szCs w:val="22"/>
          <w:lang w:val="uk-UA"/>
        </w:rPr>
        <w:tab/>
        <w:t xml:space="preserve">До рішення </w:t>
      </w:r>
      <w:r w:rsidR="0013232F">
        <w:rPr>
          <w:b/>
          <w:sz w:val="22"/>
          <w:szCs w:val="22"/>
          <w:lang w:val="uk-UA"/>
        </w:rPr>
        <w:t xml:space="preserve">  </w:t>
      </w:r>
      <w:r w:rsidRPr="00D46DCA">
        <w:rPr>
          <w:b/>
          <w:sz w:val="22"/>
          <w:szCs w:val="22"/>
          <w:lang w:val="uk-UA"/>
        </w:rPr>
        <w:t xml:space="preserve"> сесії 8 скликання</w:t>
      </w:r>
    </w:p>
    <w:p w:rsidR="004C288A" w:rsidRPr="00D46DCA" w:rsidRDefault="004C288A" w:rsidP="004C28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r w:rsidRPr="00D46DCA">
        <w:rPr>
          <w:b/>
          <w:sz w:val="22"/>
          <w:szCs w:val="22"/>
          <w:lang w:val="uk-UA"/>
        </w:rPr>
        <w:tab/>
      </w:r>
      <w:r w:rsidRPr="00D46DCA">
        <w:rPr>
          <w:b/>
          <w:sz w:val="22"/>
          <w:szCs w:val="22"/>
          <w:lang w:val="uk-UA"/>
        </w:rPr>
        <w:tab/>
        <w:t xml:space="preserve">                       </w:t>
      </w:r>
      <w:r w:rsidR="0013232F">
        <w:rPr>
          <w:b/>
          <w:sz w:val="22"/>
          <w:szCs w:val="22"/>
          <w:lang w:val="uk-UA"/>
        </w:rPr>
        <w:t>в</w:t>
      </w:r>
      <w:r w:rsidRPr="00D46DCA">
        <w:rPr>
          <w:b/>
          <w:sz w:val="22"/>
          <w:szCs w:val="22"/>
          <w:lang w:val="uk-UA"/>
        </w:rPr>
        <w:t>ід</w:t>
      </w:r>
      <w:r w:rsidR="0013232F">
        <w:rPr>
          <w:b/>
          <w:sz w:val="22"/>
          <w:szCs w:val="22"/>
          <w:lang w:val="uk-UA"/>
        </w:rPr>
        <w:t xml:space="preserve">   </w:t>
      </w:r>
      <w:r>
        <w:rPr>
          <w:b/>
          <w:sz w:val="22"/>
          <w:szCs w:val="22"/>
          <w:lang w:val="uk-UA"/>
        </w:rPr>
        <w:t>.</w:t>
      </w:r>
      <w:r w:rsidR="0013232F">
        <w:rPr>
          <w:b/>
          <w:sz w:val="22"/>
          <w:szCs w:val="22"/>
          <w:lang w:val="uk-UA"/>
        </w:rPr>
        <w:t xml:space="preserve">  </w:t>
      </w:r>
      <w:r>
        <w:rPr>
          <w:b/>
          <w:sz w:val="22"/>
          <w:szCs w:val="22"/>
          <w:lang w:val="uk-UA"/>
        </w:rPr>
        <w:t>.</w:t>
      </w:r>
      <w:r w:rsidR="00E135B3">
        <w:rPr>
          <w:b/>
          <w:sz w:val="22"/>
          <w:szCs w:val="22"/>
          <w:lang w:val="uk-UA"/>
        </w:rPr>
        <w:t xml:space="preserve"> </w:t>
      </w:r>
      <w:r w:rsidRPr="00D46DCA">
        <w:rPr>
          <w:b/>
          <w:sz w:val="22"/>
          <w:szCs w:val="22"/>
          <w:lang w:val="uk-UA"/>
        </w:rPr>
        <w:t>202</w:t>
      </w:r>
      <w:r w:rsidR="0013232F">
        <w:rPr>
          <w:b/>
          <w:sz w:val="22"/>
          <w:szCs w:val="22"/>
          <w:lang w:val="uk-UA"/>
        </w:rPr>
        <w:t>3</w:t>
      </w:r>
      <w:r w:rsidRPr="00D46DCA">
        <w:rPr>
          <w:b/>
          <w:sz w:val="22"/>
          <w:szCs w:val="22"/>
          <w:lang w:val="uk-UA"/>
        </w:rPr>
        <w:t xml:space="preserve">  року №</w:t>
      </w:r>
      <w:r w:rsidR="0013232F">
        <w:rPr>
          <w:b/>
          <w:sz w:val="22"/>
          <w:szCs w:val="22"/>
          <w:lang w:val="uk-UA"/>
        </w:rPr>
        <w:t xml:space="preserve">     </w:t>
      </w:r>
    </w:p>
    <w:p w:rsidR="004C288A" w:rsidRDefault="004C288A" w:rsidP="004C288A">
      <w:pPr>
        <w:widowControl w:val="0"/>
        <w:autoSpaceDE w:val="0"/>
        <w:autoSpaceDN w:val="0"/>
        <w:adjustRightInd w:val="0"/>
        <w:rPr>
          <w:sz w:val="25"/>
          <w:szCs w:val="25"/>
          <w:lang w:val="uk-UA"/>
        </w:rPr>
      </w:pPr>
    </w:p>
    <w:p w:rsidR="00F73FD7" w:rsidRPr="00D46DCA" w:rsidRDefault="00F73FD7" w:rsidP="004C288A">
      <w:pPr>
        <w:widowControl w:val="0"/>
        <w:autoSpaceDE w:val="0"/>
        <w:autoSpaceDN w:val="0"/>
        <w:adjustRightInd w:val="0"/>
        <w:rPr>
          <w:sz w:val="25"/>
          <w:szCs w:val="25"/>
          <w:lang w:val="uk-UA"/>
        </w:rPr>
      </w:pPr>
    </w:p>
    <w:p w:rsidR="004C288A" w:rsidRPr="00D46DCA" w:rsidRDefault="004C288A" w:rsidP="004C288A">
      <w:pPr>
        <w:widowControl w:val="0"/>
        <w:tabs>
          <w:tab w:val="left" w:pos="3435"/>
        </w:tabs>
        <w:autoSpaceDE w:val="0"/>
        <w:autoSpaceDN w:val="0"/>
        <w:adjustRightInd w:val="0"/>
        <w:jc w:val="center"/>
        <w:rPr>
          <w:b/>
          <w:sz w:val="21"/>
          <w:szCs w:val="21"/>
          <w:lang w:val="uk-UA"/>
        </w:rPr>
      </w:pPr>
      <w:r w:rsidRPr="00D46DCA">
        <w:rPr>
          <w:b/>
          <w:sz w:val="21"/>
          <w:szCs w:val="21"/>
          <w:lang w:val="uk-UA"/>
        </w:rPr>
        <w:t>УГОДА</w:t>
      </w:r>
    </w:p>
    <w:p w:rsidR="004C288A" w:rsidRDefault="004C288A" w:rsidP="004C288A">
      <w:pPr>
        <w:widowControl w:val="0"/>
        <w:tabs>
          <w:tab w:val="left" w:pos="3435"/>
        </w:tabs>
        <w:autoSpaceDE w:val="0"/>
        <w:autoSpaceDN w:val="0"/>
        <w:adjustRightInd w:val="0"/>
        <w:jc w:val="center"/>
        <w:rPr>
          <w:b/>
          <w:sz w:val="21"/>
          <w:szCs w:val="21"/>
          <w:lang w:val="uk-UA"/>
        </w:rPr>
      </w:pPr>
      <w:r w:rsidRPr="00D46DCA">
        <w:rPr>
          <w:b/>
          <w:sz w:val="21"/>
          <w:szCs w:val="21"/>
          <w:lang w:val="uk-UA"/>
        </w:rPr>
        <w:t>про внесення змін до договору оренди зем</w:t>
      </w:r>
      <w:r w:rsidR="0013232F">
        <w:rPr>
          <w:b/>
          <w:sz w:val="21"/>
          <w:szCs w:val="21"/>
          <w:lang w:val="uk-UA"/>
        </w:rPr>
        <w:t>лі</w:t>
      </w:r>
      <w:r w:rsidRPr="00D46DCA">
        <w:rPr>
          <w:b/>
          <w:sz w:val="21"/>
          <w:szCs w:val="21"/>
          <w:lang w:val="uk-UA"/>
        </w:rPr>
        <w:t xml:space="preserve"> </w:t>
      </w:r>
      <w:r w:rsidR="004B6972">
        <w:rPr>
          <w:b/>
          <w:sz w:val="21"/>
          <w:szCs w:val="21"/>
          <w:lang w:val="uk-UA"/>
        </w:rPr>
        <w:t xml:space="preserve"> №12 </w:t>
      </w:r>
      <w:r w:rsidRPr="00D46DCA">
        <w:rPr>
          <w:b/>
          <w:sz w:val="21"/>
          <w:szCs w:val="21"/>
          <w:lang w:val="uk-UA"/>
        </w:rPr>
        <w:t xml:space="preserve">від </w:t>
      </w:r>
      <w:r w:rsidR="00B82830">
        <w:rPr>
          <w:b/>
          <w:sz w:val="21"/>
          <w:szCs w:val="21"/>
          <w:lang w:val="uk-UA"/>
        </w:rPr>
        <w:t>17</w:t>
      </w:r>
      <w:r w:rsidRPr="00D46DCA">
        <w:rPr>
          <w:b/>
          <w:sz w:val="21"/>
          <w:szCs w:val="21"/>
          <w:lang w:val="uk-UA"/>
        </w:rPr>
        <w:t>.</w:t>
      </w:r>
      <w:r w:rsidR="00B82830">
        <w:rPr>
          <w:b/>
          <w:sz w:val="21"/>
          <w:szCs w:val="21"/>
          <w:lang w:val="uk-UA"/>
        </w:rPr>
        <w:t>07</w:t>
      </w:r>
      <w:r w:rsidRPr="00D46DCA">
        <w:rPr>
          <w:b/>
          <w:sz w:val="21"/>
          <w:szCs w:val="21"/>
          <w:lang w:val="uk-UA"/>
        </w:rPr>
        <w:t>.20</w:t>
      </w:r>
      <w:r w:rsidR="00B82830">
        <w:rPr>
          <w:b/>
          <w:sz w:val="21"/>
          <w:szCs w:val="21"/>
          <w:lang w:val="uk-UA"/>
        </w:rPr>
        <w:t xml:space="preserve">12 </w:t>
      </w:r>
      <w:r w:rsidRPr="00D46DCA">
        <w:rPr>
          <w:b/>
          <w:sz w:val="21"/>
          <w:szCs w:val="21"/>
          <w:lang w:val="uk-UA"/>
        </w:rPr>
        <w:t xml:space="preserve">року, укладеного між </w:t>
      </w:r>
      <w:proofErr w:type="spellStart"/>
      <w:r w:rsidR="00B82830">
        <w:rPr>
          <w:b/>
          <w:sz w:val="21"/>
          <w:szCs w:val="21"/>
          <w:lang w:val="uk-UA"/>
        </w:rPr>
        <w:t>Літинською</w:t>
      </w:r>
      <w:proofErr w:type="spellEnd"/>
      <w:r w:rsidR="00B82830">
        <w:rPr>
          <w:b/>
          <w:sz w:val="21"/>
          <w:szCs w:val="21"/>
          <w:lang w:val="uk-UA"/>
        </w:rPr>
        <w:t xml:space="preserve"> районною державною адміністрацією</w:t>
      </w:r>
      <w:r w:rsidR="0013232F">
        <w:rPr>
          <w:b/>
          <w:sz w:val="21"/>
          <w:szCs w:val="21"/>
          <w:lang w:val="uk-UA"/>
        </w:rPr>
        <w:t xml:space="preserve"> </w:t>
      </w:r>
      <w:r w:rsidRPr="00D46DCA">
        <w:rPr>
          <w:b/>
          <w:sz w:val="21"/>
          <w:szCs w:val="21"/>
          <w:lang w:val="uk-UA"/>
        </w:rPr>
        <w:t xml:space="preserve"> та</w:t>
      </w:r>
      <w:r w:rsidR="00E135B3">
        <w:rPr>
          <w:b/>
          <w:sz w:val="21"/>
          <w:szCs w:val="21"/>
          <w:lang w:val="uk-UA"/>
        </w:rPr>
        <w:t xml:space="preserve"> </w:t>
      </w:r>
      <w:proofErr w:type="spellStart"/>
      <w:r w:rsidR="00B82830">
        <w:rPr>
          <w:b/>
          <w:sz w:val="21"/>
          <w:szCs w:val="21"/>
          <w:lang w:val="uk-UA"/>
        </w:rPr>
        <w:t>Назаруком</w:t>
      </w:r>
      <w:proofErr w:type="spellEnd"/>
      <w:r w:rsidR="00B82830">
        <w:rPr>
          <w:b/>
          <w:sz w:val="21"/>
          <w:szCs w:val="21"/>
          <w:lang w:val="uk-UA"/>
        </w:rPr>
        <w:t xml:space="preserve"> Андрієм Васильовичем</w:t>
      </w:r>
    </w:p>
    <w:p w:rsidR="00392F59" w:rsidRDefault="00392F59" w:rsidP="004C288A">
      <w:pPr>
        <w:widowControl w:val="0"/>
        <w:tabs>
          <w:tab w:val="left" w:pos="3435"/>
        </w:tabs>
        <w:autoSpaceDE w:val="0"/>
        <w:autoSpaceDN w:val="0"/>
        <w:adjustRightInd w:val="0"/>
        <w:jc w:val="center"/>
        <w:rPr>
          <w:b/>
          <w:bCs/>
          <w:color w:val="000000"/>
          <w:sz w:val="25"/>
          <w:szCs w:val="25"/>
          <w:lang w:val="uk-UA"/>
        </w:rPr>
      </w:pPr>
    </w:p>
    <w:p w:rsidR="00F73FD7" w:rsidRPr="00D46DCA" w:rsidRDefault="00F73FD7" w:rsidP="004C288A">
      <w:pPr>
        <w:widowControl w:val="0"/>
        <w:tabs>
          <w:tab w:val="left" w:pos="3435"/>
        </w:tabs>
        <w:autoSpaceDE w:val="0"/>
        <w:autoSpaceDN w:val="0"/>
        <w:adjustRightInd w:val="0"/>
        <w:jc w:val="center"/>
        <w:rPr>
          <w:b/>
          <w:bCs/>
          <w:color w:val="000000"/>
          <w:sz w:val="25"/>
          <w:szCs w:val="25"/>
          <w:lang w:val="uk-UA"/>
        </w:rPr>
      </w:pPr>
    </w:p>
    <w:p w:rsidR="004C288A" w:rsidRPr="00D46DCA" w:rsidRDefault="004C288A" w:rsidP="004C288A">
      <w:pPr>
        <w:widowControl w:val="0"/>
        <w:autoSpaceDE w:val="0"/>
        <w:autoSpaceDN w:val="0"/>
        <w:adjustRightInd w:val="0"/>
        <w:jc w:val="center"/>
        <w:rPr>
          <w:b/>
          <w:sz w:val="21"/>
          <w:szCs w:val="21"/>
          <w:lang w:val="uk-UA"/>
        </w:rPr>
      </w:pPr>
      <w:r w:rsidRPr="00D46DCA">
        <w:rPr>
          <w:b/>
          <w:sz w:val="21"/>
          <w:szCs w:val="21"/>
          <w:lang w:val="uk-UA"/>
        </w:rPr>
        <w:t>м. Хмільник                                                                                  « ___ » ______________ 202</w:t>
      </w:r>
      <w:r w:rsidR="00E135B3">
        <w:rPr>
          <w:b/>
          <w:sz w:val="21"/>
          <w:szCs w:val="21"/>
          <w:lang w:val="uk-UA"/>
        </w:rPr>
        <w:t>3</w:t>
      </w:r>
      <w:r w:rsidRPr="00D46DCA">
        <w:rPr>
          <w:b/>
          <w:sz w:val="21"/>
          <w:szCs w:val="21"/>
          <w:lang w:val="uk-UA"/>
        </w:rPr>
        <w:t xml:space="preserve"> року</w:t>
      </w:r>
    </w:p>
    <w:p w:rsidR="004C288A" w:rsidRPr="00D46DCA" w:rsidRDefault="00E135B3" w:rsidP="004C288A">
      <w:pPr>
        <w:widowControl w:val="0"/>
        <w:autoSpaceDE w:val="0"/>
        <w:autoSpaceDN w:val="0"/>
        <w:adjustRightInd w:val="0"/>
        <w:jc w:val="both"/>
        <w:rPr>
          <w:b/>
          <w:sz w:val="21"/>
          <w:szCs w:val="21"/>
          <w:lang w:val="uk-UA"/>
        </w:rPr>
      </w:pPr>
      <w:r>
        <w:rPr>
          <w:b/>
          <w:sz w:val="21"/>
          <w:szCs w:val="21"/>
          <w:lang w:val="uk-UA"/>
        </w:rPr>
        <w:t xml:space="preserve">   </w:t>
      </w:r>
      <w:r w:rsidR="004C288A" w:rsidRPr="00D46DCA">
        <w:rPr>
          <w:b/>
          <w:sz w:val="21"/>
          <w:szCs w:val="21"/>
          <w:lang w:val="uk-UA"/>
        </w:rPr>
        <w:t xml:space="preserve"> Вінницька область                                                                                                               </w:t>
      </w:r>
    </w:p>
    <w:p w:rsidR="004C288A" w:rsidRDefault="004C288A" w:rsidP="004C288A">
      <w:pPr>
        <w:widowControl w:val="0"/>
        <w:autoSpaceDE w:val="0"/>
        <w:autoSpaceDN w:val="0"/>
        <w:adjustRightInd w:val="0"/>
        <w:jc w:val="both"/>
        <w:rPr>
          <w:b/>
          <w:sz w:val="21"/>
          <w:szCs w:val="21"/>
          <w:lang w:val="uk-UA"/>
        </w:rPr>
      </w:pPr>
    </w:p>
    <w:p w:rsidR="00F73FD7" w:rsidRPr="00D46DCA" w:rsidRDefault="00F73FD7" w:rsidP="004C288A">
      <w:pPr>
        <w:widowControl w:val="0"/>
        <w:autoSpaceDE w:val="0"/>
        <w:autoSpaceDN w:val="0"/>
        <w:adjustRightInd w:val="0"/>
        <w:jc w:val="both"/>
        <w:rPr>
          <w:b/>
          <w:sz w:val="21"/>
          <w:szCs w:val="21"/>
          <w:lang w:val="uk-UA"/>
        </w:rPr>
      </w:pPr>
    </w:p>
    <w:p w:rsidR="004C288A" w:rsidRPr="00D46DCA" w:rsidRDefault="004C288A" w:rsidP="004C288A">
      <w:pPr>
        <w:widowControl w:val="0"/>
        <w:autoSpaceDE w:val="0"/>
        <w:autoSpaceDN w:val="0"/>
        <w:adjustRightInd w:val="0"/>
        <w:ind w:firstLine="540"/>
        <w:jc w:val="both"/>
        <w:rPr>
          <w:sz w:val="21"/>
          <w:szCs w:val="21"/>
          <w:lang w:val="uk-UA"/>
        </w:rPr>
      </w:pPr>
      <w:r w:rsidRPr="00D46DCA">
        <w:rPr>
          <w:sz w:val="21"/>
          <w:szCs w:val="21"/>
          <w:lang w:val="uk-UA"/>
        </w:rPr>
        <w:t>Ця угода укладена:</w:t>
      </w:r>
    </w:p>
    <w:p w:rsidR="004C288A" w:rsidRPr="00D46DCA" w:rsidRDefault="004C288A" w:rsidP="004C288A">
      <w:pPr>
        <w:widowControl w:val="0"/>
        <w:autoSpaceDE w:val="0"/>
        <w:autoSpaceDN w:val="0"/>
        <w:adjustRightInd w:val="0"/>
        <w:ind w:firstLine="540"/>
        <w:jc w:val="both"/>
        <w:rPr>
          <w:sz w:val="21"/>
          <w:szCs w:val="21"/>
          <w:lang w:val="uk-UA"/>
        </w:rPr>
      </w:pPr>
      <w:r w:rsidRPr="00D46DCA">
        <w:rPr>
          <w:sz w:val="21"/>
          <w:szCs w:val="21"/>
          <w:lang w:val="uk-UA"/>
        </w:rPr>
        <w:t xml:space="preserve">Орендодавцем ─ </w:t>
      </w:r>
      <w:r w:rsidRPr="00D46DCA">
        <w:rPr>
          <w:b/>
          <w:sz w:val="21"/>
          <w:szCs w:val="21"/>
          <w:lang w:val="uk-UA"/>
        </w:rPr>
        <w:t xml:space="preserve">Хмільницькою міською радою, місце знаходження якої: місто Хмільник, Вінницької області, вул. Столярчука, 10 в особі міського голови  </w:t>
      </w:r>
      <w:proofErr w:type="spellStart"/>
      <w:r w:rsidRPr="00D46DCA">
        <w:rPr>
          <w:b/>
          <w:sz w:val="21"/>
          <w:szCs w:val="21"/>
          <w:lang w:val="uk-UA"/>
        </w:rPr>
        <w:t>Юрчишина</w:t>
      </w:r>
      <w:proofErr w:type="spellEnd"/>
      <w:r w:rsidRPr="00D46DCA">
        <w:rPr>
          <w:b/>
          <w:sz w:val="21"/>
          <w:szCs w:val="21"/>
          <w:lang w:val="uk-UA"/>
        </w:rPr>
        <w:t xml:space="preserve"> Миколи Васильовича, діючого на підставі Закону України «Про місцеве самоврядування в Україні»</w:t>
      </w:r>
      <w:r w:rsidRPr="00D46DCA">
        <w:rPr>
          <w:sz w:val="21"/>
          <w:szCs w:val="21"/>
          <w:lang w:val="uk-UA"/>
        </w:rPr>
        <w:t xml:space="preserve"> – з однієї сторони та</w:t>
      </w:r>
    </w:p>
    <w:p w:rsidR="004C288A" w:rsidRPr="00D46DCA" w:rsidRDefault="004C288A" w:rsidP="004C288A">
      <w:pPr>
        <w:widowControl w:val="0"/>
        <w:autoSpaceDE w:val="0"/>
        <w:autoSpaceDN w:val="0"/>
        <w:adjustRightInd w:val="0"/>
        <w:ind w:firstLine="540"/>
        <w:jc w:val="both"/>
        <w:rPr>
          <w:b/>
          <w:sz w:val="21"/>
          <w:szCs w:val="21"/>
          <w:lang w:val="uk-UA"/>
        </w:rPr>
      </w:pPr>
      <w:r w:rsidRPr="00D46DCA">
        <w:rPr>
          <w:sz w:val="21"/>
          <w:szCs w:val="21"/>
          <w:lang w:val="uk-UA"/>
        </w:rPr>
        <w:t xml:space="preserve">Орендарем ─ </w:t>
      </w:r>
      <w:proofErr w:type="spellStart"/>
      <w:r w:rsidR="00B82830" w:rsidRPr="00B82830">
        <w:rPr>
          <w:b/>
          <w:sz w:val="21"/>
          <w:szCs w:val="21"/>
          <w:lang w:val="uk-UA"/>
        </w:rPr>
        <w:t>Назарук</w:t>
      </w:r>
      <w:r w:rsidR="00311A1D">
        <w:rPr>
          <w:b/>
          <w:sz w:val="21"/>
          <w:szCs w:val="21"/>
          <w:lang w:val="uk-UA"/>
        </w:rPr>
        <w:t>ом</w:t>
      </w:r>
      <w:proofErr w:type="spellEnd"/>
      <w:r w:rsidR="00B82830" w:rsidRPr="00B82830">
        <w:rPr>
          <w:b/>
          <w:sz w:val="21"/>
          <w:szCs w:val="21"/>
          <w:lang w:val="uk-UA"/>
        </w:rPr>
        <w:t xml:space="preserve"> Андрі</w:t>
      </w:r>
      <w:r w:rsidR="00311A1D">
        <w:rPr>
          <w:b/>
          <w:sz w:val="21"/>
          <w:szCs w:val="21"/>
          <w:lang w:val="uk-UA"/>
        </w:rPr>
        <w:t>єм</w:t>
      </w:r>
      <w:r w:rsidR="00B82830" w:rsidRPr="00B82830">
        <w:rPr>
          <w:b/>
          <w:sz w:val="21"/>
          <w:szCs w:val="21"/>
          <w:lang w:val="uk-UA"/>
        </w:rPr>
        <w:t xml:space="preserve"> Васильович</w:t>
      </w:r>
      <w:r w:rsidR="00311A1D">
        <w:rPr>
          <w:b/>
          <w:sz w:val="21"/>
          <w:szCs w:val="21"/>
          <w:lang w:val="uk-UA"/>
        </w:rPr>
        <w:t>ем</w:t>
      </w:r>
      <w:r w:rsidR="00B82830" w:rsidRPr="00B82830">
        <w:rPr>
          <w:b/>
          <w:sz w:val="21"/>
          <w:szCs w:val="21"/>
          <w:lang w:val="uk-UA"/>
        </w:rPr>
        <w:t xml:space="preserve">  (реєстраційний номер облікової картки платника податків 1614102412, зареєстрований за адресою: Вінницька область, </w:t>
      </w:r>
      <w:proofErr w:type="spellStart"/>
      <w:r w:rsidR="00B82830" w:rsidRPr="00B82830">
        <w:rPr>
          <w:b/>
          <w:sz w:val="21"/>
          <w:szCs w:val="21"/>
          <w:lang w:val="uk-UA"/>
        </w:rPr>
        <w:t>Літинський</w:t>
      </w:r>
      <w:proofErr w:type="spellEnd"/>
      <w:r w:rsidR="00B82830" w:rsidRPr="00B82830">
        <w:rPr>
          <w:b/>
          <w:sz w:val="21"/>
          <w:szCs w:val="21"/>
          <w:lang w:val="uk-UA"/>
        </w:rPr>
        <w:t xml:space="preserve"> район, с. Кожухів, вул. Лугова, 31)</w:t>
      </w:r>
      <w:r w:rsidR="00B82830" w:rsidRPr="003719C4">
        <w:rPr>
          <w:lang w:val="uk-UA"/>
        </w:rPr>
        <w:t xml:space="preserve"> </w:t>
      </w:r>
      <w:r w:rsidRPr="00EC5400">
        <w:rPr>
          <w:sz w:val="21"/>
          <w:szCs w:val="21"/>
          <w:lang w:val="uk-UA"/>
        </w:rPr>
        <w:t>з другої сторони</w:t>
      </w:r>
      <w:r w:rsidR="00392F59" w:rsidRPr="00EC5400">
        <w:rPr>
          <w:sz w:val="21"/>
          <w:szCs w:val="21"/>
          <w:lang w:val="uk-UA"/>
        </w:rPr>
        <w:t>:</w:t>
      </w:r>
    </w:p>
    <w:p w:rsidR="004C288A" w:rsidRPr="00D46DCA" w:rsidRDefault="004C288A" w:rsidP="004C288A">
      <w:pPr>
        <w:widowControl w:val="0"/>
        <w:autoSpaceDE w:val="0"/>
        <w:autoSpaceDN w:val="0"/>
        <w:adjustRightInd w:val="0"/>
        <w:ind w:firstLine="540"/>
        <w:jc w:val="both"/>
        <w:rPr>
          <w:sz w:val="21"/>
          <w:szCs w:val="21"/>
          <w:lang w:val="uk-UA"/>
        </w:rPr>
      </w:pPr>
      <w:proofErr w:type="spellStart"/>
      <w:r w:rsidRPr="00D46DCA">
        <w:rPr>
          <w:sz w:val="21"/>
          <w:szCs w:val="21"/>
          <w:lang w:val="uk-UA"/>
        </w:rPr>
        <w:t>-про</w:t>
      </w:r>
      <w:proofErr w:type="spellEnd"/>
      <w:r w:rsidRPr="00D46DCA">
        <w:rPr>
          <w:sz w:val="21"/>
          <w:szCs w:val="21"/>
          <w:lang w:val="uk-UA"/>
        </w:rPr>
        <w:t xml:space="preserve"> нижченаведене:</w:t>
      </w:r>
    </w:p>
    <w:p w:rsidR="004C288A" w:rsidRPr="00D46DCA" w:rsidRDefault="004C288A" w:rsidP="004C288A">
      <w:pPr>
        <w:tabs>
          <w:tab w:val="left" w:pos="0"/>
        </w:tabs>
        <w:jc w:val="both"/>
        <w:rPr>
          <w:bCs/>
          <w:lang w:val="uk-UA"/>
        </w:rPr>
      </w:pPr>
    </w:p>
    <w:p w:rsidR="004C288A" w:rsidRPr="00D46DCA" w:rsidRDefault="004C288A" w:rsidP="004C288A">
      <w:pPr>
        <w:widowControl w:val="0"/>
        <w:autoSpaceDE w:val="0"/>
        <w:autoSpaceDN w:val="0"/>
        <w:adjustRightInd w:val="0"/>
        <w:jc w:val="both"/>
        <w:rPr>
          <w:sz w:val="21"/>
          <w:szCs w:val="21"/>
          <w:lang w:val="uk-UA"/>
        </w:rPr>
      </w:pPr>
      <w:r w:rsidRPr="00D46DCA">
        <w:rPr>
          <w:sz w:val="21"/>
          <w:szCs w:val="21"/>
          <w:lang w:val="uk-UA"/>
        </w:rPr>
        <w:t xml:space="preserve">     На  підставі рішення __ сесії Хмільницької  міської ради 8 скликання №______ від ___________  202</w:t>
      </w:r>
      <w:r w:rsidR="00392F59">
        <w:rPr>
          <w:sz w:val="21"/>
          <w:szCs w:val="21"/>
          <w:lang w:val="uk-UA"/>
        </w:rPr>
        <w:t>3</w:t>
      </w:r>
      <w:r w:rsidRPr="00D46DCA">
        <w:rPr>
          <w:sz w:val="21"/>
          <w:szCs w:val="21"/>
          <w:lang w:val="uk-UA"/>
        </w:rPr>
        <w:t xml:space="preserve"> року та за взаємною згодою сторін внести зміни до договору оренди земл</w:t>
      </w:r>
      <w:r w:rsidR="00392F59">
        <w:rPr>
          <w:sz w:val="21"/>
          <w:szCs w:val="21"/>
          <w:lang w:val="uk-UA"/>
        </w:rPr>
        <w:t>і</w:t>
      </w:r>
      <w:r w:rsidR="004B6972" w:rsidRPr="004B6972">
        <w:rPr>
          <w:sz w:val="21"/>
          <w:szCs w:val="21"/>
          <w:lang w:val="uk-UA"/>
        </w:rPr>
        <w:t xml:space="preserve"> </w:t>
      </w:r>
      <w:r w:rsidR="004B6972">
        <w:rPr>
          <w:sz w:val="21"/>
          <w:szCs w:val="21"/>
          <w:lang w:val="uk-UA"/>
        </w:rPr>
        <w:t>№</w:t>
      </w:r>
      <w:r w:rsidR="004B6972" w:rsidRPr="004B6972">
        <w:rPr>
          <w:sz w:val="21"/>
          <w:szCs w:val="21"/>
          <w:lang w:val="uk-UA"/>
        </w:rPr>
        <w:t>12</w:t>
      </w:r>
      <w:r w:rsidRPr="00D46DCA">
        <w:rPr>
          <w:sz w:val="21"/>
          <w:szCs w:val="21"/>
          <w:lang w:val="uk-UA"/>
        </w:rPr>
        <w:t xml:space="preserve"> від </w:t>
      </w:r>
      <w:r w:rsidR="00B82830">
        <w:rPr>
          <w:sz w:val="21"/>
          <w:szCs w:val="21"/>
          <w:lang w:val="uk-UA"/>
        </w:rPr>
        <w:t>17</w:t>
      </w:r>
      <w:r w:rsidRPr="00D46DCA">
        <w:rPr>
          <w:sz w:val="21"/>
          <w:szCs w:val="21"/>
          <w:lang w:val="uk-UA"/>
        </w:rPr>
        <w:t>.</w:t>
      </w:r>
      <w:r w:rsidR="00B82830">
        <w:rPr>
          <w:sz w:val="21"/>
          <w:szCs w:val="21"/>
          <w:lang w:val="uk-UA"/>
        </w:rPr>
        <w:t>07</w:t>
      </w:r>
      <w:r w:rsidRPr="00D46DCA">
        <w:rPr>
          <w:sz w:val="21"/>
          <w:szCs w:val="21"/>
          <w:lang w:val="uk-UA"/>
        </w:rPr>
        <w:t>.20</w:t>
      </w:r>
      <w:r w:rsidR="00B82830">
        <w:rPr>
          <w:sz w:val="21"/>
          <w:szCs w:val="21"/>
          <w:lang w:val="uk-UA"/>
        </w:rPr>
        <w:t>12</w:t>
      </w:r>
      <w:r w:rsidRPr="00D46DCA">
        <w:rPr>
          <w:sz w:val="21"/>
          <w:szCs w:val="21"/>
          <w:lang w:val="uk-UA"/>
        </w:rPr>
        <w:t xml:space="preserve"> року, на земельну ділянку площею </w:t>
      </w:r>
      <w:r w:rsidR="00B82830">
        <w:rPr>
          <w:sz w:val="21"/>
          <w:szCs w:val="21"/>
          <w:lang w:val="uk-UA"/>
        </w:rPr>
        <w:t>0</w:t>
      </w:r>
      <w:r w:rsidRPr="00D46DCA">
        <w:rPr>
          <w:sz w:val="21"/>
          <w:szCs w:val="21"/>
          <w:lang w:val="uk-UA"/>
        </w:rPr>
        <w:t>,</w:t>
      </w:r>
      <w:r w:rsidR="00B82830">
        <w:rPr>
          <w:sz w:val="21"/>
          <w:szCs w:val="21"/>
          <w:lang w:val="uk-UA"/>
        </w:rPr>
        <w:t>82</w:t>
      </w:r>
      <w:r w:rsidR="00392F59">
        <w:rPr>
          <w:sz w:val="21"/>
          <w:szCs w:val="21"/>
          <w:lang w:val="uk-UA"/>
        </w:rPr>
        <w:t>00</w:t>
      </w:r>
      <w:r w:rsidRPr="00D46DCA">
        <w:rPr>
          <w:sz w:val="21"/>
          <w:szCs w:val="21"/>
          <w:lang w:val="uk-UA"/>
        </w:rPr>
        <w:t xml:space="preserve"> га, кадастровий номер 05</w:t>
      </w:r>
      <w:r w:rsidR="00392F59">
        <w:rPr>
          <w:sz w:val="21"/>
          <w:szCs w:val="21"/>
          <w:lang w:val="uk-UA"/>
        </w:rPr>
        <w:t>224834</w:t>
      </w:r>
      <w:r w:rsidRPr="00D46DCA">
        <w:rPr>
          <w:sz w:val="21"/>
          <w:szCs w:val="21"/>
          <w:lang w:val="uk-UA"/>
        </w:rPr>
        <w:t>00:0</w:t>
      </w:r>
      <w:r w:rsidR="00B82830">
        <w:rPr>
          <w:sz w:val="21"/>
          <w:szCs w:val="21"/>
          <w:lang w:val="uk-UA"/>
        </w:rPr>
        <w:t>2</w:t>
      </w:r>
      <w:r w:rsidRPr="00D46DCA">
        <w:rPr>
          <w:sz w:val="21"/>
          <w:szCs w:val="21"/>
          <w:lang w:val="uk-UA"/>
        </w:rPr>
        <w:t>:000:0</w:t>
      </w:r>
      <w:r w:rsidR="00B82830">
        <w:rPr>
          <w:sz w:val="21"/>
          <w:szCs w:val="21"/>
          <w:lang w:val="uk-UA"/>
        </w:rPr>
        <w:t>201</w:t>
      </w:r>
      <w:r w:rsidRPr="00D46DCA">
        <w:rPr>
          <w:sz w:val="21"/>
          <w:szCs w:val="21"/>
          <w:lang w:val="uk-UA"/>
        </w:rPr>
        <w:t xml:space="preserve">, для  </w:t>
      </w:r>
      <w:r w:rsidR="00392F59">
        <w:rPr>
          <w:sz w:val="21"/>
          <w:szCs w:val="21"/>
          <w:lang w:val="uk-UA"/>
        </w:rPr>
        <w:t xml:space="preserve">ведення </w:t>
      </w:r>
      <w:r w:rsidR="00B82830">
        <w:rPr>
          <w:sz w:val="21"/>
          <w:szCs w:val="21"/>
          <w:lang w:val="uk-UA"/>
        </w:rPr>
        <w:t>особистого селянського господарства</w:t>
      </w:r>
      <w:r w:rsidR="00392F59">
        <w:rPr>
          <w:sz w:val="21"/>
          <w:szCs w:val="21"/>
          <w:lang w:val="uk-UA"/>
        </w:rPr>
        <w:t>.</w:t>
      </w:r>
    </w:p>
    <w:p w:rsidR="004C288A" w:rsidRPr="00D46DCA" w:rsidRDefault="004C288A" w:rsidP="004C288A">
      <w:pPr>
        <w:widowControl w:val="0"/>
        <w:autoSpaceDE w:val="0"/>
        <w:autoSpaceDN w:val="0"/>
        <w:adjustRightInd w:val="0"/>
        <w:jc w:val="both"/>
        <w:rPr>
          <w:sz w:val="21"/>
          <w:szCs w:val="21"/>
          <w:lang w:val="uk-UA"/>
        </w:rPr>
      </w:pPr>
    </w:p>
    <w:p w:rsidR="004C288A" w:rsidRPr="00D46DCA" w:rsidRDefault="004C288A" w:rsidP="004C288A">
      <w:pPr>
        <w:tabs>
          <w:tab w:val="left" w:pos="0"/>
        </w:tabs>
        <w:contextualSpacing/>
        <w:rPr>
          <w:sz w:val="16"/>
          <w:szCs w:val="16"/>
          <w:lang w:val="uk-UA"/>
        </w:rPr>
      </w:pPr>
      <w:r w:rsidRPr="00D46DCA">
        <w:rPr>
          <w:sz w:val="21"/>
          <w:szCs w:val="21"/>
          <w:lang w:val="uk-UA"/>
        </w:rPr>
        <w:tab/>
      </w:r>
      <w:r w:rsidRPr="00D46DCA">
        <w:rPr>
          <w:sz w:val="16"/>
          <w:szCs w:val="16"/>
          <w:lang w:val="uk-UA"/>
        </w:rPr>
        <w:t xml:space="preserve"> </w:t>
      </w:r>
    </w:p>
    <w:p w:rsidR="004C288A" w:rsidRDefault="004C288A" w:rsidP="004C288A">
      <w:pPr>
        <w:tabs>
          <w:tab w:val="left" w:pos="0"/>
        </w:tabs>
        <w:jc w:val="center"/>
        <w:rPr>
          <w:b/>
          <w:sz w:val="21"/>
          <w:szCs w:val="21"/>
          <w:lang w:val="uk-UA"/>
        </w:rPr>
      </w:pPr>
      <w:bookmarkStart w:id="0" w:name="o24"/>
      <w:bookmarkEnd w:id="0"/>
      <w:r w:rsidRPr="00D46DCA">
        <w:rPr>
          <w:b/>
          <w:sz w:val="21"/>
          <w:szCs w:val="21"/>
          <w:lang w:val="uk-UA"/>
        </w:rPr>
        <w:t>ОБ’ЄКТ ОРЕНДИ</w:t>
      </w:r>
    </w:p>
    <w:p w:rsidR="00F73FD7" w:rsidRPr="00D46DCA" w:rsidRDefault="00F73FD7" w:rsidP="004C288A">
      <w:pPr>
        <w:tabs>
          <w:tab w:val="left" w:pos="0"/>
        </w:tabs>
        <w:jc w:val="center"/>
        <w:rPr>
          <w:b/>
          <w:sz w:val="21"/>
          <w:szCs w:val="21"/>
          <w:lang w:val="uk-UA"/>
        </w:rPr>
      </w:pPr>
    </w:p>
    <w:p w:rsidR="004C288A" w:rsidRPr="00D46DCA" w:rsidRDefault="0036661A" w:rsidP="004C288A">
      <w:pPr>
        <w:tabs>
          <w:tab w:val="left" w:pos="0"/>
        </w:tabs>
        <w:ind w:right="-408"/>
        <w:rPr>
          <w:b/>
          <w:sz w:val="21"/>
          <w:szCs w:val="21"/>
          <w:lang w:val="uk-UA"/>
        </w:rPr>
      </w:pPr>
      <w:r>
        <w:rPr>
          <w:b/>
          <w:sz w:val="21"/>
          <w:szCs w:val="21"/>
          <w:lang w:val="uk-UA"/>
        </w:rPr>
        <w:t>1.</w:t>
      </w:r>
      <w:r w:rsidR="004C288A" w:rsidRPr="00D46DCA">
        <w:rPr>
          <w:sz w:val="21"/>
          <w:szCs w:val="21"/>
          <w:lang w:val="uk-UA"/>
        </w:rPr>
        <w:t xml:space="preserve"> В оренду передається земельна ділянка загальною </w:t>
      </w:r>
      <w:r w:rsidR="004C288A" w:rsidRPr="00D46DCA">
        <w:rPr>
          <w:b/>
          <w:sz w:val="21"/>
          <w:szCs w:val="21"/>
          <w:lang w:val="uk-UA"/>
        </w:rPr>
        <w:t>площею</w:t>
      </w:r>
      <w:r w:rsidR="004C288A" w:rsidRPr="00D46DCA">
        <w:rPr>
          <w:sz w:val="21"/>
          <w:szCs w:val="21"/>
          <w:lang w:val="uk-UA"/>
        </w:rPr>
        <w:t xml:space="preserve"> </w:t>
      </w:r>
      <w:r w:rsidR="00147D62">
        <w:rPr>
          <w:sz w:val="21"/>
          <w:szCs w:val="21"/>
          <w:lang w:val="uk-UA"/>
        </w:rPr>
        <w:t xml:space="preserve"> </w:t>
      </w:r>
      <w:r w:rsidR="00B82830" w:rsidRPr="00B82830">
        <w:rPr>
          <w:b/>
          <w:sz w:val="21"/>
          <w:szCs w:val="21"/>
          <w:lang w:val="uk-UA"/>
        </w:rPr>
        <w:t>0</w:t>
      </w:r>
      <w:r w:rsidR="004C288A" w:rsidRPr="00D46DCA">
        <w:rPr>
          <w:b/>
          <w:sz w:val="21"/>
          <w:szCs w:val="21"/>
          <w:lang w:val="uk-UA"/>
        </w:rPr>
        <w:t>,</w:t>
      </w:r>
      <w:r w:rsidR="00B82830">
        <w:rPr>
          <w:b/>
          <w:sz w:val="21"/>
          <w:szCs w:val="21"/>
          <w:lang w:val="uk-UA"/>
        </w:rPr>
        <w:t>82</w:t>
      </w:r>
      <w:r w:rsidR="00147D62">
        <w:rPr>
          <w:b/>
          <w:sz w:val="21"/>
          <w:szCs w:val="21"/>
          <w:lang w:val="uk-UA"/>
        </w:rPr>
        <w:t>00</w:t>
      </w:r>
      <w:r w:rsidR="004C288A" w:rsidRPr="00D46DCA">
        <w:rPr>
          <w:b/>
          <w:sz w:val="21"/>
          <w:szCs w:val="21"/>
          <w:lang w:val="uk-UA"/>
        </w:rPr>
        <w:t xml:space="preserve"> га,</w:t>
      </w:r>
      <w:r w:rsidR="00B82830">
        <w:rPr>
          <w:b/>
          <w:sz w:val="21"/>
          <w:szCs w:val="21"/>
          <w:lang w:val="uk-UA"/>
        </w:rPr>
        <w:t xml:space="preserve"> </w:t>
      </w:r>
      <w:r w:rsidR="00B82830" w:rsidRPr="00B82830">
        <w:rPr>
          <w:sz w:val="21"/>
          <w:szCs w:val="21"/>
          <w:lang w:val="uk-UA"/>
        </w:rPr>
        <w:t>в тому числі: багаторічні насадження (сад)- 0,8200 га,</w:t>
      </w:r>
      <w:r w:rsidR="004C288A" w:rsidRPr="00632401">
        <w:rPr>
          <w:sz w:val="21"/>
          <w:szCs w:val="21"/>
          <w:lang w:val="uk-UA"/>
        </w:rPr>
        <w:t xml:space="preserve"> </w:t>
      </w:r>
      <w:r w:rsidR="004C288A" w:rsidRPr="00D46DCA">
        <w:rPr>
          <w:sz w:val="21"/>
          <w:szCs w:val="21"/>
          <w:lang w:val="uk-UA"/>
        </w:rPr>
        <w:t>за кадастровим номером</w:t>
      </w:r>
      <w:r w:rsidR="004C288A" w:rsidRPr="00D46DCA">
        <w:rPr>
          <w:b/>
          <w:sz w:val="21"/>
          <w:szCs w:val="21"/>
          <w:lang w:val="uk-UA"/>
        </w:rPr>
        <w:t xml:space="preserve"> </w:t>
      </w:r>
      <w:r w:rsidR="004C288A" w:rsidRPr="00D46DCA">
        <w:rPr>
          <w:b/>
          <w:sz w:val="21"/>
          <w:szCs w:val="21"/>
          <w:u w:val="single"/>
          <w:lang w:val="uk-UA"/>
        </w:rPr>
        <w:t>052</w:t>
      </w:r>
      <w:r w:rsidR="00147D62">
        <w:rPr>
          <w:b/>
          <w:sz w:val="21"/>
          <w:szCs w:val="21"/>
          <w:u w:val="single"/>
          <w:lang w:val="uk-UA"/>
        </w:rPr>
        <w:t>24834</w:t>
      </w:r>
      <w:r w:rsidR="004C288A" w:rsidRPr="00D46DCA">
        <w:rPr>
          <w:b/>
          <w:sz w:val="21"/>
          <w:szCs w:val="21"/>
          <w:u w:val="single"/>
          <w:lang w:val="uk-UA"/>
        </w:rPr>
        <w:t>00:0</w:t>
      </w:r>
      <w:r w:rsidR="00B82830">
        <w:rPr>
          <w:b/>
          <w:sz w:val="21"/>
          <w:szCs w:val="21"/>
          <w:u w:val="single"/>
          <w:lang w:val="uk-UA"/>
        </w:rPr>
        <w:t>2</w:t>
      </w:r>
      <w:r w:rsidR="004C288A" w:rsidRPr="00D46DCA">
        <w:rPr>
          <w:b/>
          <w:sz w:val="21"/>
          <w:szCs w:val="21"/>
          <w:u w:val="single"/>
          <w:lang w:val="uk-UA"/>
        </w:rPr>
        <w:t>:000:0</w:t>
      </w:r>
      <w:r w:rsidR="00B82830">
        <w:rPr>
          <w:b/>
          <w:sz w:val="21"/>
          <w:szCs w:val="21"/>
          <w:u w:val="single"/>
          <w:lang w:val="uk-UA"/>
        </w:rPr>
        <w:t>201</w:t>
      </w:r>
      <w:r w:rsidR="004C288A" w:rsidRPr="00D46DCA">
        <w:rPr>
          <w:sz w:val="21"/>
          <w:szCs w:val="21"/>
          <w:lang w:val="uk-UA"/>
        </w:rPr>
        <w:t>,</w:t>
      </w:r>
    </w:p>
    <w:p w:rsidR="00147D62" w:rsidRPr="00D46DCA" w:rsidRDefault="004C288A" w:rsidP="00147D62">
      <w:pPr>
        <w:widowControl w:val="0"/>
        <w:autoSpaceDE w:val="0"/>
        <w:autoSpaceDN w:val="0"/>
        <w:adjustRightInd w:val="0"/>
        <w:jc w:val="both"/>
        <w:rPr>
          <w:sz w:val="21"/>
          <w:szCs w:val="21"/>
          <w:lang w:val="uk-UA"/>
        </w:rPr>
      </w:pPr>
      <w:r w:rsidRPr="00D46DCA">
        <w:rPr>
          <w:sz w:val="21"/>
          <w:szCs w:val="21"/>
          <w:lang w:val="uk-UA"/>
        </w:rPr>
        <w:t xml:space="preserve">цільове призначення земельної ділянки для </w:t>
      </w:r>
      <w:r w:rsidR="00147D62">
        <w:rPr>
          <w:sz w:val="21"/>
          <w:szCs w:val="21"/>
          <w:lang w:val="uk-UA"/>
        </w:rPr>
        <w:t xml:space="preserve">ведення </w:t>
      </w:r>
      <w:r w:rsidR="00B82830">
        <w:rPr>
          <w:sz w:val="21"/>
          <w:szCs w:val="21"/>
          <w:lang w:val="uk-UA"/>
        </w:rPr>
        <w:t>особистого селянського господарства.</w:t>
      </w:r>
    </w:p>
    <w:p w:rsidR="004C288A" w:rsidRPr="00D46DCA" w:rsidRDefault="004C288A" w:rsidP="00147D62">
      <w:pPr>
        <w:tabs>
          <w:tab w:val="left" w:pos="0"/>
        </w:tabs>
        <w:jc w:val="both"/>
        <w:rPr>
          <w:sz w:val="21"/>
          <w:szCs w:val="21"/>
          <w:lang w:val="uk-UA"/>
        </w:rPr>
      </w:pPr>
      <w:r w:rsidRPr="00D46DCA">
        <w:rPr>
          <w:sz w:val="21"/>
          <w:szCs w:val="21"/>
          <w:lang w:val="uk-UA"/>
        </w:rPr>
        <w:t xml:space="preserve"> (</w:t>
      </w:r>
      <w:r w:rsidR="00147D62">
        <w:rPr>
          <w:sz w:val="21"/>
          <w:szCs w:val="21"/>
          <w:lang w:val="uk-UA"/>
        </w:rPr>
        <w:t>01</w:t>
      </w:r>
      <w:r w:rsidRPr="00D46DCA">
        <w:rPr>
          <w:sz w:val="21"/>
          <w:szCs w:val="21"/>
          <w:lang w:val="uk-UA"/>
        </w:rPr>
        <w:t>.0</w:t>
      </w:r>
      <w:r w:rsidR="00B82830">
        <w:rPr>
          <w:sz w:val="21"/>
          <w:szCs w:val="21"/>
          <w:lang w:val="uk-UA"/>
        </w:rPr>
        <w:t>3</w:t>
      </w:r>
      <w:r w:rsidRPr="00D46DCA">
        <w:rPr>
          <w:sz w:val="21"/>
          <w:szCs w:val="21"/>
          <w:lang w:val="uk-UA"/>
        </w:rPr>
        <w:t xml:space="preserve">), </w:t>
      </w:r>
      <w:r w:rsidR="00147D62" w:rsidRPr="00147D62">
        <w:rPr>
          <w:sz w:val="21"/>
          <w:szCs w:val="21"/>
          <w:lang w:val="uk-UA"/>
        </w:rPr>
        <w:t xml:space="preserve">за межами населених пунктів Хмільницької міської територіальної громади (колишня територія </w:t>
      </w:r>
      <w:proofErr w:type="spellStart"/>
      <w:r w:rsidR="00147D62" w:rsidRPr="00147D62">
        <w:rPr>
          <w:sz w:val="21"/>
          <w:szCs w:val="21"/>
          <w:lang w:val="uk-UA"/>
        </w:rPr>
        <w:t>Кожухівської</w:t>
      </w:r>
      <w:proofErr w:type="spellEnd"/>
      <w:r w:rsidR="00147D62" w:rsidRPr="00147D62">
        <w:rPr>
          <w:sz w:val="21"/>
          <w:szCs w:val="21"/>
          <w:lang w:val="uk-UA"/>
        </w:rPr>
        <w:t xml:space="preserve"> сільської ради.</w:t>
      </w:r>
    </w:p>
    <w:p w:rsidR="004C288A" w:rsidRPr="00D46DCA" w:rsidRDefault="0036661A" w:rsidP="004C288A">
      <w:pPr>
        <w:tabs>
          <w:tab w:val="left" w:pos="0"/>
        </w:tabs>
        <w:jc w:val="both"/>
        <w:rPr>
          <w:sz w:val="21"/>
          <w:szCs w:val="21"/>
          <w:lang w:val="uk-UA"/>
        </w:rPr>
      </w:pPr>
      <w:r>
        <w:rPr>
          <w:b/>
          <w:sz w:val="21"/>
          <w:szCs w:val="21"/>
          <w:lang w:val="uk-UA"/>
        </w:rPr>
        <w:t>2.</w:t>
      </w:r>
      <w:r w:rsidR="004C288A" w:rsidRPr="00D46DCA">
        <w:rPr>
          <w:sz w:val="21"/>
          <w:szCs w:val="21"/>
          <w:lang w:val="uk-UA"/>
        </w:rPr>
        <w:t xml:space="preserve"> </w:t>
      </w:r>
      <w:bookmarkStart w:id="1" w:name="o31"/>
      <w:bookmarkEnd w:id="1"/>
      <w:r w:rsidR="004C288A" w:rsidRPr="00D46DCA">
        <w:rPr>
          <w:sz w:val="21"/>
          <w:szCs w:val="21"/>
          <w:lang w:val="uk-UA"/>
        </w:rPr>
        <w:t xml:space="preserve">На земельній ділянці </w:t>
      </w:r>
      <w:r w:rsidR="00147D62">
        <w:rPr>
          <w:sz w:val="21"/>
          <w:szCs w:val="21"/>
          <w:lang w:val="uk-UA"/>
        </w:rPr>
        <w:t>відсутні</w:t>
      </w:r>
      <w:r w:rsidR="004C288A" w:rsidRPr="00D46DCA">
        <w:rPr>
          <w:sz w:val="21"/>
          <w:szCs w:val="21"/>
          <w:lang w:val="uk-UA"/>
        </w:rPr>
        <w:t xml:space="preserve"> об’єкт</w:t>
      </w:r>
      <w:r w:rsidR="00147D62">
        <w:rPr>
          <w:sz w:val="21"/>
          <w:szCs w:val="21"/>
          <w:lang w:val="uk-UA"/>
        </w:rPr>
        <w:t>и нерухомого майна , а також інші об’єкти інфраструктури.</w:t>
      </w:r>
    </w:p>
    <w:p w:rsidR="004C288A" w:rsidRDefault="0036661A" w:rsidP="004C288A">
      <w:pPr>
        <w:tabs>
          <w:tab w:val="left" w:pos="0"/>
        </w:tabs>
        <w:jc w:val="both"/>
        <w:rPr>
          <w:sz w:val="21"/>
          <w:szCs w:val="21"/>
          <w:lang w:val="uk-UA"/>
        </w:rPr>
      </w:pPr>
      <w:r>
        <w:rPr>
          <w:b/>
          <w:sz w:val="21"/>
          <w:szCs w:val="21"/>
          <w:lang w:val="uk-UA"/>
        </w:rPr>
        <w:t>3.</w:t>
      </w:r>
      <w:r w:rsidR="004C288A" w:rsidRPr="00D46DCA">
        <w:rPr>
          <w:sz w:val="21"/>
          <w:szCs w:val="21"/>
          <w:lang w:val="uk-UA"/>
        </w:rPr>
        <w:t xml:space="preserve"> Нормативна грошова оцінка земельної ділянки становить</w:t>
      </w:r>
      <w:bookmarkStart w:id="2" w:name="o43"/>
      <w:bookmarkEnd w:id="2"/>
      <w:r w:rsidR="004C288A" w:rsidRPr="00D46DCA">
        <w:rPr>
          <w:sz w:val="21"/>
          <w:szCs w:val="21"/>
          <w:lang w:val="uk-UA"/>
        </w:rPr>
        <w:t xml:space="preserve"> </w:t>
      </w:r>
      <w:r w:rsidR="00B82830">
        <w:rPr>
          <w:sz w:val="21"/>
          <w:szCs w:val="21"/>
          <w:lang w:val="uk-UA"/>
        </w:rPr>
        <w:t>29229</w:t>
      </w:r>
      <w:r w:rsidR="00147D62">
        <w:rPr>
          <w:sz w:val="21"/>
          <w:szCs w:val="21"/>
          <w:lang w:val="uk-UA"/>
        </w:rPr>
        <w:t xml:space="preserve">, </w:t>
      </w:r>
      <w:r w:rsidR="00B82830">
        <w:rPr>
          <w:sz w:val="21"/>
          <w:szCs w:val="21"/>
          <w:lang w:val="uk-UA"/>
        </w:rPr>
        <w:t>9</w:t>
      </w:r>
      <w:r w:rsidR="00147D62">
        <w:rPr>
          <w:sz w:val="21"/>
          <w:szCs w:val="21"/>
          <w:lang w:val="uk-UA"/>
        </w:rPr>
        <w:t>9</w:t>
      </w:r>
      <w:r w:rsidR="004C288A" w:rsidRPr="00D46DCA">
        <w:rPr>
          <w:sz w:val="21"/>
          <w:szCs w:val="21"/>
          <w:lang w:val="uk-UA"/>
        </w:rPr>
        <w:t xml:space="preserve"> грн. (</w:t>
      </w:r>
      <w:r w:rsidR="00B82830">
        <w:rPr>
          <w:sz w:val="21"/>
          <w:szCs w:val="21"/>
          <w:lang w:val="uk-UA"/>
        </w:rPr>
        <w:t>двадцять дев</w:t>
      </w:r>
      <w:r w:rsidR="004B6972" w:rsidRPr="00311A1D">
        <w:rPr>
          <w:sz w:val="21"/>
          <w:szCs w:val="21"/>
          <w:lang w:val="uk-UA"/>
        </w:rPr>
        <w:t>’</w:t>
      </w:r>
      <w:r w:rsidR="00B82830">
        <w:rPr>
          <w:sz w:val="21"/>
          <w:szCs w:val="21"/>
          <w:lang w:val="uk-UA"/>
        </w:rPr>
        <w:t xml:space="preserve">ять </w:t>
      </w:r>
      <w:r w:rsidR="00147D62">
        <w:rPr>
          <w:sz w:val="21"/>
          <w:szCs w:val="21"/>
          <w:lang w:val="uk-UA"/>
        </w:rPr>
        <w:t xml:space="preserve">тисяч </w:t>
      </w:r>
      <w:r w:rsidR="004B6972">
        <w:rPr>
          <w:sz w:val="21"/>
          <w:szCs w:val="21"/>
          <w:lang w:val="uk-UA"/>
        </w:rPr>
        <w:t>двісті двадцять дев</w:t>
      </w:r>
      <w:r w:rsidR="004B6972" w:rsidRPr="00311A1D">
        <w:rPr>
          <w:sz w:val="21"/>
          <w:szCs w:val="21"/>
          <w:lang w:val="uk-UA"/>
        </w:rPr>
        <w:t>’</w:t>
      </w:r>
      <w:r w:rsidR="004B6972">
        <w:rPr>
          <w:sz w:val="21"/>
          <w:szCs w:val="21"/>
          <w:lang w:val="uk-UA"/>
        </w:rPr>
        <w:t xml:space="preserve">ять </w:t>
      </w:r>
      <w:r w:rsidR="00147D62">
        <w:rPr>
          <w:sz w:val="21"/>
          <w:szCs w:val="21"/>
          <w:lang w:val="uk-UA"/>
        </w:rPr>
        <w:t xml:space="preserve"> </w:t>
      </w:r>
      <w:r w:rsidR="004C288A" w:rsidRPr="00D46DCA">
        <w:rPr>
          <w:sz w:val="21"/>
          <w:szCs w:val="21"/>
          <w:lang w:val="uk-UA"/>
        </w:rPr>
        <w:t xml:space="preserve">гривень </w:t>
      </w:r>
      <w:r w:rsidR="004B6972" w:rsidRPr="00311A1D">
        <w:rPr>
          <w:sz w:val="21"/>
          <w:szCs w:val="21"/>
          <w:lang w:val="uk-UA"/>
        </w:rPr>
        <w:t>9</w:t>
      </w:r>
      <w:r w:rsidR="00147D62">
        <w:rPr>
          <w:sz w:val="21"/>
          <w:szCs w:val="21"/>
          <w:lang w:val="uk-UA"/>
        </w:rPr>
        <w:t>9</w:t>
      </w:r>
      <w:r w:rsidR="004C288A" w:rsidRPr="00D46DCA">
        <w:rPr>
          <w:sz w:val="21"/>
          <w:szCs w:val="21"/>
          <w:lang w:val="uk-UA"/>
        </w:rPr>
        <w:t xml:space="preserve"> </w:t>
      </w:r>
      <w:proofErr w:type="spellStart"/>
      <w:r w:rsidR="004C288A" w:rsidRPr="00D46DCA">
        <w:rPr>
          <w:sz w:val="21"/>
          <w:szCs w:val="21"/>
          <w:lang w:val="uk-UA"/>
        </w:rPr>
        <w:t>коп</w:t>
      </w:r>
      <w:proofErr w:type="spellEnd"/>
      <w:r w:rsidR="004C288A" w:rsidRPr="00D46DCA">
        <w:rPr>
          <w:sz w:val="21"/>
          <w:szCs w:val="21"/>
          <w:lang w:val="uk-UA"/>
        </w:rPr>
        <w:t>);</w:t>
      </w:r>
    </w:p>
    <w:p w:rsidR="0016499A" w:rsidRPr="00310631" w:rsidRDefault="0016499A" w:rsidP="0016499A">
      <w:pPr>
        <w:jc w:val="both"/>
        <w:rPr>
          <w:color w:val="000000"/>
          <w:sz w:val="22"/>
          <w:szCs w:val="22"/>
          <w:lang w:val="uk-UA"/>
        </w:rPr>
      </w:pPr>
      <w:r w:rsidRPr="00310631">
        <w:rPr>
          <w:color w:val="000000"/>
          <w:sz w:val="22"/>
          <w:szCs w:val="22"/>
          <w:lang w:val="uk-UA"/>
        </w:rPr>
        <w:t>Нормативна грошова оцінка земельної ділянки підлягає щорічній індексації відповідно до коефіцієнту індексації, розрахованого центральним органом виконавчої влади з питань земельних відносин.</w:t>
      </w:r>
      <w:bookmarkStart w:id="3" w:name="44"/>
      <w:bookmarkEnd w:id="3"/>
    </w:p>
    <w:p w:rsidR="0016499A" w:rsidRPr="00310631" w:rsidRDefault="00D25CEB" w:rsidP="0016499A">
      <w:pPr>
        <w:jc w:val="both"/>
        <w:rPr>
          <w:color w:val="000000"/>
          <w:sz w:val="22"/>
          <w:szCs w:val="22"/>
          <w:lang w:val="uk-UA"/>
        </w:rPr>
      </w:pPr>
      <w:r>
        <w:rPr>
          <w:b/>
          <w:sz w:val="21"/>
          <w:szCs w:val="21"/>
          <w:lang w:val="uk-UA"/>
        </w:rPr>
        <w:t>4</w:t>
      </w:r>
      <w:r w:rsidR="004C288A" w:rsidRPr="00D46DCA">
        <w:rPr>
          <w:sz w:val="21"/>
          <w:szCs w:val="21"/>
          <w:lang w:val="uk-UA"/>
        </w:rPr>
        <w:t xml:space="preserve">. </w:t>
      </w:r>
      <w:r w:rsidR="0016499A" w:rsidRPr="00310631">
        <w:rPr>
          <w:color w:val="000000"/>
          <w:sz w:val="22"/>
          <w:szCs w:val="22"/>
          <w:lang w:val="uk-UA"/>
        </w:rPr>
        <w:t>Земельна ділянка, яка передається в оренду, має такі недоліки, що можуть перешкоджати її ефективному використанню:</w:t>
      </w:r>
      <w:bookmarkStart w:id="4" w:name="45"/>
      <w:bookmarkEnd w:id="4"/>
      <w:r w:rsidR="0016499A" w:rsidRPr="00310631">
        <w:rPr>
          <w:color w:val="000000"/>
          <w:sz w:val="22"/>
          <w:szCs w:val="22"/>
          <w:u w:val="single"/>
          <w:lang w:val="uk-UA"/>
        </w:rPr>
        <w:t>відсутні</w:t>
      </w:r>
      <w:r w:rsidR="0016499A" w:rsidRPr="00310631">
        <w:rPr>
          <w:color w:val="000000"/>
          <w:sz w:val="22"/>
          <w:szCs w:val="22"/>
          <w:lang w:val="uk-UA"/>
        </w:rPr>
        <w:t>.</w:t>
      </w:r>
    </w:p>
    <w:p w:rsidR="004C288A" w:rsidRPr="00D46DCA" w:rsidRDefault="00D25CEB" w:rsidP="004C288A">
      <w:pPr>
        <w:tabs>
          <w:tab w:val="left" w:pos="0"/>
        </w:tabs>
        <w:jc w:val="both"/>
        <w:rPr>
          <w:sz w:val="21"/>
          <w:szCs w:val="21"/>
          <w:u w:val="single"/>
          <w:lang w:val="uk-UA"/>
        </w:rPr>
      </w:pPr>
      <w:r>
        <w:rPr>
          <w:b/>
          <w:sz w:val="21"/>
          <w:szCs w:val="21"/>
          <w:lang w:val="uk-UA"/>
        </w:rPr>
        <w:t>5</w:t>
      </w:r>
      <w:r w:rsidR="004C288A" w:rsidRPr="00D46DCA">
        <w:rPr>
          <w:sz w:val="21"/>
          <w:szCs w:val="21"/>
          <w:lang w:val="uk-UA"/>
        </w:rPr>
        <w:t>. Інші особливості об’єкта оренди, які можуть вплинути на орендні відносини</w:t>
      </w:r>
      <w:bookmarkStart w:id="5" w:name="o49"/>
      <w:bookmarkStart w:id="6" w:name="o51"/>
      <w:bookmarkEnd w:id="5"/>
      <w:bookmarkEnd w:id="6"/>
      <w:r w:rsidR="004C288A" w:rsidRPr="00D46DCA">
        <w:rPr>
          <w:sz w:val="21"/>
          <w:szCs w:val="21"/>
          <w:lang w:val="uk-UA"/>
        </w:rPr>
        <w:t xml:space="preserve">: </w:t>
      </w:r>
      <w:r w:rsidR="004C288A" w:rsidRPr="00D46DCA">
        <w:rPr>
          <w:sz w:val="21"/>
          <w:szCs w:val="21"/>
          <w:u w:val="single"/>
          <w:lang w:val="uk-UA"/>
        </w:rPr>
        <w:t>відсутні.</w:t>
      </w:r>
    </w:p>
    <w:p w:rsidR="0016499A" w:rsidRPr="00310631" w:rsidRDefault="0016499A" w:rsidP="0016499A">
      <w:pPr>
        <w:jc w:val="both"/>
        <w:rPr>
          <w:color w:val="000000"/>
          <w:sz w:val="22"/>
          <w:szCs w:val="22"/>
          <w:lang w:val="uk-UA"/>
        </w:rPr>
      </w:pPr>
      <w:r w:rsidRPr="00310631">
        <w:rPr>
          <w:color w:val="000000"/>
          <w:sz w:val="22"/>
          <w:szCs w:val="22"/>
          <w:lang w:val="uk-UA"/>
        </w:rPr>
        <w:t>Орендодавець  підтверджує, що треті особи не мають прав, щодо земельної ділянки, яка передається в оренду.</w:t>
      </w:r>
    </w:p>
    <w:p w:rsidR="004C288A" w:rsidRPr="00D46DCA" w:rsidRDefault="004C288A" w:rsidP="004C288A">
      <w:pPr>
        <w:tabs>
          <w:tab w:val="left" w:pos="0"/>
        </w:tabs>
        <w:jc w:val="both"/>
        <w:rPr>
          <w:b/>
          <w:sz w:val="21"/>
          <w:szCs w:val="21"/>
          <w:lang w:val="uk-UA"/>
        </w:rPr>
      </w:pPr>
    </w:p>
    <w:p w:rsidR="004C288A" w:rsidRDefault="004C288A" w:rsidP="004C288A">
      <w:pPr>
        <w:tabs>
          <w:tab w:val="left" w:pos="0"/>
        </w:tabs>
        <w:jc w:val="center"/>
        <w:rPr>
          <w:b/>
          <w:sz w:val="21"/>
          <w:szCs w:val="21"/>
          <w:lang w:val="uk-UA"/>
        </w:rPr>
      </w:pPr>
      <w:r w:rsidRPr="00D46DCA">
        <w:rPr>
          <w:b/>
          <w:sz w:val="21"/>
          <w:szCs w:val="21"/>
          <w:lang w:val="uk-UA"/>
        </w:rPr>
        <w:t>СТРОК ДІЇ ДОГОВОРУ</w:t>
      </w:r>
    </w:p>
    <w:p w:rsidR="00F73FD7" w:rsidRPr="00D46DCA" w:rsidRDefault="00F73FD7" w:rsidP="004C288A">
      <w:pPr>
        <w:tabs>
          <w:tab w:val="left" w:pos="0"/>
        </w:tabs>
        <w:jc w:val="center"/>
        <w:rPr>
          <w:b/>
          <w:sz w:val="21"/>
          <w:szCs w:val="21"/>
          <w:lang w:val="uk-UA"/>
        </w:rPr>
      </w:pPr>
    </w:p>
    <w:p w:rsidR="004C288A" w:rsidRPr="00D46DCA" w:rsidRDefault="00D25CEB" w:rsidP="004C288A">
      <w:pPr>
        <w:tabs>
          <w:tab w:val="left" w:pos="0"/>
        </w:tabs>
        <w:jc w:val="both"/>
        <w:rPr>
          <w:color w:val="000000"/>
          <w:sz w:val="21"/>
          <w:szCs w:val="21"/>
          <w:u w:val="single"/>
          <w:lang w:val="uk-UA"/>
        </w:rPr>
      </w:pPr>
      <w:bookmarkStart w:id="7" w:name="o52"/>
      <w:bookmarkEnd w:id="7"/>
      <w:r>
        <w:rPr>
          <w:b/>
          <w:sz w:val="21"/>
          <w:szCs w:val="21"/>
          <w:lang w:val="uk-UA"/>
        </w:rPr>
        <w:t>6</w:t>
      </w:r>
      <w:r w:rsidR="004C288A" w:rsidRPr="00D46DCA">
        <w:rPr>
          <w:b/>
          <w:sz w:val="21"/>
          <w:szCs w:val="21"/>
          <w:lang w:val="uk-UA"/>
        </w:rPr>
        <w:t>.</w:t>
      </w:r>
      <w:r w:rsidR="004C288A" w:rsidRPr="00D46DCA">
        <w:rPr>
          <w:sz w:val="21"/>
          <w:szCs w:val="21"/>
          <w:lang w:val="uk-UA"/>
        </w:rPr>
        <w:t xml:space="preserve"> Договір укладено</w:t>
      </w:r>
      <w:bookmarkStart w:id="8" w:name="o53"/>
      <w:bookmarkEnd w:id="8"/>
      <w:r w:rsidR="004C288A" w:rsidRPr="00D46DCA">
        <w:rPr>
          <w:sz w:val="21"/>
          <w:szCs w:val="21"/>
          <w:lang w:val="uk-UA"/>
        </w:rPr>
        <w:t xml:space="preserve"> </w:t>
      </w:r>
      <w:r w:rsidR="00FF609B">
        <w:rPr>
          <w:sz w:val="21"/>
          <w:szCs w:val="21"/>
          <w:lang w:val="uk-UA"/>
        </w:rPr>
        <w:t xml:space="preserve">строком на </w:t>
      </w:r>
      <w:r w:rsidR="00084C0C">
        <w:rPr>
          <w:b/>
          <w:sz w:val="21"/>
          <w:szCs w:val="21"/>
          <w:u w:val="single"/>
          <w:lang w:val="uk-UA"/>
        </w:rPr>
        <w:t>25</w:t>
      </w:r>
      <w:r w:rsidR="00FF609B" w:rsidRPr="00084C0C">
        <w:rPr>
          <w:b/>
          <w:sz w:val="21"/>
          <w:szCs w:val="21"/>
          <w:u w:val="single"/>
          <w:lang w:val="uk-UA"/>
        </w:rPr>
        <w:t xml:space="preserve"> </w:t>
      </w:r>
      <w:r w:rsidR="00FF609B" w:rsidRPr="004B6972">
        <w:rPr>
          <w:b/>
          <w:sz w:val="21"/>
          <w:szCs w:val="21"/>
          <w:u w:val="single"/>
          <w:lang w:val="uk-UA"/>
        </w:rPr>
        <w:t>років</w:t>
      </w:r>
      <w:r w:rsidR="004C288A" w:rsidRPr="00D46DCA">
        <w:rPr>
          <w:b/>
          <w:sz w:val="21"/>
          <w:szCs w:val="21"/>
          <w:u w:val="single"/>
          <w:lang w:val="uk-UA"/>
        </w:rPr>
        <w:t>.</w:t>
      </w:r>
    </w:p>
    <w:p w:rsidR="00D5371F" w:rsidRDefault="00D5371F" w:rsidP="004C288A">
      <w:pPr>
        <w:tabs>
          <w:tab w:val="left" w:pos="0"/>
        </w:tabs>
        <w:jc w:val="both"/>
        <w:rPr>
          <w:color w:val="000000"/>
          <w:sz w:val="21"/>
          <w:szCs w:val="21"/>
          <w:shd w:val="clear" w:color="auto" w:fill="FFFFFF"/>
          <w:lang w:val="uk-UA"/>
        </w:rPr>
      </w:pPr>
      <w:r w:rsidRPr="00310631">
        <w:rPr>
          <w:color w:val="000000"/>
          <w:sz w:val="22"/>
          <w:szCs w:val="22"/>
          <w:lang w:val="uk-UA"/>
        </w:rPr>
        <w:t xml:space="preserve">Дата закінчення дії договору оренди обчислюється від дати </w:t>
      </w:r>
      <w:r w:rsidRPr="00632401">
        <w:rPr>
          <w:color w:val="000000"/>
          <w:sz w:val="21"/>
          <w:szCs w:val="21"/>
          <w:shd w:val="clear" w:color="auto" w:fill="FFFFFF"/>
          <w:lang w:val="uk-UA"/>
        </w:rPr>
        <w:t>укладення</w:t>
      </w:r>
      <w:r w:rsidRPr="00D46DCA">
        <w:rPr>
          <w:color w:val="000000"/>
          <w:sz w:val="21"/>
          <w:szCs w:val="21"/>
          <w:shd w:val="clear" w:color="auto" w:fill="FFFFFF"/>
          <w:lang w:val="uk-UA"/>
        </w:rPr>
        <w:t xml:space="preserve"> </w:t>
      </w:r>
      <w:r w:rsidR="00632401" w:rsidRPr="00632401">
        <w:rPr>
          <w:color w:val="000000"/>
          <w:sz w:val="21"/>
          <w:szCs w:val="21"/>
          <w:shd w:val="clear" w:color="auto" w:fill="FFFFFF"/>
          <w:lang w:val="uk-UA"/>
        </w:rPr>
        <w:t>цієї угоди</w:t>
      </w:r>
      <w:r w:rsidR="00632401">
        <w:rPr>
          <w:color w:val="000000"/>
          <w:sz w:val="21"/>
          <w:szCs w:val="21"/>
          <w:shd w:val="clear" w:color="auto" w:fill="FFFFFF"/>
          <w:lang w:val="uk-UA"/>
        </w:rPr>
        <w:t xml:space="preserve"> .</w:t>
      </w:r>
    </w:p>
    <w:p w:rsidR="004C288A" w:rsidRPr="00D46DCA" w:rsidRDefault="004C288A" w:rsidP="004C288A">
      <w:pPr>
        <w:tabs>
          <w:tab w:val="left" w:pos="0"/>
        </w:tabs>
        <w:jc w:val="both"/>
        <w:rPr>
          <w:color w:val="000000"/>
          <w:sz w:val="21"/>
          <w:szCs w:val="21"/>
          <w:shd w:val="clear" w:color="auto" w:fill="FFFFFF"/>
          <w:lang w:val="uk-UA"/>
        </w:rPr>
      </w:pPr>
      <w:r w:rsidRPr="00D46DCA">
        <w:rPr>
          <w:color w:val="000000"/>
          <w:sz w:val="21"/>
          <w:szCs w:val="21"/>
          <w:shd w:val="clear" w:color="auto" w:fill="FFFFFF"/>
          <w:lang w:val="uk-UA"/>
        </w:rPr>
        <w:t>Після закінчення строку, на який було укладено договір оренди, орендар, який належно виконував обов’язки за умовами договору, має переважне право перед іншими особами на укладення договору оренди  на новий строк.</w:t>
      </w:r>
    </w:p>
    <w:p w:rsidR="004C288A" w:rsidRPr="00D46DCA" w:rsidRDefault="004C288A" w:rsidP="004C288A">
      <w:pPr>
        <w:tabs>
          <w:tab w:val="left" w:pos="0"/>
        </w:tabs>
        <w:jc w:val="both"/>
        <w:rPr>
          <w:color w:val="000000"/>
          <w:sz w:val="21"/>
          <w:szCs w:val="21"/>
          <w:shd w:val="clear" w:color="auto" w:fill="FFFFFF"/>
          <w:lang w:val="uk-UA"/>
        </w:rPr>
      </w:pPr>
      <w:r w:rsidRPr="00D46DCA">
        <w:rPr>
          <w:color w:val="000000"/>
          <w:sz w:val="21"/>
          <w:szCs w:val="21"/>
          <w:shd w:val="clear" w:color="auto" w:fill="FFFFFF"/>
          <w:lang w:val="uk-UA"/>
        </w:rPr>
        <w:t>Орендар, який має намір скористатися переважним правом на укладення договору оренди  на новий строк, зобов’язаний повідомити про це орендодавця до закінчення строку дії договору оренди у строк, встановлений  договором, але не пізніш як за один місяць до закінчення строку дії договору оренди. У разі смерті орендодавця до закінчення строку дії договору оренди, орендар, який має намір скористатися переважним правом на укладення договору оренди на новий строк, зобов’язаний повідомити про це спадкоємця земельної ділянки протягом одного місяця з дня, коли йому стало відомо про перехід права власності на земельну ділянку.</w:t>
      </w:r>
    </w:p>
    <w:p w:rsidR="004C288A" w:rsidRPr="00D46DCA" w:rsidRDefault="004C288A" w:rsidP="004C288A">
      <w:pPr>
        <w:tabs>
          <w:tab w:val="left" w:pos="0"/>
        </w:tabs>
        <w:jc w:val="both"/>
        <w:rPr>
          <w:color w:val="000000"/>
          <w:sz w:val="21"/>
          <w:szCs w:val="21"/>
          <w:lang w:val="uk-UA"/>
        </w:rPr>
      </w:pPr>
      <w:r w:rsidRPr="00D46DCA">
        <w:rPr>
          <w:color w:val="000000"/>
          <w:sz w:val="21"/>
          <w:szCs w:val="21"/>
          <w:lang w:val="uk-UA"/>
        </w:rPr>
        <w:lastRenderedPageBreak/>
        <w:t>До листа-повідомлення про укладання оренди на новий строк орендар додає проект відповідного договору.</w:t>
      </w:r>
    </w:p>
    <w:p w:rsidR="004C288A" w:rsidRPr="00D46DCA" w:rsidRDefault="004C288A" w:rsidP="004C288A">
      <w:pPr>
        <w:tabs>
          <w:tab w:val="left" w:pos="0"/>
        </w:tabs>
        <w:jc w:val="both"/>
        <w:rPr>
          <w:sz w:val="21"/>
          <w:szCs w:val="21"/>
          <w:lang w:val="uk-UA"/>
        </w:rPr>
      </w:pPr>
    </w:p>
    <w:p w:rsidR="004C288A" w:rsidRPr="00D46DCA" w:rsidRDefault="004C288A" w:rsidP="004C288A">
      <w:pPr>
        <w:tabs>
          <w:tab w:val="left" w:pos="0"/>
        </w:tabs>
        <w:jc w:val="center"/>
        <w:rPr>
          <w:b/>
          <w:sz w:val="21"/>
          <w:szCs w:val="21"/>
          <w:lang w:val="uk-UA"/>
        </w:rPr>
      </w:pPr>
      <w:bookmarkStart w:id="9" w:name="o54"/>
      <w:bookmarkEnd w:id="9"/>
      <w:r w:rsidRPr="00D46DCA">
        <w:rPr>
          <w:b/>
          <w:sz w:val="21"/>
          <w:szCs w:val="21"/>
          <w:lang w:val="uk-UA"/>
        </w:rPr>
        <w:t>ОРЕНДНА ПЛАТА</w:t>
      </w:r>
    </w:p>
    <w:p w:rsidR="004C288A" w:rsidRPr="00D46DCA" w:rsidRDefault="004C288A" w:rsidP="004C288A">
      <w:pPr>
        <w:tabs>
          <w:tab w:val="left" w:pos="0"/>
        </w:tabs>
        <w:jc w:val="center"/>
        <w:rPr>
          <w:b/>
          <w:sz w:val="21"/>
          <w:szCs w:val="21"/>
          <w:lang w:val="uk-UA"/>
        </w:rPr>
      </w:pPr>
    </w:p>
    <w:p w:rsidR="004C288A" w:rsidRPr="00D46DCA" w:rsidRDefault="00D25CEB" w:rsidP="004C288A">
      <w:pPr>
        <w:tabs>
          <w:tab w:val="left" w:pos="0"/>
        </w:tabs>
        <w:jc w:val="both"/>
        <w:rPr>
          <w:sz w:val="21"/>
          <w:szCs w:val="21"/>
          <w:lang w:val="uk-UA"/>
        </w:rPr>
      </w:pPr>
      <w:r>
        <w:rPr>
          <w:b/>
          <w:sz w:val="21"/>
          <w:szCs w:val="21"/>
          <w:lang w:val="uk-UA"/>
        </w:rPr>
        <w:t>7</w:t>
      </w:r>
      <w:r w:rsidR="004C288A" w:rsidRPr="00D46DCA">
        <w:rPr>
          <w:b/>
          <w:sz w:val="21"/>
          <w:szCs w:val="21"/>
          <w:lang w:val="uk-UA"/>
        </w:rPr>
        <w:t>.</w:t>
      </w:r>
      <w:r w:rsidR="004C288A" w:rsidRPr="00D46DCA">
        <w:rPr>
          <w:sz w:val="21"/>
          <w:szCs w:val="21"/>
          <w:lang w:val="uk-UA"/>
        </w:rPr>
        <w:t xml:space="preserve"> Орендна плата вноситься Орендарем у  грошовій формі та розмірі:</w:t>
      </w:r>
    </w:p>
    <w:p w:rsidR="004C288A" w:rsidRPr="00D46DCA" w:rsidRDefault="004C288A" w:rsidP="004C288A">
      <w:pPr>
        <w:tabs>
          <w:tab w:val="left" w:pos="0"/>
        </w:tabs>
        <w:jc w:val="both"/>
        <w:rPr>
          <w:sz w:val="21"/>
          <w:szCs w:val="21"/>
          <w:vertAlign w:val="superscript"/>
          <w:lang w:val="uk-UA"/>
        </w:rPr>
      </w:pPr>
      <w:r w:rsidRPr="00D46DCA">
        <w:rPr>
          <w:sz w:val="21"/>
          <w:szCs w:val="21"/>
          <w:lang w:val="uk-UA"/>
        </w:rPr>
        <w:t xml:space="preserve">за земельну ділянку  у розмірі </w:t>
      </w:r>
      <w:r w:rsidRPr="00D46DCA">
        <w:rPr>
          <w:b/>
          <w:sz w:val="21"/>
          <w:szCs w:val="21"/>
          <w:lang w:val="uk-UA"/>
        </w:rPr>
        <w:t>12</w:t>
      </w:r>
      <w:r w:rsidRPr="00D46DCA">
        <w:rPr>
          <w:b/>
          <w:sz w:val="21"/>
          <w:szCs w:val="21"/>
          <w:u w:val="single"/>
          <w:lang w:val="uk-UA"/>
        </w:rPr>
        <w:t xml:space="preserve">% від нормативної грошової оцінки землі у сумі  </w:t>
      </w:r>
      <w:r w:rsidR="00295D6B">
        <w:rPr>
          <w:b/>
          <w:sz w:val="21"/>
          <w:szCs w:val="21"/>
          <w:u w:val="single"/>
          <w:lang w:val="uk-UA"/>
        </w:rPr>
        <w:t>3507, 60</w:t>
      </w:r>
      <w:r w:rsidRPr="00D46DCA">
        <w:rPr>
          <w:b/>
          <w:sz w:val="21"/>
          <w:szCs w:val="21"/>
          <w:u w:val="single"/>
          <w:lang w:val="uk-UA"/>
        </w:rPr>
        <w:t xml:space="preserve">   грн. (                                         _</w:t>
      </w:r>
      <w:r w:rsidR="00295D6B">
        <w:rPr>
          <w:b/>
          <w:sz w:val="21"/>
          <w:szCs w:val="21"/>
          <w:u w:val="single"/>
          <w:lang w:val="uk-UA"/>
        </w:rPr>
        <w:t>три</w:t>
      </w:r>
      <w:r w:rsidR="00783BA1">
        <w:rPr>
          <w:b/>
          <w:sz w:val="21"/>
          <w:szCs w:val="21"/>
          <w:u w:val="single"/>
          <w:lang w:val="uk-UA"/>
        </w:rPr>
        <w:t xml:space="preserve"> </w:t>
      </w:r>
      <w:r w:rsidR="00622F54">
        <w:rPr>
          <w:b/>
          <w:sz w:val="21"/>
          <w:szCs w:val="21"/>
          <w:u w:val="single"/>
          <w:lang w:val="uk-UA"/>
        </w:rPr>
        <w:t xml:space="preserve"> тисяч</w:t>
      </w:r>
      <w:r w:rsidR="00295D6B">
        <w:rPr>
          <w:b/>
          <w:sz w:val="21"/>
          <w:szCs w:val="21"/>
          <w:u w:val="single"/>
          <w:lang w:val="uk-UA"/>
        </w:rPr>
        <w:t>і</w:t>
      </w:r>
      <w:r w:rsidR="00783BA1">
        <w:rPr>
          <w:b/>
          <w:sz w:val="21"/>
          <w:szCs w:val="21"/>
          <w:u w:val="single"/>
          <w:lang w:val="uk-UA"/>
        </w:rPr>
        <w:t xml:space="preserve"> </w:t>
      </w:r>
      <w:r w:rsidR="00622F54">
        <w:rPr>
          <w:b/>
          <w:sz w:val="21"/>
          <w:szCs w:val="21"/>
          <w:u w:val="single"/>
          <w:lang w:val="uk-UA"/>
        </w:rPr>
        <w:t xml:space="preserve"> </w:t>
      </w:r>
      <w:r w:rsidR="00783BA1">
        <w:rPr>
          <w:b/>
          <w:sz w:val="21"/>
          <w:szCs w:val="21"/>
          <w:u w:val="single"/>
          <w:lang w:val="uk-UA"/>
        </w:rPr>
        <w:t>п’ятсот сім</w:t>
      </w:r>
      <w:r w:rsidR="00622F54">
        <w:rPr>
          <w:b/>
          <w:sz w:val="21"/>
          <w:szCs w:val="21"/>
          <w:u w:val="single"/>
          <w:lang w:val="uk-UA"/>
        </w:rPr>
        <w:t xml:space="preserve"> </w:t>
      </w:r>
      <w:r w:rsidRPr="00D46DCA">
        <w:rPr>
          <w:b/>
          <w:sz w:val="21"/>
          <w:szCs w:val="21"/>
          <w:u w:val="single"/>
          <w:lang w:val="uk-UA"/>
        </w:rPr>
        <w:t xml:space="preserve"> гривень   </w:t>
      </w:r>
      <w:r w:rsidR="00622F54">
        <w:rPr>
          <w:b/>
          <w:sz w:val="21"/>
          <w:szCs w:val="21"/>
          <w:u w:val="single"/>
          <w:lang w:val="uk-UA"/>
        </w:rPr>
        <w:t>6</w:t>
      </w:r>
      <w:r w:rsidR="00783BA1">
        <w:rPr>
          <w:b/>
          <w:sz w:val="21"/>
          <w:szCs w:val="21"/>
          <w:u w:val="single"/>
          <w:lang w:val="uk-UA"/>
        </w:rPr>
        <w:t>0</w:t>
      </w:r>
      <w:r w:rsidRPr="00D46DCA">
        <w:rPr>
          <w:b/>
          <w:sz w:val="21"/>
          <w:szCs w:val="21"/>
          <w:u w:val="single"/>
          <w:lang w:val="uk-UA"/>
        </w:rPr>
        <w:t xml:space="preserve">    копійок) в рік,  код платежу 18010900</w:t>
      </w:r>
    </w:p>
    <w:p w:rsidR="004C288A" w:rsidRPr="00D46DCA" w:rsidRDefault="004C288A" w:rsidP="004C288A">
      <w:pPr>
        <w:tabs>
          <w:tab w:val="left" w:pos="0"/>
        </w:tabs>
        <w:jc w:val="both"/>
        <w:rPr>
          <w:sz w:val="21"/>
          <w:szCs w:val="21"/>
          <w:lang w:val="uk-UA"/>
        </w:rPr>
      </w:pPr>
      <w:r w:rsidRPr="00D46DCA">
        <w:rPr>
          <w:sz w:val="21"/>
          <w:szCs w:val="21"/>
          <w:vertAlign w:val="superscript"/>
          <w:lang w:val="uk-UA"/>
        </w:rPr>
        <w:t xml:space="preserve">(розмір </w:t>
      </w:r>
      <w:bookmarkStart w:id="10" w:name="o57"/>
      <w:bookmarkEnd w:id="10"/>
      <w:r w:rsidRPr="00D46DCA">
        <w:rPr>
          <w:sz w:val="21"/>
          <w:szCs w:val="21"/>
          <w:vertAlign w:val="superscript"/>
          <w:lang w:val="uk-UA"/>
        </w:rPr>
        <w:t>орендної плати у гривнях із зазначенням умов її внесення</w:t>
      </w:r>
      <w:bookmarkStart w:id="11" w:name="o59"/>
      <w:bookmarkEnd w:id="11"/>
      <w:r w:rsidRPr="00D46DCA">
        <w:rPr>
          <w:sz w:val="21"/>
          <w:szCs w:val="21"/>
          <w:vertAlign w:val="superscript"/>
          <w:lang w:val="uk-UA"/>
        </w:rPr>
        <w:t xml:space="preserve"> відповідно до бюджетної класифікації)</w:t>
      </w:r>
      <w:r w:rsidRPr="00D46DCA">
        <w:rPr>
          <w:sz w:val="21"/>
          <w:szCs w:val="21"/>
          <w:lang w:val="uk-UA"/>
        </w:rPr>
        <w:t>.</w:t>
      </w:r>
    </w:p>
    <w:p w:rsidR="0016499A" w:rsidRDefault="0016499A" w:rsidP="004C288A">
      <w:pPr>
        <w:tabs>
          <w:tab w:val="left" w:pos="0"/>
        </w:tabs>
        <w:jc w:val="both"/>
        <w:rPr>
          <w:sz w:val="21"/>
          <w:szCs w:val="21"/>
          <w:lang w:val="uk-UA"/>
        </w:rPr>
      </w:pPr>
      <w:r w:rsidRPr="0016499A">
        <w:rPr>
          <w:b/>
          <w:sz w:val="21"/>
          <w:szCs w:val="21"/>
          <w:lang w:val="uk-UA"/>
        </w:rPr>
        <w:t>8.</w:t>
      </w:r>
      <w:r w:rsidRPr="00D46DCA">
        <w:rPr>
          <w:b/>
          <w:sz w:val="21"/>
          <w:szCs w:val="21"/>
          <w:lang w:val="uk-UA"/>
        </w:rPr>
        <w:t xml:space="preserve"> </w:t>
      </w:r>
      <w:r w:rsidRPr="00D46DCA">
        <w:rPr>
          <w:sz w:val="21"/>
          <w:szCs w:val="21"/>
          <w:lang w:val="uk-UA"/>
        </w:rPr>
        <w:t>Обчислення розміру орендної плати за:</w:t>
      </w:r>
    </w:p>
    <w:p w:rsidR="00632401" w:rsidRPr="00913F81" w:rsidRDefault="004C288A" w:rsidP="00632401">
      <w:pPr>
        <w:tabs>
          <w:tab w:val="left" w:pos="0"/>
        </w:tabs>
        <w:jc w:val="both"/>
        <w:rPr>
          <w:lang w:val="uk-UA"/>
        </w:rPr>
      </w:pPr>
      <w:r w:rsidRPr="00D46DCA">
        <w:rPr>
          <w:sz w:val="21"/>
          <w:szCs w:val="21"/>
          <w:lang w:val="uk-UA"/>
        </w:rPr>
        <w:t xml:space="preserve">земельну ділянку – з урахуванням її цільового призначення та коефіцієнтів індексації, що визначаються </w:t>
      </w:r>
      <w:r w:rsidR="00632401" w:rsidRPr="00632401">
        <w:rPr>
          <w:sz w:val="21"/>
          <w:szCs w:val="21"/>
          <w:lang w:val="uk-UA"/>
        </w:rPr>
        <w:t>центральним органом виконавчої влади з питань земельних відносин, не є сталою та може змінюватись у разі зміни нормативної грошової оцінки земельної ділянки, та обчислюється  відповідно до Податкового кодексу України  у  розмірі, що визначається  відповідним рішенням Хмільницької міської ради.</w:t>
      </w:r>
      <w:r w:rsidR="00632401">
        <w:rPr>
          <w:lang w:val="uk-UA"/>
        </w:rPr>
        <w:t xml:space="preserve"> </w:t>
      </w:r>
    </w:p>
    <w:p w:rsidR="004C288A" w:rsidRPr="00D46DCA" w:rsidRDefault="0016499A" w:rsidP="004C288A">
      <w:pPr>
        <w:tabs>
          <w:tab w:val="left" w:pos="0"/>
        </w:tabs>
        <w:jc w:val="both"/>
        <w:rPr>
          <w:sz w:val="21"/>
          <w:szCs w:val="21"/>
          <w:lang w:val="uk-UA"/>
        </w:rPr>
      </w:pPr>
      <w:bookmarkStart w:id="12" w:name="o70"/>
      <w:bookmarkEnd w:id="12"/>
      <w:r>
        <w:rPr>
          <w:b/>
          <w:sz w:val="21"/>
          <w:szCs w:val="21"/>
          <w:lang w:val="uk-UA"/>
        </w:rPr>
        <w:t>9.</w:t>
      </w:r>
      <w:r w:rsidR="004C288A" w:rsidRPr="00D46DCA">
        <w:rPr>
          <w:sz w:val="21"/>
          <w:szCs w:val="21"/>
          <w:lang w:val="uk-UA"/>
        </w:rPr>
        <w:t xml:space="preserve"> Орендна плата вноситься у такі строки:</w:t>
      </w:r>
    </w:p>
    <w:p w:rsidR="004C288A" w:rsidRPr="00D46DCA" w:rsidRDefault="004C288A" w:rsidP="004C288A">
      <w:pPr>
        <w:tabs>
          <w:tab w:val="left" w:pos="0"/>
        </w:tabs>
        <w:ind w:hanging="284"/>
        <w:jc w:val="both"/>
        <w:rPr>
          <w:sz w:val="21"/>
          <w:szCs w:val="21"/>
          <w:lang w:val="uk-UA"/>
        </w:rPr>
      </w:pPr>
      <w:r w:rsidRPr="00D46DCA">
        <w:rPr>
          <w:sz w:val="21"/>
          <w:szCs w:val="21"/>
          <w:lang w:val="uk-UA"/>
        </w:rPr>
        <w:t xml:space="preserve">        – за земельну ділянку у порядку та строки визначені Податковим Кодексом  України</w:t>
      </w:r>
      <w:r w:rsidR="00F10F97">
        <w:rPr>
          <w:sz w:val="21"/>
          <w:szCs w:val="21"/>
          <w:lang w:val="uk-UA"/>
        </w:rPr>
        <w:t>.</w:t>
      </w:r>
    </w:p>
    <w:p w:rsidR="004C288A" w:rsidRPr="00D46DCA" w:rsidRDefault="0016499A" w:rsidP="004C288A">
      <w:pPr>
        <w:tabs>
          <w:tab w:val="left" w:pos="0"/>
        </w:tabs>
        <w:jc w:val="both"/>
        <w:rPr>
          <w:sz w:val="21"/>
          <w:szCs w:val="21"/>
          <w:lang w:val="uk-UA"/>
        </w:rPr>
      </w:pPr>
      <w:r>
        <w:rPr>
          <w:b/>
          <w:sz w:val="21"/>
          <w:szCs w:val="21"/>
          <w:lang w:val="uk-UA"/>
        </w:rPr>
        <w:t>10</w:t>
      </w:r>
      <w:r w:rsidR="004C288A" w:rsidRPr="00D46DCA">
        <w:rPr>
          <w:sz w:val="21"/>
          <w:szCs w:val="21"/>
          <w:lang w:val="uk-UA"/>
        </w:rPr>
        <w:t>. Розмір орендної плати переглядається  у разі:</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зміни умов господарювання, передбачених договором;</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зміни граничних розмірів орендної плати, визначених Податковим кодексом України;</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підвищення цін і тарифів, зміни коефіцієнтів індексації, визначених законодавством;</w:t>
      </w:r>
    </w:p>
    <w:p w:rsidR="004C288A" w:rsidRPr="00D46DCA" w:rsidRDefault="004C288A" w:rsidP="004C288A">
      <w:pPr>
        <w:widowControl w:val="0"/>
        <w:numPr>
          <w:ilvl w:val="0"/>
          <w:numId w:val="22"/>
        </w:numPr>
        <w:tabs>
          <w:tab w:val="clear" w:pos="900"/>
          <w:tab w:val="left" w:pos="0"/>
          <w:tab w:val="num" w:pos="284"/>
          <w:tab w:val="num" w:pos="426"/>
        </w:tabs>
        <w:autoSpaceDE w:val="0"/>
        <w:autoSpaceDN w:val="0"/>
        <w:adjustRightInd w:val="0"/>
        <w:ind w:left="0" w:firstLine="0"/>
        <w:rPr>
          <w:sz w:val="21"/>
          <w:szCs w:val="21"/>
          <w:lang w:val="uk-UA"/>
        </w:rPr>
      </w:pPr>
      <w:r w:rsidRPr="00D46DCA">
        <w:rPr>
          <w:sz w:val="21"/>
          <w:szCs w:val="21"/>
          <w:lang w:val="uk-UA"/>
        </w:rPr>
        <w:t>зміни нормативної грошової оцінки земельної ділянки комунальної власності відповідно до рішення Хмільницької міської ради;</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зміна відповідно до рішення Хмільницької міської ради розміру ставок земельного податку/орендної плати за користування земельною ділянкою;</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погіршення стану орендованої земельної ділянки не з вини Орендаря, що підтверджено документами;</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в інших випадках, передбачених законом;</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розмір орендної плати за земельну ділянку не може переглядатися в бік зменшення.</w:t>
      </w:r>
    </w:p>
    <w:p w:rsidR="004C288A" w:rsidRPr="00D46DCA" w:rsidRDefault="004C288A" w:rsidP="004C288A">
      <w:pPr>
        <w:tabs>
          <w:tab w:val="left" w:pos="0"/>
        </w:tabs>
        <w:jc w:val="both"/>
        <w:rPr>
          <w:sz w:val="21"/>
          <w:szCs w:val="21"/>
          <w:lang w:val="uk-UA"/>
        </w:rPr>
      </w:pPr>
      <w:r w:rsidRPr="00D46DCA">
        <w:rPr>
          <w:sz w:val="21"/>
          <w:szCs w:val="21"/>
          <w:lang w:val="uk-UA"/>
        </w:rPr>
        <w:t>Сторони погодили: введення в дію нової нормативно грошової оцінки землі, внесення інших змін орендної плати чи нормативної грошової оцінки землі на підставі вимог діючого законодавства, розмір щорічної орендної плати змінюється з внесенням змін та доповнень до договору.</w:t>
      </w:r>
    </w:p>
    <w:p w:rsidR="004C288A" w:rsidRPr="00D46DCA" w:rsidRDefault="004C288A" w:rsidP="004C288A">
      <w:pPr>
        <w:tabs>
          <w:tab w:val="left" w:pos="0"/>
        </w:tabs>
        <w:jc w:val="both"/>
        <w:rPr>
          <w:sz w:val="21"/>
          <w:szCs w:val="21"/>
          <w:lang w:val="uk-UA"/>
        </w:rPr>
      </w:pPr>
      <w:r w:rsidRPr="00D46DCA">
        <w:rPr>
          <w:b/>
          <w:sz w:val="21"/>
          <w:szCs w:val="21"/>
          <w:lang w:val="uk-UA"/>
        </w:rPr>
        <w:t>1</w:t>
      </w:r>
      <w:r w:rsidR="0016499A">
        <w:rPr>
          <w:b/>
          <w:sz w:val="21"/>
          <w:szCs w:val="21"/>
          <w:lang w:val="uk-UA"/>
        </w:rPr>
        <w:t>1</w:t>
      </w:r>
      <w:r w:rsidRPr="00D46DCA">
        <w:rPr>
          <w:sz w:val="21"/>
          <w:szCs w:val="21"/>
          <w:lang w:val="uk-UA"/>
        </w:rPr>
        <w:t>. У разі невнесення орендної плати у строки,  визначені договором,  справляється  пеня у порядку та розмірі визначеному в ст. 129 Податкового кодексу України.</w:t>
      </w:r>
    </w:p>
    <w:p w:rsidR="004C288A" w:rsidRPr="00D46DCA" w:rsidRDefault="004C288A" w:rsidP="004C288A">
      <w:pPr>
        <w:tabs>
          <w:tab w:val="left" w:pos="0"/>
        </w:tabs>
        <w:jc w:val="both"/>
        <w:rPr>
          <w:b/>
          <w:sz w:val="21"/>
          <w:szCs w:val="21"/>
          <w:u w:val="single"/>
          <w:lang w:val="uk-UA"/>
        </w:rPr>
      </w:pPr>
    </w:p>
    <w:p w:rsidR="004C288A" w:rsidRDefault="004C288A" w:rsidP="004C288A">
      <w:pPr>
        <w:tabs>
          <w:tab w:val="left" w:pos="0"/>
        </w:tabs>
        <w:jc w:val="center"/>
        <w:rPr>
          <w:b/>
          <w:sz w:val="21"/>
          <w:szCs w:val="21"/>
          <w:lang w:val="uk-UA"/>
        </w:rPr>
      </w:pPr>
      <w:bookmarkStart w:id="13" w:name="o88"/>
      <w:bookmarkEnd w:id="13"/>
      <w:r w:rsidRPr="00D46DCA">
        <w:rPr>
          <w:b/>
          <w:sz w:val="21"/>
          <w:szCs w:val="21"/>
          <w:lang w:val="uk-UA"/>
        </w:rPr>
        <w:t>УМОВИ І СТРОКИ ПЕРЕДАЧІ ОБ’ЄКТА В ОРЕНДУ</w:t>
      </w:r>
      <w:bookmarkStart w:id="14" w:name="o89"/>
      <w:bookmarkEnd w:id="14"/>
    </w:p>
    <w:p w:rsidR="00F73FD7" w:rsidRPr="00D46DCA" w:rsidRDefault="00F73FD7" w:rsidP="004C288A">
      <w:pPr>
        <w:tabs>
          <w:tab w:val="left" w:pos="0"/>
        </w:tabs>
        <w:jc w:val="center"/>
        <w:rPr>
          <w:b/>
          <w:sz w:val="21"/>
          <w:szCs w:val="21"/>
          <w:lang w:val="uk-UA"/>
        </w:rPr>
      </w:pPr>
    </w:p>
    <w:p w:rsidR="004C288A" w:rsidRPr="00D46DCA" w:rsidRDefault="0016499A" w:rsidP="004C288A">
      <w:pPr>
        <w:tabs>
          <w:tab w:val="left" w:pos="0"/>
        </w:tabs>
        <w:jc w:val="both"/>
        <w:rPr>
          <w:sz w:val="21"/>
          <w:szCs w:val="21"/>
          <w:lang w:val="uk-UA"/>
        </w:rPr>
      </w:pPr>
      <w:r>
        <w:rPr>
          <w:b/>
          <w:sz w:val="21"/>
          <w:szCs w:val="21"/>
          <w:lang w:val="uk-UA"/>
        </w:rPr>
        <w:t>1</w:t>
      </w:r>
      <w:r w:rsidR="0036661A">
        <w:rPr>
          <w:b/>
          <w:sz w:val="21"/>
          <w:szCs w:val="21"/>
          <w:lang w:val="uk-UA"/>
        </w:rPr>
        <w:t>2</w:t>
      </w:r>
      <w:r>
        <w:rPr>
          <w:b/>
          <w:sz w:val="21"/>
          <w:szCs w:val="21"/>
          <w:lang w:val="uk-UA"/>
        </w:rPr>
        <w:t>.</w:t>
      </w:r>
      <w:r w:rsidR="004C288A" w:rsidRPr="00D46DCA">
        <w:rPr>
          <w:sz w:val="21"/>
          <w:szCs w:val="21"/>
          <w:lang w:val="uk-UA"/>
        </w:rPr>
        <w:t xml:space="preserve"> Передача об’єкта оренди в оренду здійснюється </w:t>
      </w:r>
      <w:r w:rsidR="00D25CEB">
        <w:rPr>
          <w:sz w:val="21"/>
          <w:szCs w:val="21"/>
          <w:lang w:val="uk-UA"/>
        </w:rPr>
        <w:t>без розроблення проекту відведення.</w:t>
      </w:r>
      <w:r w:rsidR="004C288A" w:rsidRPr="00D46DCA">
        <w:rPr>
          <w:b/>
          <w:sz w:val="21"/>
          <w:szCs w:val="21"/>
          <w:u w:val="single"/>
          <w:lang w:val="uk-UA"/>
        </w:rPr>
        <w:t>.</w:t>
      </w:r>
    </w:p>
    <w:p w:rsidR="004C288A" w:rsidRPr="00D46DCA" w:rsidRDefault="0016499A" w:rsidP="004C288A">
      <w:pPr>
        <w:tabs>
          <w:tab w:val="left" w:pos="0"/>
        </w:tabs>
        <w:jc w:val="both"/>
        <w:rPr>
          <w:sz w:val="21"/>
          <w:szCs w:val="21"/>
          <w:lang w:val="uk-UA"/>
        </w:rPr>
      </w:pPr>
      <w:bookmarkStart w:id="15" w:name="o94"/>
      <w:bookmarkStart w:id="16" w:name="o95"/>
      <w:bookmarkStart w:id="17" w:name="o96"/>
      <w:bookmarkEnd w:id="15"/>
      <w:bookmarkEnd w:id="16"/>
      <w:bookmarkEnd w:id="17"/>
      <w:r>
        <w:rPr>
          <w:b/>
          <w:sz w:val="21"/>
          <w:szCs w:val="21"/>
          <w:lang w:val="uk-UA"/>
        </w:rPr>
        <w:t>1</w:t>
      </w:r>
      <w:r w:rsidR="0036661A">
        <w:rPr>
          <w:b/>
          <w:sz w:val="21"/>
          <w:szCs w:val="21"/>
          <w:lang w:val="uk-UA"/>
        </w:rPr>
        <w:t>3</w:t>
      </w:r>
      <w:r>
        <w:rPr>
          <w:b/>
          <w:sz w:val="21"/>
          <w:szCs w:val="21"/>
          <w:lang w:val="uk-UA"/>
        </w:rPr>
        <w:t>.</w:t>
      </w:r>
      <w:r w:rsidR="004C288A" w:rsidRPr="00D46DCA">
        <w:rPr>
          <w:sz w:val="21"/>
          <w:szCs w:val="21"/>
          <w:lang w:val="uk-UA"/>
        </w:rPr>
        <w:t xml:space="preserve"> Інші умови передачі об’єкта в оренду.</w:t>
      </w:r>
    </w:p>
    <w:p w:rsidR="004C288A" w:rsidRPr="00D46DCA" w:rsidRDefault="004C288A" w:rsidP="004C288A">
      <w:pPr>
        <w:tabs>
          <w:tab w:val="left" w:pos="0"/>
        </w:tabs>
        <w:jc w:val="both"/>
        <w:rPr>
          <w:b/>
          <w:sz w:val="21"/>
          <w:szCs w:val="21"/>
          <w:u w:val="single"/>
          <w:lang w:val="uk-UA"/>
        </w:rPr>
      </w:pPr>
      <w:r w:rsidRPr="00D46DCA">
        <w:rPr>
          <w:b/>
          <w:sz w:val="21"/>
          <w:szCs w:val="21"/>
          <w:u w:val="single"/>
          <w:lang w:val="uk-UA"/>
        </w:rPr>
        <w:t>Орендар не має права передавати об’єкт оренди в заставу та/або вносити її до статутного (складеного, пайового) фонду (капіталу).</w:t>
      </w:r>
    </w:p>
    <w:p w:rsidR="004C288A" w:rsidRPr="00D46DCA" w:rsidRDefault="004C288A" w:rsidP="004C288A">
      <w:pPr>
        <w:tabs>
          <w:tab w:val="left" w:pos="0"/>
        </w:tabs>
        <w:jc w:val="both"/>
        <w:rPr>
          <w:sz w:val="21"/>
          <w:szCs w:val="21"/>
          <w:lang w:val="uk-UA"/>
        </w:rPr>
      </w:pPr>
      <w:r w:rsidRPr="00D46DCA">
        <w:rPr>
          <w:sz w:val="21"/>
          <w:szCs w:val="21"/>
          <w:lang w:val="uk-UA"/>
        </w:rPr>
        <w:t>Умови збереження стану об'єкта оренди: земельна ділянка повинна зберігатись у стані,  не гіршому  порівняно  з тим, у якому Орендар одержав її в оренду в порядку визначеному статтями 163, 164 Земельного кодексу України.</w:t>
      </w:r>
    </w:p>
    <w:p w:rsidR="0016499A" w:rsidRPr="00D46DCA" w:rsidRDefault="0016499A" w:rsidP="0016499A">
      <w:pPr>
        <w:tabs>
          <w:tab w:val="left" w:pos="0"/>
        </w:tabs>
        <w:jc w:val="both"/>
        <w:rPr>
          <w:sz w:val="21"/>
          <w:szCs w:val="21"/>
          <w:lang w:val="uk-UA"/>
        </w:rPr>
      </w:pPr>
      <w:bookmarkStart w:id="18" w:name="o100"/>
      <w:bookmarkEnd w:id="18"/>
      <w:r w:rsidRPr="00D46DCA">
        <w:rPr>
          <w:b/>
          <w:sz w:val="21"/>
          <w:szCs w:val="21"/>
          <w:lang w:val="uk-UA"/>
        </w:rPr>
        <w:t>1</w:t>
      </w:r>
      <w:r w:rsidR="0036661A">
        <w:rPr>
          <w:b/>
          <w:sz w:val="21"/>
          <w:szCs w:val="21"/>
          <w:lang w:val="uk-UA"/>
        </w:rPr>
        <w:t>4</w:t>
      </w:r>
      <w:r>
        <w:rPr>
          <w:b/>
          <w:sz w:val="21"/>
          <w:szCs w:val="21"/>
          <w:lang w:val="uk-UA"/>
        </w:rPr>
        <w:t>.</w:t>
      </w:r>
      <w:r w:rsidRPr="00D46DCA">
        <w:rPr>
          <w:sz w:val="21"/>
          <w:szCs w:val="21"/>
          <w:lang w:val="uk-UA"/>
        </w:rPr>
        <w:t xml:space="preserve"> Земельна ділянка </w:t>
      </w:r>
      <w:r w:rsidR="00632401" w:rsidRPr="00632401">
        <w:rPr>
          <w:sz w:val="21"/>
          <w:szCs w:val="21"/>
          <w:lang w:val="uk-UA"/>
        </w:rPr>
        <w:t>вважається</w:t>
      </w:r>
      <w:r w:rsidRPr="00D46DCA">
        <w:rPr>
          <w:sz w:val="21"/>
          <w:szCs w:val="21"/>
          <w:lang w:val="uk-UA"/>
        </w:rPr>
        <w:t xml:space="preserve"> переданою орендодавцем орендареві з моменту державної реєстрації права оренди.</w:t>
      </w:r>
    </w:p>
    <w:p w:rsidR="004C288A" w:rsidRPr="00D46DCA" w:rsidRDefault="004C288A" w:rsidP="004C288A">
      <w:pPr>
        <w:tabs>
          <w:tab w:val="left" w:pos="0"/>
        </w:tabs>
        <w:jc w:val="both"/>
        <w:rPr>
          <w:sz w:val="21"/>
          <w:szCs w:val="21"/>
          <w:lang w:val="uk-UA"/>
        </w:rPr>
      </w:pPr>
    </w:p>
    <w:p w:rsidR="004C288A" w:rsidRDefault="004C288A" w:rsidP="004C288A">
      <w:pPr>
        <w:tabs>
          <w:tab w:val="left" w:pos="0"/>
        </w:tabs>
        <w:jc w:val="center"/>
        <w:rPr>
          <w:b/>
          <w:sz w:val="21"/>
          <w:szCs w:val="21"/>
          <w:lang w:val="uk-UA"/>
        </w:rPr>
      </w:pPr>
      <w:bookmarkStart w:id="19" w:name="o102"/>
      <w:bookmarkEnd w:id="19"/>
      <w:r w:rsidRPr="00D46DCA">
        <w:rPr>
          <w:b/>
          <w:sz w:val="21"/>
          <w:szCs w:val="21"/>
          <w:lang w:val="uk-UA"/>
        </w:rPr>
        <w:t>УМОВИ ПОВЕРНЕННЯ ОБЄКТА ОРЕНДИ</w:t>
      </w:r>
      <w:bookmarkStart w:id="20" w:name="o103"/>
      <w:bookmarkEnd w:id="20"/>
    </w:p>
    <w:p w:rsidR="00F73FD7" w:rsidRPr="00D46DCA" w:rsidRDefault="00F73FD7" w:rsidP="004C288A">
      <w:pPr>
        <w:tabs>
          <w:tab w:val="left" w:pos="0"/>
        </w:tabs>
        <w:jc w:val="center"/>
        <w:rPr>
          <w:b/>
          <w:sz w:val="21"/>
          <w:szCs w:val="21"/>
          <w:lang w:val="uk-UA"/>
        </w:rPr>
      </w:pPr>
    </w:p>
    <w:p w:rsidR="004C288A" w:rsidRPr="00D46DCA" w:rsidRDefault="0036661A" w:rsidP="00E24AB0">
      <w:pPr>
        <w:tabs>
          <w:tab w:val="left" w:pos="0"/>
          <w:tab w:val="center" w:pos="4949"/>
        </w:tabs>
        <w:ind w:right="-24"/>
        <w:rPr>
          <w:sz w:val="21"/>
          <w:szCs w:val="21"/>
          <w:lang w:val="uk-UA"/>
        </w:rPr>
      </w:pPr>
      <w:r>
        <w:rPr>
          <w:b/>
          <w:sz w:val="21"/>
          <w:szCs w:val="21"/>
          <w:lang w:val="uk-UA"/>
        </w:rPr>
        <w:t>15</w:t>
      </w:r>
      <w:r w:rsidR="004C288A" w:rsidRPr="00D46DCA">
        <w:rPr>
          <w:b/>
          <w:sz w:val="21"/>
          <w:szCs w:val="21"/>
          <w:lang w:val="uk-UA"/>
        </w:rPr>
        <w:t xml:space="preserve">. </w:t>
      </w:r>
      <w:r w:rsidR="004C288A" w:rsidRPr="00D46DCA">
        <w:rPr>
          <w:sz w:val="21"/>
          <w:szCs w:val="21"/>
          <w:lang w:val="uk-UA"/>
        </w:rPr>
        <w:t xml:space="preserve"> Після припинення  договору орендар повертає орендодавцеві об’єкт оренди у стані, не гіршому порівняно з тим, у якому він одержав його в оренду.</w:t>
      </w:r>
    </w:p>
    <w:p w:rsidR="004C288A" w:rsidRPr="00D46DCA" w:rsidRDefault="004C288A" w:rsidP="004C288A">
      <w:pPr>
        <w:tabs>
          <w:tab w:val="left" w:pos="0"/>
        </w:tabs>
        <w:jc w:val="both"/>
        <w:rPr>
          <w:sz w:val="21"/>
          <w:szCs w:val="21"/>
          <w:lang w:val="uk-UA"/>
        </w:rPr>
      </w:pPr>
      <w:bookmarkStart w:id="21" w:name="o104"/>
      <w:bookmarkEnd w:id="21"/>
      <w:r w:rsidRPr="00D46DCA">
        <w:rPr>
          <w:sz w:val="21"/>
          <w:szCs w:val="21"/>
          <w:lang w:val="uk-UA"/>
        </w:rPr>
        <w:t>Орендодавець у разі погіршення корисних властивостей об’єкта оренди, пов’язаних із зміною його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bookmarkStart w:id="22" w:name="o105"/>
      <w:bookmarkEnd w:id="22"/>
    </w:p>
    <w:p w:rsidR="004C288A" w:rsidRPr="00D46DCA" w:rsidRDefault="006D0E2B" w:rsidP="004C288A">
      <w:pPr>
        <w:tabs>
          <w:tab w:val="left" w:pos="0"/>
        </w:tabs>
        <w:jc w:val="both"/>
        <w:rPr>
          <w:sz w:val="21"/>
          <w:szCs w:val="21"/>
          <w:lang w:val="uk-UA"/>
        </w:rPr>
      </w:pPr>
      <w:r>
        <w:rPr>
          <w:b/>
          <w:sz w:val="21"/>
          <w:szCs w:val="21"/>
          <w:lang w:val="uk-UA"/>
        </w:rPr>
        <w:t>1</w:t>
      </w:r>
      <w:r w:rsidR="0036661A">
        <w:rPr>
          <w:b/>
          <w:sz w:val="21"/>
          <w:szCs w:val="21"/>
          <w:lang w:val="uk-UA"/>
        </w:rPr>
        <w:t>6</w:t>
      </w:r>
      <w:r>
        <w:rPr>
          <w:b/>
          <w:sz w:val="21"/>
          <w:szCs w:val="21"/>
          <w:lang w:val="uk-UA"/>
        </w:rPr>
        <w:t>.</w:t>
      </w:r>
      <w:r w:rsidR="004C288A" w:rsidRPr="00D46DCA">
        <w:rPr>
          <w:sz w:val="21"/>
          <w:szCs w:val="21"/>
          <w:lang w:val="uk-UA"/>
        </w:rPr>
        <w:t xml:space="preserve"> Здійснені орендарем без згоди орендодавця витрати на поліпшення стану об’єкта оренди, які неможливо відокремити без заподіяння шкоди такому об’єкту, не підлягають відшкодуванню.</w:t>
      </w:r>
    </w:p>
    <w:p w:rsidR="004C288A" w:rsidRPr="00D46DCA" w:rsidRDefault="006D0E2B" w:rsidP="004C288A">
      <w:pPr>
        <w:tabs>
          <w:tab w:val="left" w:pos="0"/>
        </w:tabs>
        <w:jc w:val="both"/>
        <w:rPr>
          <w:sz w:val="21"/>
          <w:szCs w:val="21"/>
          <w:lang w:val="uk-UA"/>
        </w:rPr>
      </w:pPr>
      <w:bookmarkStart w:id="23" w:name="o106"/>
      <w:bookmarkEnd w:id="23"/>
      <w:r>
        <w:rPr>
          <w:b/>
          <w:sz w:val="21"/>
          <w:szCs w:val="21"/>
          <w:lang w:val="uk-UA"/>
        </w:rPr>
        <w:t>1</w:t>
      </w:r>
      <w:r w:rsidR="0036661A">
        <w:rPr>
          <w:b/>
          <w:sz w:val="21"/>
          <w:szCs w:val="21"/>
          <w:lang w:val="uk-UA"/>
        </w:rPr>
        <w:t>7</w:t>
      </w:r>
      <w:r>
        <w:rPr>
          <w:b/>
          <w:sz w:val="21"/>
          <w:szCs w:val="21"/>
          <w:lang w:val="uk-UA"/>
        </w:rPr>
        <w:t>.</w:t>
      </w:r>
      <w:r w:rsidR="004C288A" w:rsidRPr="00D46DCA">
        <w:rPr>
          <w:sz w:val="21"/>
          <w:szCs w:val="21"/>
          <w:lang w:val="uk-UA"/>
        </w:rPr>
        <w:t xml:space="preserve"> Поліпшення стану об’єкта оренди, проведені орендарем за письмовою згодою з орендодавцем </w:t>
      </w:r>
      <w:r w:rsidR="004C288A" w:rsidRPr="00D46DCA">
        <w:rPr>
          <w:b/>
          <w:sz w:val="21"/>
          <w:szCs w:val="21"/>
          <w:u w:val="single"/>
          <w:lang w:val="uk-UA"/>
        </w:rPr>
        <w:t>не підлягають</w:t>
      </w:r>
      <w:r w:rsidR="004C288A" w:rsidRPr="00D46DCA">
        <w:rPr>
          <w:sz w:val="21"/>
          <w:szCs w:val="21"/>
          <w:lang w:val="uk-UA"/>
        </w:rPr>
        <w:t xml:space="preserve"> відшкодуванню.</w:t>
      </w:r>
      <w:bookmarkStart w:id="24" w:name="o107"/>
      <w:bookmarkStart w:id="25" w:name="o108"/>
      <w:bookmarkEnd w:id="24"/>
      <w:bookmarkEnd w:id="25"/>
    </w:p>
    <w:p w:rsidR="004C288A" w:rsidRPr="00D46DCA" w:rsidRDefault="004C288A" w:rsidP="004C288A">
      <w:pPr>
        <w:tabs>
          <w:tab w:val="left" w:pos="0"/>
        </w:tabs>
        <w:jc w:val="both"/>
        <w:rPr>
          <w:sz w:val="21"/>
          <w:szCs w:val="21"/>
          <w:lang w:val="uk-UA"/>
        </w:rPr>
      </w:pPr>
      <w:bookmarkStart w:id="26" w:name="o109"/>
      <w:bookmarkEnd w:id="26"/>
      <w:r w:rsidRPr="00D46DCA">
        <w:rPr>
          <w:sz w:val="21"/>
          <w:szCs w:val="21"/>
          <w:lang w:val="uk-UA"/>
        </w:rPr>
        <w:t>Умови, обсяги і строки відшкодування орендарю витрат на поліпшення стану об’єкта оренди визначаються окремою угодою сторін.</w:t>
      </w:r>
      <w:bookmarkStart w:id="27" w:name="o110"/>
      <w:bookmarkEnd w:id="27"/>
    </w:p>
    <w:p w:rsidR="004C288A" w:rsidRPr="00D46DCA" w:rsidRDefault="006D0E2B" w:rsidP="004C288A">
      <w:pPr>
        <w:tabs>
          <w:tab w:val="left" w:pos="0"/>
        </w:tabs>
        <w:jc w:val="both"/>
        <w:rPr>
          <w:sz w:val="21"/>
          <w:szCs w:val="21"/>
          <w:lang w:val="uk-UA"/>
        </w:rPr>
      </w:pPr>
      <w:r>
        <w:rPr>
          <w:b/>
          <w:sz w:val="21"/>
          <w:szCs w:val="21"/>
          <w:lang w:val="uk-UA"/>
        </w:rPr>
        <w:t>1</w:t>
      </w:r>
      <w:r w:rsidR="0036661A">
        <w:rPr>
          <w:b/>
          <w:sz w:val="21"/>
          <w:szCs w:val="21"/>
          <w:lang w:val="uk-UA"/>
        </w:rPr>
        <w:t>8</w:t>
      </w:r>
      <w:r>
        <w:rPr>
          <w:b/>
          <w:sz w:val="21"/>
          <w:szCs w:val="21"/>
          <w:lang w:val="uk-UA"/>
        </w:rPr>
        <w:t>.</w:t>
      </w:r>
      <w:r w:rsidR="004C288A" w:rsidRPr="00D46DCA">
        <w:rPr>
          <w:sz w:val="21"/>
          <w:szCs w:val="21"/>
          <w:lang w:val="uk-UA"/>
        </w:rPr>
        <w:t xml:space="preserve"> Орендар має право на відшкодування збитків, заподіяних унаслідок невиконання орендодавцем зобов’язань, передбачених  договором.</w:t>
      </w:r>
    </w:p>
    <w:p w:rsidR="004C288A" w:rsidRPr="00D46DCA" w:rsidRDefault="004C288A" w:rsidP="004C288A">
      <w:pPr>
        <w:tabs>
          <w:tab w:val="left" w:pos="0"/>
        </w:tabs>
        <w:jc w:val="both"/>
        <w:rPr>
          <w:sz w:val="21"/>
          <w:szCs w:val="21"/>
          <w:lang w:val="uk-UA"/>
        </w:rPr>
      </w:pPr>
      <w:bookmarkStart w:id="28" w:name="o111"/>
      <w:bookmarkEnd w:id="28"/>
      <w:r w:rsidRPr="00D46DCA">
        <w:rPr>
          <w:sz w:val="21"/>
          <w:szCs w:val="21"/>
          <w:lang w:val="uk-UA"/>
        </w:rPr>
        <w:t>Збитками вважаються:</w:t>
      </w:r>
    </w:p>
    <w:p w:rsidR="004C288A" w:rsidRPr="00D46DCA" w:rsidRDefault="004C288A" w:rsidP="004C288A">
      <w:pPr>
        <w:tabs>
          <w:tab w:val="left" w:pos="0"/>
        </w:tabs>
        <w:jc w:val="both"/>
        <w:rPr>
          <w:sz w:val="21"/>
          <w:szCs w:val="21"/>
          <w:lang w:val="uk-UA"/>
        </w:rPr>
      </w:pPr>
      <w:bookmarkStart w:id="29" w:name="o112"/>
      <w:bookmarkEnd w:id="29"/>
      <w:r w:rsidRPr="00D46DCA">
        <w:rPr>
          <w:sz w:val="21"/>
          <w:szCs w:val="21"/>
          <w:lang w:val="uk-UA"/>
        </w:rPr>
        <w:lastRenderedPageBreak/>
        <w:t>фактичні втрати, яких орендар зазнав у зв’язку з невиконанням або неналежним виконанням орендодавцем умов договору, а також витрати, які орендар здійснив або повинен здійснити для відновлення свого порушеного права;</w:t>
      </w:r>
      <w:bookmarkStart w:id="30" w:name="o113"/>
      <w:bookmarkEnd w:id="30"/>
    </w:p>
    <w:p w:rsidR="004C288A" w:rsidRPr="00D46DCA" w:rsidRDefault="004C288A" w:rsidP="004C288A">
      <w:pPr>
        <w:tabs>
          <w:tab w:val="left" w:pos="0"/>
        </w:tabs>
        <w:jc w:val="both"/>
        <w:rPr>
          <w:sz w:val="21"/>
          <w:szCs w:val="21"/>
          <w:lang w:val="uk-UA"/>
        </w:rPr>
      </w:pPr>
      <w:r w:rsidRPr="00D46DCA">
        <w:rPr>
          <w:sz w:val="21"/>
          <w:szCs w:val="21"/>
          <w:lang w:val="uk-UA"/>
        </w:rPr>
        <w:t>доходи, які орендар не отримав внаслідок неналежного виконання орендодавцем умов договору.</w:t>
      </w:r>
      <w:bookmarkStart w:id="31" w:name="o114"/>
      <w:bookmarkEnd w:id="31"/>
    </w:p>
    <w:p w:rsidR="004C288A" w:rsidRPr="00D46DCA" w:rsidRDefault="00820386" w:rsidP="004C288A">
      <w:pPr>
        <w:tabs>
          <w:tab w:val="left" w:pos="0"/>
        </w:tabs>
        <w:jc w:val="both"/>
        <w:rPr>
          <w:sz w:val="21"/>
          <w:szCs w:val="21"/>
          <w:lang w:val="uk-UA"/>
        </w:rPr>
      </w:pPr>
      <w:r>
        <w:rPr>
          <w:b/>
          <w:sz w:val="21"/>
          <w:szCs w:val="21"/>
          <w:lang w:val="uk-UA"/>
        </w:rPr>
        <w:t>1</w:t>
      </w:r>
      <w:r w:rsidR="0036661A">
        <w:rPr>
          <w:b/>
          <w:sz w:val="21"/>
          <w:szCs w:val="21"/>
          <w:lang w:val="uk-UA"/>
        </w:rPr>
        <w:t>9</w:t>
      </w:r>
      <w:r>
        <w:rPr>
          <w:b/>
          <w:sz w:val="21"/>
          <w:szCs w:val="21"/>
          <w:lang w:val="uk-UA"/>
        </w:rPr>
        <w:t>.</w:t>
      </w:r>
      <w:r w:rsidR="004C288A" w:rsidRPr="00D46DCA">
        <w:rPr>
          <w:sz w:val="21"/>
          <w:szCs w:val="21"/>
          <w:lang w:val="uk-UA"/>
        </w:rPr>
        <w:t xml:space="preserve"> Розмір фактичних витрат орендаря визначається на підставі документально підтверджених даних.</w:t>
      </w:r>
      <w:bookmarkStart w:id="32" w:name="o115"/>
      <w:bookmarkEnd w:id="32"/>
    </w:p>
    <w:p w:rsidR="004C288A" w:rsidRPr="00D46DCA" w:rsidRDefault="004C288A" w:rsidP="004C288A">
      <w:pPr>
        <w:tabs>
          <w:tab w:val="left" w:pos="0"/>
        </w:tabs>
        <w:jc w:val="both"/>
        <w:rPr>
          <w:sz w:val="21"/>
          <w:szCs w:val="21"/>
          <w:lang w:val="uk-UA"/>
        </w:rPr>
      </w:pPr>
    </w:p>
    <w:p w:rsidR="004C288A" w:rsidRPr="00D46DCA" w:rsidRDefault="004C288A" w:rsidP="004C288A">
      <w:pPr>
        <w:tabs>
          <w:tab w:val="left" w:pos="0"/>
        </w:tabs>
        <w:jc w:val="center"/>
        <w:rPr>
          <w:b/>
          <w:bCs/>
          <w:sz w:val="21"/>
          <w:szCs w:val="21"/>
          <w:lang w:val="uk-UA"/>
        </w:rPr>
      </w:pPr>
      <w:r w:rsidRPr="00D46DCA">
        <w:rPr>
          <w:b/>
          <w:bCs/>
          <w:sz w:val="21"/>
          <w:szCs w:val="21"/>
          <w:lang w:val="uk-UA"/>
        </w:rPr>
        <w:t xml:space="preserve">ОБМЕЖЕННЯ (ОБТЯЖЕННЯ) ЩОДО ВИКОРИТСАННЯ ОБЄКТА </w:t>
      </w:r>
      <w:bookmarkStart w:id="33" w:name="o116"/>
      <w:bookmarkEnd w:id="33"/>
      <w:r w:rsidRPr="00D46DCA">
        <w:rPr>
          <w:b/>
          <w:bCs/>
          <w:sz w:val="21"/>
          <w:szCs w:val="21"/>
          <w:lang w:val="uk-UA"/>
        </w:rPr>
        <w:t>ОРЕНДИ</w:t>
      </w:r>
    </w:p>
    <w:p w:rsidR="004C288A" w:rsidRPr="00D46DCA" w:rsidRDefault="004C288A" w:rsidP="004C288A">
      <w:pPr>
        <w:tabs>
          <w:tab w:val="left" w:pos="0"/>
        </w:tabs>
        <w:jc w:val="center"/>
        <w:rPr>
          <w:b/>
          <w:bCs/>
          <w:sz w:val="21"/>
          <w:szCs w:val="21"/>
          <w:lang w:val="uk-UA"/>
        </w:rPr>
      </w:pPr>
    </w:p>
    <w:p w:rsidR="004C288A" w:rsidRPr="00D46DCA" w:rsidRDefault="0036661A" w:rsidP="004C288A">
      <w:pPr>
        <w:tabs>
          <w:tab w:val="left" w:pos="0"/>
        </w:tabs>
        <w:jc w:val="both"/>
        <w:rPr>
          <w:b/>
          <w:spacing w:val="-2"/>
          <w:sz w:val="21"/>
          <w:szCs w:val="21"/>
          <w:u w:val="single"/>
          <w:lang w:val="uk-UA"/>
        </w:rPr>
      </w:pPr>
      <w:bookmarkStart w:id="34" w:name="o121"/>
      <w:bookmarkStart w:id="35" w:name="o122"/>
      <w:bookmarkEnd w:id="34"/>
      <w:bookmarkEnd w:id="35"/>
      <w:r>
        <w:rPr>
          <w:b/>
          <w:spacing w:val="-2"/>
          <w:sz w:val="21"/>
          <w:szCs w:val="21"/>
          <w:lang w:val="uk-UA"/>
        </w:rPr>
        <w:t>20</w:t>
      </w:r>
      <w:r w:rsidR="00820386">
        <w:rPr>
          <w:b/>
          <w:spacing w:val="-2"/>
          <w:sz w:val="21"/>
          <w:szCs w:val="21"/>
          <w:lang w:val="uk-UA"/>
        </w:rPr>
        <w:t>.</w:t>
      </w:r>
      <w:r w:rsidR="004C288A" w:rsidRPr="00D46DCA">
        <w:rPr>
          <w:spacing w:val="-2"/>
          <w:sz w:val="21"/>
          <w:szCs w:val="21"/>
          <w:lang w:val="uk-UA"/>
        </w:rPr>
        <w:t xml:space="preserve"> На орендовану земельну ділянку </w:t>
      </w:r>
      <w:bookmarkStart w:id="36" w:name="o118"/>
      <w:bookmarkEnd w:id="36"/>
      <w:r w:rsidR="004C288A" w:rsidRPr="00D46DCA">
        <w:rPr>
          <w:b/>
          <w:spacing w:val="-2"/>
          <w:sz w:val="21"/>
          <w:szCs w:val="21"/>
          <w:u w:val="single"/>
          <w:lang w:val="uk-UA"/>
        </w:rPr>
        <w:t xml:space="preserve"> встановлено</w:t>
      </w:r>
      <w:r w:rsidR="004C288A" w:rsidRPr="00D46DCA">
        <w:rPr>
          <w:spacing w:val="-2"/>
          <w:sz w:val="21"/>
          <w:szCs w:val="21"/>
          <w:lang w:val="uk-UA"/>
        </w:rPr>
        <w:t xml:space="preserve"> обмеження (обтяження) та інші права</w:t>
      </w:r>
      <w:bookmarkStart w:id="37" w:name="o117"/>
      <w:bookmarkStart w:id="38" w:name="o119"/>
      <w:bookmarkEnd w:id="37"/>
      <w:bookmarkEnd w:id="38"/>
      <w:r w:rsidR="004C288A" w:rsidRPr="00D46DCA">
        <w:rPr>
          <w:spacing w:val="-2"/>
          <w:sz w:val="21"/>
          <w:szCs w:val="21"/>
          <w:lang w:val="uk-UA"/>
        </w:rPr>
        <w:t xml:space="preserve"> третіх осіб</w:t>
      </w:r>
      <w:r w:rsidR="00783BA1">
        <w:rPr>
          <w:spacing w:val="-2"/>
          <w:sz w:val="21"/>
          <w:szCs w:val="21"/>
          <w:lang w:val="uk-UA"/>
        </w:rPr>
        <w:t xml:space="preserve">: </w:t>
      </w:r>
      <w:r w:rsidR="00783BA1" w:rsidRPr="00783BA1">
        <w:rPr>
          <w:b/>
          <w:spacing w:val="-2"/>
          <w:sz w:val="21"/>
          <w:szCs w:val="21"/>
          <w:lang w:val="uk-UA"/>
        </w:rPr>
        <w:t>Встановлюється право проїзду на транспортних засобах по наявних шляхах.</w:t>
      </w:r>
      <w:r w:rsidR="004C288A" w:rsidRPr="00783BA1">
        <w:rPr>
          <w:b/>
          <w:spacing w:val="-2"/>
          <w:sz w:val="21"/>
          <w:szCs w:val="21"/>
          <w:lang w:val="uk-UA"/>
        </w:rPr>
        <w:t xml:space="preserve"> </w:t>
      </w:r>
      <w:r w:rsidR="00783BA1" w:rsidRPr="00783BA1">
        <w:rPr>
          <w:b/>
          <w:spacing w:val="-2"/>
          <w:sz w:val="21"/>
          <w:szCs w:val="21"/>
          <w:lang w:val="uk-UA"/>
        </w:rPr>
        <w:t>Право на земельну ділянку обмежене умовою надавати право полювання в установлений час і в установленому порядку.</w:t>
      </w:r>
      <w:r w:rsidR="004C288A" w:rsidRPr="00D46DCA">
        <w:rPr>
          <w:spacing w:val="-2"/>
          <w:sz w:val="21"/>
          <w:szCs w:val="21"/>
          <w:lang w:val="uk-UA"/>
        </w:rPr>
        <w:t xml:space="preserve"> </w:t>
      </w:r>
    </w:p>
    <w:p w:rsidR="004C288A" w:rsidRDefault="00820386" w:rsidP="004C288A">
      <w:pPr>
        <w:tabs>
          <w:tab w:val="left" w:pos="0"/>
        </w:tabs>
        <w:spacing w:line="120" w:lineRule="atLeast"/>
        <w:jc w:val="both"/>
        <w:rPr>
          <w:sz w:val="21"/>
          <w:szCs w:val="21"/>
          <w:lang w:val="uk-UA"/>
        </w:rPr>
      </w:pPr>
      <w:r>
        <w:rPr>
          <w:b/>
          <w:sz w:val="21"/>
          <w:szCs w:val="21"/>
          <w:lang w:val="uk-UA"/>
        </w:rPr>
        <w:t>2</w:t>
      </w:r>
      <w:r w:rsidR="0036661A">
        <w:rPr>
          <w:b/>
          <w:sz w:val="21"/>
          <w:szCs w:val="21"/>
          <w:lang w:val="uk-UA"/>
        </w:rPr>
        <w:t>1</w:t>
      </w:r>
      <w:r>
        <w:rPr>
          <w:b/>
          <w:sz w:val="21"/>
          <w:szCs w:val="21"/>
          <w:lang w:val="uk-UA"/>
        </w:rPr>
        <w:t>.</w:t>
      </w:r>
      <w:r w:rsidR="004C288A" w:rsidRPr="00D46DCA">
        <w:rPr>
          <w:sz w:val="21"/>
          <w:szCs w:val="21"/>
          <w:lang w:val="uk-UA"/>
        </w:rPr>
        <w:t xml:space="preserve"> Передача в оренду земельної ділянки не є підставою для припинення або зміни обмежень (обтяжень) та інших прав третіх осіб і встановлених земельних сервітутів.</w:t>
      </w:r>
    </w:p>
    <w:p w:rsidR="00E24AB0" w:rsidRDefault="00820386" w:rsidP="004C288A">
      <w:pPr>
        <w:tabs>
          <w:tab w:val="left" w:pos="0"/>
        </w:tabs>
        <w:spacing w:line="120" w:lineRule="atLeast"/>
        <w:jc w:val="both"/>
        <w:rPr>
          <w:sz w:val="21"/>
          <w:szCs w:val="21"/>
          <w:lang w:val="uk-UA"/>
        </w:rPr>
      </w:pPr>
      <w:r>
        <w:rPr>
          <w:b/>
          <w:sz w:val="21"/>
          <w:szCs w:val="21"/>
          <w:lang w:val="uk-UA"/>
        </w:rPr>
        <w:t>2</w:t>
      </w:r>
      <w:r w:rsidR="0036661A">
        <w:rPr>
          <w:b/>
          <w:sz w:val="21"/>
          <w:szCs w:val="21"/>
          <w:lang w:val="uk-UA"/>
        </w:rPr>
        <w:t>2</w:t>
      </w:r>
      <w:r w:rsidRPr="00D46DCA">
        <w:rPr>
          <w:b/>
          <w:sz w:val="21"/>
          <w:szCs w:val="21"/>
          <w:lang w:val="uk-UA"/>
        </w:rPr>
        <w:t>.</w:t>
      </w:r>
      <w:r w:rsidRPr="00D46DCA">
        <w:rPr>
          <w:sz w:val="21"/>
          <w:szCs w:val="21"/>
          <w:lang w:val="uk-UA"/>
        </w:rPr>
        <w:t xml:space="preserve"> Передача в суборенду земельної ділянки іншим суб’єктам господарювання забороняється</w:t>
      </w:r>
      <w:r>
        <w:rPr>
          <w:sz w:val="21"/>
          <w:szCs w:val="21"/>
          <w:lang w:val="uk-UA"/>
        </w:rPr>
        <w:t>.</w:t>
      </w:r>
    </w:p>
    <w:p w:rsidR="00820386" w:rsidRPr="00D46DCA" w:rsidRDefault="00820386" w:rsidP="004C288A">
      <w:pPr>
        <w:tabs>
          <w:tab w:val="left" w:pos="0"/>
        </w:tabs>
        <w:spacing w:line="120" w:lineRule="atLeast"/>
        <w:jc w:val="both"/>
        <w:rPr>
          <w:sz w:val="21"/>
          <w:szCs w:val="21"/>
          <w:lang w:val="uk-UA"/>
        </w:rPr>
      </w:pPr>
    </w:p>
    <w:p w:rsidR="004C288A" w:rsidRDefault="004C288A" w:rsidP="004C288A">
      <w:pPr>
        <w:tabs>
          <w:tab w:val="left" w:pos="0"/>
        </w:tabs>
        <w:jc w:val="center"/>
        <w:rPr>
          <w:b/>
          <w:bCs/>
          <w:sz w:val="21"/>
          <w:szCs w:val="21"/>
          <w:lang w:val="uk-UA"/>
        </w:rPr>
      </w:pPr>
      <w:r w:rsidRPr="00D46DCA">
        <w:rPr>
          <w:b/>
          <w:bCs/>
          <w:sz w:val="21"/>
          <w:szCs w:val="21"/>
          <w:lang w:val="uk-UA"/>
        </w:rPr>
        <w:t>ІНШІ ПРАВА ТА ОБОВ</w:t>
      </w:r>
      <w:r w:rsidRPr="00D46DCA">
        <w:rPr>
          <w:sz w:val="21"/>
          <w:szCs w:val="21"/>
          <w:lang w:val="uk-UA"/>
        </w:rPr>
        <w:t>’</w:t>
      </w:r>
      <w:r w:rsidRPr="00D46DCA">
        <w:rPr>
          <w:b/>
          <w:bCs/>
          <w:sz w:val="21"/>
          <w:szCs w:val="21"/>
          <w:lang w:val="uk-UA"/>
        </w:rPr>
        <w:t>ЯЗКИ СТОРІН</w:t>
      </w:r>
      <w:bookmarkStart w:id="39" w:name="o124"/>
      <w:bookmarkEnd w:id="39"/>
    </w:p>
    <w:p w:rsidR="00F73FD7" w:rsidRPr="00D46DCA" w:rsidRDefault="00F73FD7" w:rsidP="004C288A">
      <w:pPr>
        <w:tabs>
          <w:tab w:val="left" w:pos="0"/>
        </w:tabs>
        <w:jc w:val="center"/>
        <w:rPr>
          <w:b/>
          <w:bCs/>
          <w:sz w:val="21"/>
          <w:szCs w:val="21"/>
          <w:lang w:val="uk-UA"/>
        </w:rPr>
      </w:pPr>
    </w:p>
    <w:p w:rsidR="004C288A" w:rsidRPr="00D46DCA" w:rsidRDefault="006D0E2B" w:rsidP="004C288A">
      <w:pPr>
        <w:tabs>
          <w:tab w:val="left" w:pos="0"/>
        </w:tabs>
        <w:jc w:val="both"/>
        <w:rPr>
          <w:sz w:val="21"/>
          <w:szCs w:val="21"/>
          <w:lang w:val="uk-UA"/>
        </w:rPr>
      </w:pPr>
      <w:r>
        <w:rPr>
          <w:b/>
          <w:sz w:val="21"/>
          <w:szCs w:val="21"/>
          <w:lang w:val="uk-UA"/>
        </w:rPr>
        <w:t>2</w:t>
      </w:r>
      <w:r w:rsidR="0036661A">
        <w:rPr>
          <w:b/>
          <w:sz w:val="21"/>
          <w:szCs w:val="21"/>
          <w:lang w:val="uk-UA"/>
        </w:rPr>
        <w:t>3</w:t>
      </w:r>
      <w:r>
        <w:rPr>
          <w:b/>
          <w:sz w:val="21"/>
          <w:szCs w:val="21"/>
          <w:lang w:val="uk-UA"/>
        </w:rPr>
        <w:t>.</w:t>
      </w:r>
      <w:r w:rsidR="004C288A" w:rsidRPr="00D46DCA">
        <w:rPr>
          <w:sz w:val="21"/>
          <w:szCs w:val="21"/>
          <w:lang w:val="uk-UA"/>
        </w:rPr>
        <w:t xml:space="preserve"> Права орендодавця:</w:t>
      </w:r>
    </w:p>
    <w:p w:rsidR="004C288A" w:rsidRPr="00D46DCA" w:rsidRDefault="004C288A" w:rsidP="004C288A">
      <w:pPr>
        <w:tabs>
          <w:tab w:val="left" w:pos="0"/>
        </w:tabs>
        <w:jc w:val="both"/>
        <w:rPr>
          <w:sz w:val="21"/>
          <w:szCs w:val="21"/>
          <w:lang w:val="uk-UA"/>
        </w:rPr>
      </w:pPr>
      <w:r w:rsidRPr="00D46DCA">
        <w:rPr>
          <w:sz w:val="21"/>
          <w:szCs w:val="21"/>
          <w:lang w:val="uk-UA"/>
        </w:rPr>
        <w:t>- звертатися в необхідних випадках в суд та інші органи за примусовим виконанням зобов’язань орендарем</w:t>
      </w:r>
      <w:r w:rsidR="00E24AB0">
        <w:rPr>
          <w:sz w:val="21"/>
          <w:szCs w:val="21"/>
          <w:lang w:val="uk-UA"/>
        </w:rPr>
        <w:t>.</w:t>
      </w:r>
    </w:p>
    <w:p w:rsidR="004C288A" w:rsidRPr="00D46DCA" w:rsidRDefault="004C288A" w:rsidP="004C288A">
      <w:pPr>
        <w:tabs>
          <w:tab w:val="left" w:pos="0"/>
        </w:tabs>
        <w:jc w:val="both"/>
        <w:rPr>
          <w:sz w:val="21"/>
          <w:szCs w:val="21"/>
          <w:lang w:val="uk-UA"/>
        </w:rPr>
      </w:pPr>
      <w:bookmarkStart w:id="40" w:name="o125"/>
      <w:bookmarkEnd w:id="40"/>
      <w:r w:rsidRPr="00D46DCA">
        <w:rPr>
          <w:sz w:val="21"/>
          <w:szCs w:val="21"/>
          <w:lang w:val="uk-UA"/>
        </w:rPr>
        <w:t>Орендодавець має право вимагати від орендаря:</w:t>
      </w:r>
    </w:p>
    <w:p w:rsidR="004C288A" w:rsidRPr="00D46DCA" w:rsidRDefault="004C288A" w:rsidP="004C288A">
      <w:pPr>
        <w:tabs>
          <w:tab w:val="left" w:pos="0"/>
        </w:tabs>
        <w:jc w:val="both"/>
        <w:rPr>
          <w:sz w:val="21"/>
          <w:szCs w:val="21"/>
          <w:lang w:val="uk-UA"/>
        </w:rPr>
      </w:pPr>
      <w:r w:rsidRPr="00D46DCA">
        <w:rPr>
          <w:sz w:val="21"/>
          <w:szCs w:val="21"/>
          <w:lang w:val="uk-UA"/>
        </w:rPr>
        <w:t>- використання земельної ділянки за цільовим призначенням згідно з договором оренди;</w:t>
      </w:r>
    </w:p>
    <w:p w:rsidR="004C288A" w:rsidRDefault="004C288A" w:rsidP="004C288A">
      <w:pPr>
        <w:tabs>
          <w:tab w:val="left" w:pos="0"/>
        </w:tabs>
        <w:jc w:val="both"/>
        <w:rPr>
          <w:sz w:val="21"/>
          <w:szCs w:val="21"/>
          <w:lang w:val="uk-UA"/>
        </w:rPr>
      </w:pPr>
      <w:r w:rsidRPr="00D46DCA">
        <w:rPr>
          <w:sz w:val="21"/>
          <w:szCs w:val="21"/>
          <w:lang w:val="uk-UA"/>
        </w:rPr>
        <w:t>- дотримання екологічної безпеки землекористування</w:t>
      </w:r>
      <w:r w:rsidR="00E24AB0">
        <w:rPr>
          <w:sz w:val="21"/>
          <w:szCs w:val="21"/>
          <w:lang w:val="uk-UA"/>
        </w:rPr>
        <w:t xml:space="preserve"> та збереження родючості </w:t>
      </w:r>
      <w:proofErr w:type="spellStart"/>
      <w:r w:rsidR="00E24AB0">
        <w:rPr>
          <w:sz w:val="21"/>
          <w:szCs w:val="21"/>
          <w:lang w:val="uk-UA"/>
        </w:rPr>
        <w:t>грунтів</w:t>
      </w:r>
      <w:proofErr w:type="spellEnd"/>
      <w:r w:rsidR="00E24AB0">
        <w:rPr>
          <w:sz w:val="21"/>
          <w:szCs w:val="21"/>
          <w:lang w:val="uk-UA"/>
        </w:rPr>
        <w:t>, додержання державних стандартів, норм і правил</w:t>
      </w:r>
      <w:r w:rsidRPr="00D46DCA">
        <w:rPr>
          <w:sz w:val="21"/>
          <w:szCs w:val="21"/>
          <w:lang w:val="uk-UA"/>
        </w:rPr>
        <w:t>;</w:t>
      </w:r>
    </w:p>
    <w:p w:rsidR="00FF609B" w:rsidRPr="00D46DCA" w:rsidRDefault="00FF609B" w:rsidP="004C288A">
      <w:pPr>
        <w:tabs>
          <w:tab w:val="left" w:pos="0"/>
        </w:tabs>
        <w:jc w:val="both"/>
        <w:rPr>
          <w:sz w:val="21"/>
          <w:szCs w:val="21"/>
          <w:lang w:val="uk-UA"/>
        </w:rPr>
      </w:pPr>
      <w:r>
        <w:rPr>
          <w:sz w:val="21"/>
          <w:szCs w:val="21"/>
          <w:lang w:val="uk-UA"/>
        </w:rPr>
        <w:t>- закладати багаторічні насадження;</w:t>
      </w:r>
    </w:p>
    <w:p w:rsidR="004C288A" w:rsidRPr="00D46DCA" w:rsidRDefault="004C288A" w:rsidP="004C288A">
      <w:pPr>
        <w:tabs>
          <w:tab w:val="left" w:pos="0"/>
        </w:tabs>
        <w:jc w:val="both"/>
        <w:rPr>
          <w:sz w:val="21"/>
          <w:szCs w:val="21"/>
          <w:lang w:val="uk-UA"/>
        </w:rPr>
      </w:pPr>
      <w:r w:rsidRPr="00D46DCA">
        <w:rPr>
          <w:sz w:val="21"/>
          <w:szCs w:val="21"/>
          <w:lang w:val="uk-UA"/>
        </w:rPr>
        <w:t>- своєчасного внесення орендної плати</w:t>
      </w:r>
      <w:bookmarkStart w:id="41" w:name="o126"/>
      <w:bookmarkStart w:id="42" w:name="o129"/>
      <w:bookmarkEnd w:id="41"/>
      <w:bookmarkEnd w:id="42"/>
      <w:r w:rsidRPr="00D46DCA">
        <w:rPr>
          <w:sz w:val="21"/>
          <w:szCs w:val="21"/>
          <w:lang w:val="uk-UA"/>
        </w:rPr>
        <w:t>.</w:t>
      </w:r>
    </w:p>
    <w:p w:rsidR="004C288A" w:rsidRPr="00D46DCA" w:rsidRDefault="006D0E2B" w:rsidP="004C288A">
      <w:pPr>
        <w:tabs>
          <w:tab w:val="left" w:pos="0"/>
        </w:tabs>
        <w:jc w:val="both"/>
        <w:rPr>
          <w:sz w:val="21"/>
          <w:szCs w:val="21"/>
          <w:lang w:val="uk-UA"/>
        </w:rPr>
      </w:pPr>
      <w:r>
        <w:rPr>
          <w:b/>
          <w:sz w:val="21"/>
          <w:szCs w:val="21"/>
          <w:lang w:val="uk-UA"/>
        </w:rPr>
        <w:t>2</w:t>
      </w:r>
      <w:r w:rsidR="0036661A">
        <w:rPr>
          <w:b/>
          <w:sz w:val="21"/>
          <w:szCs w:val="21"/>
          <w:lang w:val="uk-UA"/>
        </w:rPr>
        <w:t>4</w:t>
      </w:r>
      <w:r>
        <w:rPr>
          <w:b/>
          <w:sz w:val="21"/>
          <w:szCs w:val="21"/>
          <w:lang w:val="uk-UA"/>
        </w:rPr>
        <w:t>.</w:t>
      </w:r>
      <w:r w:rsidR="004C288A" w:rsidRPr="00D46DCA">
        <w:rPr>
          <w:sz w:val="21"/>
          <w:szCs w:val="21"/>
          <w:lang w:val="uk-UA"/>
        </w:rPr>
        <w:t xml:space="preserve"> Обов’язки орендодавця:</w:t>
      </w:r>
      <w:bookmarkStart w:id="43" w:name="o130"/>
      <w:bookmarkEnd w:id="43"/>
    </w:p>
    <w:p w:rsidR="004C288A" w:rsidRPr="00D46DCA" w:rsidRDefault="004C288A" w:rsidP="004C288A">
      <w:pPr>
        <w:tabs>
          <w:tab w:val="left" w:pos="0"/>
        </w:tabs>
        <w:jc w:val="both"/>
        <w:rPr>
          <w:sz w:val="21"/>
          <w:szCs w:val="21"/>
          <w:lang w:val="uk-UA"/>
        </w:rPr>
      </w:pPr>
      <w:r w:rsidRPr="00D46DCA">
        <w:rPr>
          <w:sz w:val="21"/>
          <w:szCs w:val="21"/>
          <w:lang w:val="uk-UA"/>
        </w:rPr>
        <w:t>- передати в користування земельну ділянку у стані, що відповідає умовам договору оренди;</w:t>
      </w:r>
    </w:p>
    <w:p w:rsidR="004C288A" w:rsidRPr="00D46DCA" w:rsidRDefault="004C288A" w:rsidP="004C288A">
      <w:pPr>
        <w:tabs>
          <w:tab w:val="left" w:pos="0"/>
        </w:tabs>
        <w:jc w:val="both"/>
        <w:rPr>
          <w:sz w:val="21"/>
          <w:szCs w:val="21"/>
          <w:lang w:val="uk-UA"/>
        </w:rPr>
      </w:pPr>
      <w:r w:rsidRPr="00D46DCA">
        <w:rPr>
          <w:sz w:val="21"/>
          <w:szCs w:val="21"/>
          <w:lang w:val="uk-UA"/>
        </w:rPr>
        <w:t>- не вчиняти дій, які б перешкоджали орендареві користуватися орендованою земельною ділянкою;</w:t>
      </w:r>
    </w:p>
    <w:p w:rsidR="004C288A" w:rsidRPr="00D46DCA" w:rsidRDefault="004C288A" w:rsidP="004C288A">
      <w:pPr>
        <w:tabs>
          <w:tab w:val="left" w:pos="0"/>
        </w:tabs>
        <w:jc w:val="both"/>
        <w:rPr>
          <w:spacing w:val="-2"/>
          <w:sz w:val="21"/>
          <w:szCs w:val="21"/>
          <w:lang w:val="uk-UA"/>
        </w:rPr>
      </w:pPr>
      <w:r w:rsidRPr="00D46DCA">
        <w:rPr>
          <w:spacing w:val="-2"/>
          <w:sz w:val="21"/>
          <w:szCs w:val="21"/>
          <w:lang w:val="uk-UA"/>
        </w:rPr>
        <w:t>- 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самого об’єкта оренди</w:t>
      </w:r>
      <w:r w:rsidR="00C16B65">
        <w:rPr>
          <w:spacing w:val="-2"/>
          <w:sz w:val="21"/>
          <w:szCs w:val="21"/>
          <w:lang w:val="uk-UA"/>
        </w:rPr>
        <w:t>.</w:t>
      </w:r>
    </w:p>
    <w:p w:rsidR="004C288A" w:rsidRPr="00D46DCA" w:rsidRDefault="006D0E2B" w:rsidP="004C288A">
      <w:pPr>
        <w:tabs>
          <w:tab w:val="left" w:pos="0"/>
        </w:tabs>
        <w:jc w:val="both"/>
        <w:rPr>
          <w:sz w:val="21"/>
          <w:szCs w:val="21"/>
          <w:lang w:val="uk-UA"/>
        </w:rPr>
      </w:pPr>
      <w:bookmarkStart w:id="44" w:name="o131"/>
      <w:bookmarkStart w:id="45" w:name="o132"/>
      <w:bookmarkStart w:id="46" w:name="o137"/>
      <w:bookmarkEnd w:id="44"/>
      <w:bookmarkEnd w:id="45"/>
      <w:bookmarkEnd w:id="46"/>
      <w:r>
        <w:rPr>
          <w:b/>
          <w:sz w:val="21"/>
          <w:szCs w:val="21"/>
          <w:lang w:val="uk-UA"/>
        </w:rPr>
        <w:t>2</w:t>
      </w:r>
      <w:r w:rsidR="0036661A">
        <w:rPr>
          <w:b/>
          <w:sz w:val="21"/>
          <w:szCs w:val="21"/>
          <w:lang w:val="uk-UA"/>
        </w:rPr>
        <w:t>5</w:t>
      </w:r>
      <w:r w:rsidR="005C4F80">
        <w:rPr>
          <w:b/>
          <w:sz w:val="21"/>
          <w:szCs w:val="21"/>
          <w:lang w:val="uk-UA"/>
        </w:rPr>
        <w:t>.</w:t>
      </w:r>
      <w:r w:rsidR="004C288A" w:rsidRPr="00D46DCA">
        <w:rPr>
          <w:sz w:val="21"/>
          <w:szCs w:val="21"/>
          <w:lang w:val="uk-UA"/>
        </w:rPr>
        <w:t xml:space="preserve"> Права орендаря:</w:t>
      </w:r>
      <w:bookmarkStart w:id="47" w:name="o138"/>
      <w:bookmarkEnd w:id="47"/>
    </w:p>
    <w:p w:rsidR="00FF609B" w:rsidRDefault="004C288A" w:rsidP="004C288A">
      <w:pPr>
        <w:tabs>
          <w:tab w:val="left" w:pos="0"/>
        </w:tabs>
        <w:jc w:val="both"/>
        <w:rPr>
          <w:sz w:val="21"/>
          <w:szCs w:val="21"/>
          <w:lang w:val="uk-UA"/>
        </w:rPr>
      </w:pPr>
      <w:r w:rsidRPr="00D46DCA">
        <w:rPr>
          <w:sz w:val="21"/>
          <w:szCs w:val="21"/>
          <w:lang w:val="uk-UA"/>
        </w:rPr>
        <w:t>- самостійно господарювати на землі з дотриманням умов договору та вимог законодавства;</w:t>
      </w:r>
    </w:p>
    <w:p w:rsidR="00FF609B" w:rsidRPr="00D46DCA" w:rsidRDefault="00FF609B" w:rsidP="00FF609B">
      <w:pPr>
        <w:tabs>
          <w:tab w:val="left" w:pos="0"/>
        </w:tabs>
        <w:jc w:val="both"/>
        <w:rPr>
          <w:sz w:val="21"/>
          <w:szCs w:val="21"/>
          <w:lang w:val="uk-UA"/>
        </w:rPr>
      </w:pPr>
      <w:r>
        <w:rPr>
          <w:sz w:val="21"/>
          <w:szCs w:val="21"/>
          <w:lang w:val="uk-UA"/>
        </w:rPr>
        <w:t>- закладати багаторічні насадження;</w:t>
      </w:r>
    </w:p>
    <w:p w:rsidR="004C288A" w:rsidRPr="00D46DCA" w:rsidRDefault="004C288A" w:rsidP="004C288A">
      <w:pPr>
        <w:tabs>
          <w:tab w:val="left" w:pos="0"/>
        </w:tabs>
        <w:jc w:val="both"/>
        <w:rPr>
          <w:sz w:val="21"/>
          <w:szCs w:val="21"/>
          <w:lang w:val="uk-UA"/>
        </w:rPr>
      </w:pPr>
      <w:r w:rsidRPr="00D46DCA">
        <w:rPr>
          <w:sz w:val="21"/>
          <w:szCs w:val="21"/>
          <w:lang w:val="uk-UA"/>
        </w:rPr>
        <w:t>- отримувати продукцію і доходи</w:t>
      </w:r>
      <w:r w:rsidR="005C4F80">
        <w:rPr>
          <w:sz w:val="21"/>
          <w:szCs w:val="21"/>
          <w:lang w:val="uk-UA"/>
        </w:rPr>
        <w:t>.</w:t>
      </w:r>
    </w:p>
    <w:p w:rsidR="004C288A" w:rsidRPr="00D46DCA" w:rsidRDefault="006D0E2B" w:rsidP="004C288A">
      <w:pPr>
        <w:tabs>
          <w:tab w:val="left" w:pos="0"/>
        </w:tabs>
        <w:jc w:val="both"/>
        <w:rPr>
          <w:sz w:val="21"/>
          <w:szCs w:val="21"/>
          <w:lang w:val="uk-UA"/>
        </w:rPr>
      </w:pPr>
      <w:r>
        <w:rPr>
          <w:b/>
          <w:sz w:val="21"/>
          <w:szCs w:val="21"/>
          <w:lang w:val="uk-UA"/>
        </w:rPr>
        <w:t>2</w:t>
      </w:r>
      <w:r w:rsidR="0036661A">
        <w:rPr>
          <w:b/>
          <w:sz w:val="21"/>
          <w:szCs w:val="21"/>
          <w:lang w:val="uk-UA"/>
        </w:rPr>
        <w:t>6</w:t>
      </w:r>
      <w:r>
        <w:rPr>
          <w:b/>
          <w:sz w:val="21"/>
          <w:szCs w:val="21"/>
          <w:lang w:val="uk-UA"/>
        </w:rPr>
        <w:t>.</w:t>
      </w:r>
      <w:r w:rsidR="004C288A" w:rsidRPr="00D46DCA">
        <w:rPr>
          <w:sz w:val="21"/>
          <w:szCs w:val="21"/>
          <w:lang w:val="uk-UA"/>
        </w:rPr>
        <w:t xml:space="preserve"> Обов’язки орендаря:</w:t>
      </w:r>
      <w:bookmarkStart w:id="48" w:name="o144"/>
      <w:bookmarkEnd w:id="48"/>
    </w:p>
    <w:p w:rsidR="004C288A" w:rsidRPr="00D46DCA" w:rsidRDefault="004C288A" w:rsidP="004C288A">
      <w:pPr>
        <w:tabs>
          <w:tab w:val="left" w:pos="0"/>
        </w:tabs>
        <w:jc w:val="both"/>
        <w:rPr>
          <w:sz w:val="21"/>
          <w:szCs w:val="21"/>
          <w:lang w:val="uk-UA"/>
        </w:rPr>
      </w:pPr>
      <w:r w:rsidRPr="00D46DCA">
        <w:rPr>
          <w:sz w:val="21"/>
          <w:szCs w:val="21"/>
          <w:lang w:val="uk-UA"/>
        </w:rPr>
        <w:t>- приступати до використання об’єкта оренди в строки, встановлені договором</w:t>
      </w:r>
      <w:r w:rsidR="00C16B65">
        <w:rPr>
          <w:sz w:val="21"/>
          <w:szCs w:val="21"/>
          <w:lang w:val="uk-UA"/>
        </w:rPr>
        <w:t xml:space="preserve"> оренди землі</w:t>
      </w:r>
      <w:r w:rsidRPr="00D46DCA">
        <w:rPr>
          <w:sz w:val="21"/>
          <w:szCs w:val="21"/>
          <w:lang w:val="uk-UA"/>
        </w:rPr>
        <w:t>, зареєстрованим в установленому законом порядку;</w:t>
      </w:r>
    </w:p>
    <w:p w:rsidR="004C288A" w:rsidRPr="00D46DCA" w:rsidRDefault="004C288A" w:rsidP="004C288A">
      <w:pPr>
        <w:tabs>
          <w:tab w:val="left" w:pos="0"/>
        </w:tabs>
        <w:jc w:val="both"/>
        <w:rPr>
          <w:sz w:val="21"/>
          <w:szCs w:val="21"/>
          <w:lang w:val="uk-UA"/>
        </w:rPr>
      </w:pPr>
      <w:r w:rsidRPr="00D46DCA">
        <w:rPr>
          <w:sz w:val="21"/>
          <w:szCs w:val="21"/>
          <w:lang w:val="uk-UA"/>
        </w:rPr>
        <w:t>- дотримуватися встановлених санітарних та інших вимог щодо впорядкувань орендованої території;</w:t>
      </w:r>
    </w:p>
    <w:p w:rsidR="004C288A" w:rsidRPr="00D46DCA" w:rsidRDefault="004C288A" w:rsidP="004C288A">
      <w:pPr>
        <w:tabs>
          <w:tab w:val="left" w:pos="0"/>
        </w:tabs>
        <w:jc w:val="both"/>
        <w:rPr>
          <w:sz w:val="21"/>
          <w:szCs w:val="21"/>
          <w:lang w:val="uk-UA"/>
        </w:rPr>
      </w:pPr>
      <w:r w:rsidRPr="00D46DCA">
        <w:rPr>
          <w:sz w:val="21"/>
          <w:szCs w:val="21"/>
          <w:lang w:val="uk-UA"/>
        </w:rPr>
        <w:t>- здійснювати, погоджені у встановленому порядку, технологічні, лісомеліоративні, агротехнічні, гідротехнічні, санітарні та інші заходи;</w:t>
      </w:r>
    </w:p>
    <w:p w:rsidR="004C288A" w:rsidRPr="00D46DCA" w:rsidRDefault="004C288A" w:rsidP="004C288A">
      <w:pPr>
        <w:tabs>
          <w:tab w:val="left" w:pos="0"/>
        </w:tabs>
        <w:jc w:val="both"/>
        <w:rPr>
          <w:sz w:val="21"/>
          <w:szCs w:val="21"/>
          <w:lang w:val="uk-UA"/>
        </w:rPr>
      </w:pPr>
      <w:r w:rsidRPr="00D46DCA">
        <w:rPr>
          <w:sz w:val="21"/>
          <w:szCs w:val="21"/>
          <w:lang w:val="uk-UA"/>
        </w:rPr>
        <w:t>- безперешкодно допускати на свої об’єкти державних інспекторів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4C288A" w:rsidRPr="00D46DCA" w:rsidRDefault="004C288A" w:rsidP="004C288A">
      <w:pPr>
        <w:tabs>
          <w:tab w:val="left" w:pos="0"/>
        </w:tabs>
        <w:jc w:val="both"/>
        <w:rPr>
          <w:sz w:val="21"/>
          <w:szCs w:val="21"/>
          <w:lang w:val="uk-UA"/>
        </w:rPr>
      </w:pPr>
      <w:r w:rsidRPr="00D46DCA">
        <w:rPr>
          <w:sz w:val="21"/>
          <w:szCs w:val="21"/>
          <w:lang w:val="uk-UA"/>
        </w:rPr>
        <w:t>- своєчасно інформувати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та органи місцевого самоврядування про виникнення аварійних забруднень;</w:t>
      </w:r>
    </w:p>
    <w:p w:rsidR="004C288A" w:rsidRPr="00D46DCA" w:rsidRDefault="004C288A" w:rsidP="004C288A">
      <w:pPr>
        <w:tabs>
          <w:tab w:val="left" w:pos="0"/>
        </w:tabs>
        <w:jc w:val="both"/>
        <w:rPr>
          <w:sz w:val="21"/>
          <w:szCs w:val="21"/>
          <w:lang w:val="uk-UA"/>
        </w:rPr>
      </w:pPr>
      <w:r w:rsidRPr="00D46DCA">
        <w:rPr>
          <w:sz w:val="21"/>
          <w:szCs w:val="21"/>
          <w:lang w:val="uk-UA"/>
        </w:rPr>
        <w:t xml:space="preserve">- у десятиденний строк після державної реєстрації права оренди надати копію </w:t>
      </w:r>
      <w:r w:rsidR="003E6FC1">
        <w:rPr>
          <w:sz w:val="21"/>
          <w:szCs w:val="21"/>
          <w:lang w:val="uk-UA"/>
        </w:rPr>
        <w:t xml:space="preserve">угоди до </w:t>
      </w:r>
      <w:r w:rsidRPr="00D46DCA">
        <w:rPr>
          <w:sz w:val="21"/>
          <w:szCs w:val="21"/>
          <w:lang w:val="uk-UA"/>
        </w:rPr>
        <w:t>договору відповідному органу Державної Податкової служби України</w:t>
      </w:r>
      <w:r w:rsidR="003E6FC1">
        <w:rPr>
          <w:sz w:val="21"/>
          <w:szCs w:val="21"/>
          <w:lang w:val="uk-UA"/>
        </w:rPr>
        <w:t>;</w:t>
      </w:r>
      <w:r w:rsidRPr="00D46DCA">
        <w:rPr>
          <w:sz w:val="21"/>
          <w:szCs w:val="21"/>
          <w:lang w:val="uk-UA"/>
        </w:rPr>
        <w:t xml:space="preserve"> </w:t>
      </w:r>
    </w:p>
    <w:p w:rsidR="004C288A" w:rsidRDefault="003E6FC1" w:rsidP="004C288A">
      <w:pPr>
        <w:tabs>
          <w:tab w:val="left" w:pos="0"/>
        </w:tabs>
        <w:jc w:val="both"/>
        <w:rPr>
          <w:sz w:val="21"/>
          <w:szCs w:val="21"/>
          <w:lang w:val="uk-UA"/>
        </w:rPr>
      </w:pPr>
      <w:r w:rsidRPr="003E6FC1">
        <w:rPr>
          <w:sz w:val="21"/>
          <w:szCs w:val="21"/>
          <w:lang w:val="uk-UA"/>
        </w:rPr>
        <w:t>- своєчасно вн</w:t>
      </w:r>
      <w:r>
        <w:rPr>
          <w:sz w:val="21"/>
          <w:szCs w:val="21"/>
          <w:lang w:val="uk-UA"/>
        </w:rPr>
        <w:t xml:space="preserve">осити </w:t>
      </w:r>
      <w:r w:rsidRPr="003E6FC1">
        <w:rPr>
          <w:sz w:val="21"/>
          <w:szCs w:val="21"/>
          <w:lang w:val="uk-UA"/>
        </w:rPr>
        <w:t xml:space="preserve"> орендн</w:t>
      </w:r>
      <w:r>
        <w:rPr>
          <w:sz w:val="21"/>
          <w:szCs w:val="21"/>
          <w:lang w:val="uk-UA"/>
        </w:rPr>
        <w:t>у</w:t>
      </w:r>
      <w:r w:rsidRPr="003E6FC1">
        <w:rPr>
          <w:sz w:val="21"/>
          <w:szCs w:val="21"/>
          <w:lang w:val="uk-UA"/>
        </w:rPr>
        <w:t xml:space="preserve"> плат</w:t>
      </w:r>
      <w:r>
        <w:rPr>
          <w:sz w:val="21"/>
          <w:szCs w:val="21"/>
          <w:lang w:val="uk-UA"/>
        </w:rPr>
        <w:t>у.</w:t>
      </w:r>
    </w:p>
    <w:p w:rsidR="003E6FC1" w:rsidRPr="00D46DCA" w:rsidRDefault="003E6FC1" w:rsidP="004C288A">
      <w:pPr>
        <w:tabs>
          <w:tab w:val="left" w:pos="0"/>
        </w:tabs>
        <w:jc w:val="both"/>
        <w:rPr>
          <w:sz w:val="21"/>
          <w:szCs w:val="21"/>
          <w:lang w:val="uk-UA"/>
        </w:rPr>
      </w:pPr>
    </w:p>
    <w:p w:rsidR="004C288A" w:rsidRDefault="004C288A" w:rsidP="004C288A">
      <w:pPr>
        <w:tabs>
          <w:tab w:val="left" w:pos="0"/>
        </w:tabs>
        <w:jc w:val="center"/>
        <w:rPr>
          <w:b/>
          <w:sz w:val="21"/>
          <w:szCs w:val="21"/>
          <w:lang w:val="uk-UA"/>
        </w:rPr>
      </w:pPr>
      <w:r w:rsidRPr="00D46DCA">
        <w:rPr>
          <w:b/>
          <w:sz w:val="21"/>
          <w:szCs w:val="21"/>
          <w:lang w:val="uk-UA"/>
        </w:rPr>
        <w:t xml:space="preserve">РИЗИК ВИПАДКОВОГО ЗНИЩЕННЯ АБО ПОШКОДЖЕННЯ ОБЄКТА ОРЕНДИ ЧИ ЙОГО ЧАСТИНИ, ЗАПОДІЯННЯ ШКОДИ ТРЕТІМ </w:t>
      </w:r>
      <w:bookmarkStart w:id="49" w:name="o151"/>
      <w:bookmarkEnd w:id="49"/>
      <w:r w:rsidRPr="00D46DCA">
        <w:rPr>
          <w:b/>
          <w:sz w:val="21"/>
          <w:szCs w:val="21"/>
          <w:lang w:val="uk-UA"/>
        </w:rPr>
        <w:t>ОСОБАМ</w:t>
      </w:r>
    </w:p>
    <w:p w:rsidR="00F73FD7" w:rsidRPr="00D46DCA" w:rsidRDefault="00F73FD7" w:rsidP="004C288A">
      <w:pPr>
        <w:tabs>
          <w:tab w:val="left" w:pos="0"/>
        </w:tabs>
        <w:jc w:val="center"/>
        <w:rPr>
          <w:b/>
          <w:sz w:val="21"/>
          <w:szCs w:val="21"/>
          <w:lang w:val="uk-UA"/>
        </w:rPr>
      </w:pPr>
    </w:p>
    <w:p w:rsidR="004C288A" w:rsidRPr="00D46DCA" w:rsidRDefault="006D0E2B" w:rsidP="004C288A">
      <w:pPr>
        <w:tabs>
          <w:tab w:val="left" w:pos="0"/>
        </w:tabs>
        <w:jc w:val="both"/>
        <w:rPr>
          <w:b/>
          <w:iCs/>
          <w:sz w:val="21"/>
          <w:szCs w:val="21"/>
          <w:lang w:val="uk-UA"/>
        </w:rPr>
      </w:pPr>
      <w:r>
        <w:rPr>
          <w:b/>
          <w:sz w:val="21"/>
          <w:szCs w:val="21"/>
          <w:lang w:val="uk-UA"/>
        </w:rPr>
        <w:t>2</w:t>
      </w:r>
      <w:r w:rsidR="0036661A">
        <w:rPr>
          <w:b/>
          <w:sz w:val="21"/>
          <w:szCs w:val="21"/>
          <w:lang w:val="uk-UA"/>
        </w:rPr>
        <w:t>7</w:t>
      </w:r>
      <w:r>
        <w:rPr>
          <w:b/>
          <w:sz w:val="21"/>
          <w:szCs w:val="21"/>
          <w:lang w:val="uk-UA"/>
        </w:rPr>
        <w:t>.</w:t>
      </w:r>
      <w:r w:rsidR="004C288A" w:rsidRPr="00D46DCA">
        <w:rPr>
          <w:sz w:val="21"/>
          <w:szCs w:val="21"/>
          <w:lang w:val="uk-UA"/>
        </w:rPr>
        <w:t xml:space="preserve"> Ризик випадкового знищення або пошкодження об’єкта оренди чи його частини несе </w:t>
      </w:r>
      <w:r w:rsidR="004C288A" w:rsidRPr="00D46DCA">
        <w:rPr>
          <w:b/>
          <w:sz w:val="21"/>
          <w:szCs w:val="21"/>
          <w:u w:val="single"/>
          <w:lang w:val="uk-UA"/>
        </w:rPr>
        <w:t>орендар.</w:t>
      </w:r>
    </w:p>
    <w:p w:rsidR="004C288A" w:rsidRPr="00D46DCA" w:rsidRDefault="004C288A" w:rsidP="004C288A">
      <w:pPr>
        <w:tabs>
          <w:tab w:val="left" w:pos="0"/>
        </w:tabs>
        <w:jc w:val="both"/>
        <w:rPr>
          <w:b/>
          <w:sz w:val="21"/>
          <w:szCs w:val="21"/>
          <w:u w:val="single"/>
          <w:lang w:val="uk-UA"/>
        </w:rPr>
      </w:pPr>
      <w:bookmarkStart w:id="50" w:name="o154"/>
      <w:bookmarkEnd w:id="50"/>
      <w:r w:rsidRPr="00D46DCA">
        <w:rPr>
          <w:sz w:val="21"/>
          <w:szCs w:val="21"/>
          <w:lang w:val="uk-UA"/>
        </w:rPr>
        <w:t xml:space="preserve">Ризик заподіяння шкоди третім особам у результаті невиконання або неналежного виконання орендарем умов договору несе </w:t>
      </w:r>
      <w:r w:rsidRPr="00D46DCA">
        <w:rPr>
          <w:b/>
          <w:sz w:val="21"/>
          <w:szCs w:val="21"/>
          <w:u w:val="single"/>
          <w:lang w:val="uk-UA"/>
        </w:rPr>
        <w:t>орендар.</w:t>
      </w:r>
    </w:p>
    <w:p w:rsidR="004C288A" w:rsidRPr="00D46DCA" w:rsidRDefault="004C288A" w:rsidP="004C288A">
      <w:pPr>
        <w:tabs>
          <w:tab w:val="left" w:pos="0"/>
        </w:tabs>
        <w:jc w:val="both"/>
        <w:rPr>
          <w:sz w:val="21"/>
          <w:szCs w:val="21"/>
          <w:lang w:val="uk-UA"/>
        </w:rPr>
      </w:pPr>
    </w:p>
    <w:p w:rsidR="004C288A" w:rsidRDefault="004C288A" w:rsidP="004C288A">
      <w:pPr>
        <w:tabs>
          <w:tab w:val="left" w:pos="0"/>
        </w:tabs>
        <w:jc w:val="center"/>
        <w:rPr>
          <w:b/>
          <w:bCs/>
          <w:sz w:val="21"/>
          <w:szCs w:val="21"/>
          <w:lang w:val="uk-UA"/>
        </w:rPr>
      </w:pPr>
      <w:bookmarkStart w:id="51" w:name="o162"/>
      <w:bookmarkEnd w:id="51"/>
      <w:r w:rsidRPr="00D46DCA">
        <w:rPr>
          <w:b/>
          <w:bCs/>
          <w:sz w:val="21"/>
          <w:szCs w:val="21"/>
          <w:lang w:val="uk-UA"/>
        </w:rPr>
        <w:t>ЗМІНА УМОВ ДОГОВОРУ І ПРИПИНЕННЯ ЙОГО ДІЇ</w:t>
      </w:r>
      <w:bookmarkStart w:id="52" w:name="o163"/>
      <w:bookmarkEnd w:id="52"/>
    </w:p>
    <w:p w:rsidR="00F73FD7" w:rsidRPr="00D46DCA" w:rsidRDefault="00F73FD7" w:rsidP="004C288A">
      <w:pPr>
        <w:tabs>
          <w:tab w:val="left" w:pos="0"/>
        </w:tabs>
        <w:jc w:val="center"/>
        <w:rPr>
          <w:b/>
          <w:bCs/>
          <w:sz w:val="21"/>
          <w:szCs w:val="21"/>
          <w:lang w:val="uk-UA"/>
        </w:rPr>
      </w:pPr>
    </w:p>
    <w:p w:rsidR="004C288A" w:rsidRPr="00D46DCA" w:rsidRDefault="006D0E2B" w:rsidP="004C288A">
      <w:pPr>
        <w:tabs>
          <w:tab w:val="left" w:pos="0"/>
        </w:tabs>
        <w:jc w:val="both"/>
        <w:rPr>
          <w:sz w:val="21"/>
          <w:szCs w:val="21"/>
          <w:lang w:val="uk-UA"/>
        </w:rPr>
      </w:pPr>
      <w:r>
        <w:rPr>
          <w:b/>
          <w:sz w:val="21"/>
          <w:szCs w:val="21"/>
          <w:lang w:val="uk-UA"/>
        </w:rPr>
        <w:lastRenderedPageBreak/>
        <w:t>2</w:t>
      </w:r>
      <w:r w:rsidR="0036661A">
        <w:rPr>
          <w:b/>
          <w:sz w:val="21"/>
          <w:szCs w:val="21"/>
          <w:lang w:val="uk-UA"/>
        </w:rPr>
        <w:t>8</w:t>
      </w:r>
      <w:r>
        <w:rPr>
          <w:b/>
          <w:sz w:val="21"/>
          <w:szCs w:val="21"/>
          <w:lang w:val="uk-UA"/>
        </w:rPr>
        <w:t>.</w:t>
      </w:r>
      <w:r w:rsidR="004C288A" w:rsidRPr="00D46DCA">
        <w:rPr>
          <w:sz w:val="21"/>
          <w:szCs w:val="21"/>
          <w:lang w:val="uk-UA"/>
        </w:rPr>
        <w:t xml:space="preserve"> Зміна умов договору здійснюється у письмовій формі за взаємною згодою сторін.</w:t>
      </w:r>
    </w:p>
    <w:p w:rsidR="004C288A" w:rsidRPr="00D46DCA" w:rsidRDefault="004C288A" w:rsidP="004C288A">
      <w:pPr>
        <w:tabs>
          <w:tab w:val="left" w:pos="0"/>
        </w:tabs>
        <w:jc w:val="both"/>
        <w:rPr>
          <w:sz w:val="21"/>
          <w:szCs w:val="21"/>
          <w:lang w:val="uk-UA"/>
        </w:rPr>
      </w:pPr>
      <w:bookmarkStart w:id="53" w:name="o164"/>
      <w:bookmarkEnd w:id="53"/>
      <w:r w:rsidRPr="00D46DCA">
        <w:rPr>
          <w:sz w:val="21"/>
          <w:szCs w:val="21"/>
          <w:lang w:val="uk-UA"/>
        </w:rPr>
        <w:t>У разі недосягнення згоди щодо зміни умов договору спір розв’язується у судовому порядку.</w:t>
      </w:r>
      <w:bookmarkStart w:id="54" w:name="o165"/>
      <w:bookmarkEnd w:id="54"/>
    </w:p>
    <w:p w:rsidR="004C288A" w:rsidRPr="00D46DCA" w:rsidRDefault="006D0E2B" w:rsidP="004C288A">
      <w:pPr>
        <w:tabs>
          <w:tab w:val="left" w:pos="0"/>
        </w:tabs>
        <w:jc w:val="both"/>
        <w:rPr>
          <w:sz w:val="21"/>
          <w:szCs w:val="21"/>
          <w:lang w:val="uk-UA"/>
        </w:rPr>
      </w:pPr>
      <w:r>
        <w:rPr>
          <w:b/>
          <w:sz w:val="21"/>
          <w:szCs w:val="21"/>
          <w:lang w:val="uk-UA"/>
        </w:rPr>
        <w:t>2</w:t>
      </w:r>
      <w:r w:rsidR="0036661A">
        <w:rPr>
          <w:b/>
          <w:sz w:val="21"/>
          <w:szCs w:val="21"/>
          <w:lang w:val="uk-UA"/>
        </w:rPr>
        <w:t>9</w:t>
      </w:r>
      <w:r>
        <w:rPr>
          <w:b/>
          <w:sz w:val="21"/>
          <w:szCs w:val="21"/>
          <w:lang w:val="uk-UA"/>
        </w:rPr>
        <w:t>.</w:t>
      </w:r>
      <w:r w:rsidR="004C288A" w:rsidRPr="00D46DCA">
        <w:rPr>
          <w:b/>
          <w:sz w:val="21"/>
          <w:szCs w:val="21"/>
          <w:lang w:val="uk-UA"/>
        </w:rPr>
        <w:t xml:space="preserve"> </w:t>
      </w:r>
      <w:r w:rsidR="004C288A" w:rsidRPr="00D46DCA">
        <w:rPr>
          <w:sz w:val="21"/>
          <w:szCs w:val="21"/>
          <w:lang w:val="uk-UA"/>
        </w:rPr>
        <w:t>Договір припиняється у разі:</w:t>
      </w:r>
    </w:p>
    <w:p w:rsidR="004C288A" w:rsidRPr="00D46DCA" w:rsidRDefault="005C4F80" w:rsidP="005C4F80">
      <w:pPr>
        <w:tabs>
          <w:tab w:val="left" w:pos="0"/>
        </w:tabs>
        <w:ind w:firstLine="142"/>
        <w:jc w:val="both"/>
        <w:rPr>
          <w:sz w:val="21"/>
          <w:szCs w:val="21"/>
          <w:lang w:val="uk-UA"/>
        </w:rPr>
      </w:pPr>
      <w:r>
        <w:rPr>
          <w:sz w:val="21"/>
          <w:szCs w:val="21"/>
          <w:lang w:val="uk-UA"/>
        </w:rPr>
        <w:t xml:space="preserve">- </w:t>
      </w:r>
      <w:r w:rsidR="004C288A" w:rsidRPr="00D46DCA">
        <w:rPr>
          <w:sz w:val="21"/>
          <w:szCs w:val="21"/>
          <w:lang w:val="uk-UA"/>
        </w:rPr>
        <w:t>закінчення строку, на який його було укладено;</w:t>
      </w:r>
    </w:p>
    <w:p w:rsidR="004C288A" w:rsidRPr="00D46DCA" w:rsidRDefault="005C4F80" w:rsidP="005C4F80">
      <w:pPr>
        <w:tabs>
          <w:tab w:val="left" w:pos="0"/>
        </w:tabs>
        <w:ind w:firstLine="142"/>
        <w:jc w:val="both"/>
        <w:rPr>
          <w:sz w:val="21"/>
          <w:szCs w:val="21"/>
          <w:lang w:val="uk-UA"/>
        </w:rPr>
      </w:pPr>
      <w:r>
        <w:rPr>
          <w:sz w:val="21"/>
          <w:szCs w:val="21"/>
          <w:lang w:val="uk-UA"/>
        </w:rPr>
        <w:t xml:space="preserve">- </w:t>
      </w:r>
      <w:r w:rsidR="004C288A" w:rsidRPr="00D46DCA">
        <w:rPr>
          <w:sz w:val="21"/>
          <w:szCs w:val="21"/>
          <w:lang w:val="uk-U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4C288A" w:rsidRPr="00D46DCA" w:rsidRDefault="005C4F80" w:rsidP="005C4F80">
      <w:pPr>
        <w:tabs>
          <w:tab w:val="left" w:pos="0"/>
        </w:tabs>
        <w:ind w:firstLine="142"/>
        <w:jc w:val="both"/>
        <w:rPr>
          <w:sz w:val="21"/>
          <w:szCs w:val="21"/>
          <w:lang w:val="uk-UA"/>
        </w:rPr>
      </w:pPr>
      <w:bookmarkStart w:id="55" w:name="n200"/>
      <w:bookmarkStart w:id="56" w:name="n201"/>
      <w:bookmarkStart w:id="57" w:name="n202"/>
      <w:bookmarkStart w:id="58" w:name="n203"/>
      <w:bookmarkStart w:id="59" w:name="n204"/>
      <w:bookmarkEnd w:id="55"/>
      <w:bookmarkEnd w:id="56"/>
      <w:bookmarkEnd w:id="57"/>
      <w:bookmarkEnd w:id="58"/>
      <w:bookmarkEnd w:id="59"/>
      <w:r>
        <w:rPr>
          <w:sz w:val="21"/>
          <w:szCs w:val="21"/>
          <w:lang w:val="uk-UA"/>
        </w:rPr>
        <w:t xml:space="preserve">- </w:t>
      </w:r>
      <w:r w:rsidR="004C288A" w:rsidRPr="00D46DCA">
        <w:rPr>
          <w:sz w:val="21"/>
          <w:szCs w:val="21"/>
          <w:lang w:val="uk-UA"/>
        </w:rPr>
        <w:t>відчуження права оренди земельної ділянки заставодержателем;</w:t>
      </w:r>
    </w:p>
    <w:p w:rsidR="004C288A" w:rsidRPr="00D46DCA" w:rsidRDefault="005C4F80" w:rsidP="005C4F80">
      <w:pPr>
        <w:tabs>
          <w:tab w:val="left" w:pos="0"/>
        </w:tabs>
        <w:ind w:firstLine="142"/>
        <w:jc w:val="both"/>
        <w:rPr>
          <w:sz w:val="21"/>
          <w:szCs w:val="21"/>
          <w:lang w:val="uk-UA"/>
        </w:rPr>
      </w:pPr>
      <w:r>
        <w:rPr>
          <w:sz w:val="21"/>
          <w:szCs w:val="21"/>
          <w:lang w:val="uk-UA"/>
        </w:rPr>
        <w:t xml:space="preserve">- </w:t>
      </w:r>
      <w:r w:rsidR="004C288A" w:rsidRPr="00D46DCA">
        <w:rPr>
          <w:sz w:val="21"/>
          <w:szCs w:val="21"/>
          <w:lang w:val="uk-UA"/>
        </w:rPr>
        <w:t xml:space="preserve">смерті фізичної особи - орендаря, засудження його до позбавлення волі та відмови осіб, зазначених у статті 7 Закону України </w:t>
      </w:r>
      <w:proofErr w:type="spellStart"/>
      <w:r w:rsidR="004C288A" w:rsidRPr="00D46DCA">
        <w:rPr>
          <w:sz w:val="21"/>
          <w:szCs w:val="21"/>
          <w:lang w:val="uk-UA"/>
        </w:rPr>
        <w:t>“Про</w:t>
      </w:r>
      <w:proofErr w:type="spellEnd"/>
      <w:r w:rsidR="004C288A" w:rsidRPr="00D46DCA">
        <w:rPr>
          <w:sz w:val="21"/>
          <w:szCs w:val="21"/>
          <w:lang w:val="uk-UA"/>
        </w:rPr>
        <w:t xml:space="preserve"> оренду </w:t>
      </w:r>
      <w:proofErr w:type="spellStart"/>
      <w:r w:rsidR="004C288A" w:rsidRPr="00D46DCA">
        <w:rPr>
          <w:sz w:val="21"/>
          <w:szCs w:val="21"/>
          <w:lang w:val="uk-UA"/>
        </w:rPr>
        <w:t>землі”</w:t>
      </w:r>
      <w:proofErr w:type="spellEnd"/>
      <w:r w:rsidR="004C288A" w:rsidRPr="00D46DCA">
        <w:rPr>
          <w:sz w:val="21"/>
          <w:szCs w:val="21"/>
          <w:lang w:val="uk-UA"/>
        </w:rPr>
        <w:t>, від виконання договору;</w:t>
      </w:r>
    </w:p>
    <w:p w:rsidR="004C288A" w:rsidRPr="00D46DCA" w:rsidRDefault="005C4F80" w:rsidP="005C4F80">
      <w:pPr>
        <w:tabs>
          <w:tab w:val="left" w:pos="0"/>
        </w:tabs>
        <w:ind w:firstLine="142"/>
        <w:jc w:val="both"/>
        <w:rPr>
          <w:sz w:val="21"/>
          <w:szCs w:val="21"/>
          <w:lang w:val="uk-UA"/>
        </w:rPr>
      </w:pPr>
      <w:bookmarkStart w:id="60" w:name="n205"/>
      <w:bookmarkStart w:id="61" w:name="n206"/>
      <w:bookmarkEnd w:id="60"/>
      <w:bookmarkEnd w:id="61"/>
      <w:r>
        <w:rPr>
          <w:sz w:val="21"/>
          <w:szCs w:val="21"/>
          <w:lang w:val="uk-UA"/>
        </w:rPr>
        <w:t xml:space="preserve">- </w:t>
      </w:r>
      <w:r w:rsidR="004C288A" w:rsidRPr="00D46DCA">
        <w:rPr>
          <w:sz w:val="21"/>
          <w:szCs w:val="21"/>
          <w:lang w:val="uk-UA"/>
        </w:rPr>
        <w:t>порушення умов користування об’єктом оренди;</w:t>
      </w:r>
    </w:p>
    <w:p w:rsidR="004C288A" w:rsidRPr="00D46DCA" w:rsidRDefault="005C4F80" w:rsidP="005C4F80">
      <w:pPr>
        <w:tabs>
          <w:tab w:val="left" w:pos="0"/>
        </w:tabs>
        <w:ind w:firstLine="142"/>
        <w:jc w:val="both"/>
        <w:rPr>
          <w:sz w:val="21"/>
          <w:szCs w:val="21"/>
          <w:lang w:val="uk-UA"/>
        </w:rPr>
      </w:pPr>
      <w:r>
        <w:rPr>
          <w:sz w:val="21"/>
          <w:szCs w:val="21"/>
          <w:lang w:val="uk-UA"/>
        </w:rPr>
        <w:t xml:space="preserve">- </w:t>
      </w:r>
      <w:r w:rsidR="004C288A" w:rsidRPr="00D46DCA">
        <w:rPr>
          <w:sz w:val="21"/>
          <w:szCs w:val="21"/>
          <w:lang w:val="uk-UA"/>
        </w:rPr>
        <w:t>розірвання договору.</w:t>
      </w:r>
      <w:bookmarkStart w:id="62" w:name="o166"/>
      <w:bookmarkEnd w:id="62"/>
    </w:p>
    <w:p w:rsidR="004C288A" w:rsidRPr="00D46DCA" w:rsidRDefault="0036661A" w:rsidP="004C288A">
      <w:pPr>
        <w:tabs>
          <w:tab w:val="left" w:pos="0"/>
        </w:tabs>
        <w:jc w:val="both"/>
        <w:rPr>
          <w:sz w:val="21"/>
          <w:szCs w:val="21"/>
          <w:lang w:val="uk-UA"/>
        </w:rPr>
      </w:pPr>
      <w:r>
        <w:rPr>
          <w:b/>
          <w:sz w:val="21"/>
          <w:szCs w:val="21"/>
          <w:lang w:val="uk-UA"/>
        </w:rPr>
        <w:t>30</w:t>
      </w:r>
      <w:r w:rsidR="006D0E2B">
        <w:rPr>
          <w:b/>
          <w:sz w:val="21"/>
          <w:szCs w:val="21"/>
          <w:lang w:val="uk-UA"/>
        </w:rPr>
        <w:t>.</w:t>
      </w:r>
      <w:r w:rsidR="004C288A" w:rsidRPr="00D46DCA">
        <w:rPr>
          <w:sz w:val="21"/>
          <w:szCs w:val="21"/>
          <w:lang w:val="uk-UA"/>
        </w:rPr>
        <w:t xml:space="preserve"> </w:t>
      </w:r>
      <w:bookmarkStart w:id="63" w:name="o172"/>
      <w:bookmarkEnd w:id="63"/>
      <w:r w:rsidR="004C288A" w:rsidRPr="00D46DCA">
        <w:rPr>
          <w:sz w:val="21"/>
          <w:szCs w:val="21"/>
          <w:lang w:val="uk-UA"/>
        </w:rPr>
        <w:t>Договір може бути розірвано за:</w:t>
      </w:r>
    </w:p>
    <w:p w:rsidR="004C288A" w:rsidRPr="00D46DCA" w:rsidRDefault="004C288A" w:rsidP="005C4F80">
      <w:pPr>
        <w:tabs>
          <w:tab w:val="left" w:pos="0"/>
        </w:tabs>
        <w:jc w:val="both"/>
        <w:rPr>
          <w:sz w:val="21"/>
          <w:szCs w:val="21"/>
          <w:lang w:val="uk-UA"/>
        </w:rPr>
      </w:pPr>
      <w:r w:rsidRPr="00D46DCA">
        <w:rPr>
          <w:sz w:val="21"/>
          <w:szCs w:val="21"/>
          <w:lang w:val="uk-UA"/>
        </w:rPr>
        <w:t xml:space="preserve">   </w:t>
      </w:r>
      <w:r w:rsidR="005C4F80">
        <w:rPr>
          <w:sz w:val="21"/>
          <w:szCs w:val="21"/>
          <w:lang w:val="uk-UA"/>
        </w:rPr>
        <w:t>-</w:t>
      </w:r>
      <w:r w:rsidRPr="00D46DCA">
        <w:rPr>
          <w:sz w:val="21"/>
          <w:szCs w:val="21"/>
          <w:lang w:val="uk-UA"/>
        </w:rPr>
        <w:t xml:space="preserve">  взаємною згодою сторін;</w:t>
      </w:r>
    </w:p>
    <w:p w:rsidR="004C288A" w:rsidRPr="00D46DCA" w:rsidRDefault="004C288A" w:rsidP="004C288A">
      <w:pPr>
        <w:tabs>
          <w:tab w:val="left" w:pos="0"/>
        </w:tabs>
        <w:jc w:val="both"/>
        <w:rPr>
          <w:sz w:val="21"/>
          <w:szCs w:val="21"/>
          <w:lang w:val="uk-UA"/>
        </w:rPr>
      </w:pPr>
      <w:bookmarkStart w:id="64" w:name="o173"/>
      <w:bookmarkEnd w:id="64"/>
      <w:r w:rsidRPr="00D46DCA">
        <w:rPr>
          <w:sz w:val="21"/>
          <w:szCs w:val="21"/>
          <w:lang w:val="uk-UA"/>
        </w:rPr>
        <w:t xml:space="preserve">   - рішенням суду на вимогу однієї із сторін внаслідок невиконання іншою стороною передбачених договором обов’язків та випадкового знищення, пошкодження об’єкта оренди, яке істотно перешкоджає його використанню, нецільового використання об’єкта оренди, а також з інших підстав, визначених законом.</w:t>
      </w:r>
      <w:bookmarkStart w:id="65" w:name="o174"/>
      <w:bookmarkEnd w:id="65"/>
    </w:p>
    <w:p w:rsidR="004C288A" w:rsidRPr="00D46DCA" w:rsidRDefault="005C4F80" w:rsidP="004C288A">
      <w:pPr>
        <w:tabs>
          <w:tab w:val="left" w:pos="0"/>
        </w:tabs>
        <w:jc w:val="both"/>
        <w:rPr>
          <w:sz w:val="21"/>
          <w:szCs w:val="21"/>
          <w:lang w:val="uk-UA"/>
        </w:rPr>
      </w:pPr>
      <w:r>
        <w:rPr>
          <w:b/>
          <w:sz w:val="21"/>
          <w:szCs w:val="21"/>
          <w:lang w:val="uk-UA"/>
        </w:rPr>
        <w:t>3</w:t>
      </w:r>
      <w:r w:rsidR="0036661A">
        <w:rPr>
          <w:b/>
          <w:sz w:val="21"/>
          <w:szCs w:val="21"/>
          <w:lang w:val="uk-UA"/>
        </w:rPr>
        <w:t>1</w:t>
      </w:r>
      <w:r w:rsidR="006D0E2B">
        <w:rPr>
          <w:b/>
          <w:sz w:val="21"/>
          <w:szCs w:val="21"/>
          <w:lang w:val="uk-UA"/>
        </w:rPr>
        <w:t>.</w:t>
      </w:r>
      <w:r w:rsidR="004C288A" w:rsidRPr="00D46DCA">
        <w:rPr>
          <w:sz w:val="21"/>
          <w:szCs w:val="21"/>
          <w:lang w:val="uk-UA"/>
        </w:rPr>
        <w:t xml:space="preserve"> Розірвання договору оренди землі в односторонньому порядку допускається за наступних умов:</w:t>
      </w:r>
    </w:p>
    <w:p w:rsidR="004C288A" w:rsidRPr="00D46DCA" w:rsidRDefault="004C288A" w:rsidP="004C288A">
      <w:pPr>
        <w:numPr>
          <w:ilvl w:val="0"/>
          <w:numId w:val="21"/>
        </w:numPr>
        <w:tabs>
          <w:tab w:val="clear" w:pos="360"/>
          <w:tab w:val="left" w:pos="0"/>
          <w:tab w:val="num" w:pos="284"/>
        </w:tabs>
        <w:autoSpaceDN w:val="0"/>
        <w:ind w:left="0" w:firstLine="0"/>
        <w:jc w:val="both"/>
        <w:rPr>
          <w:sz w:val="21"/>
          <w:szCs w:val="21"/>
          <w:lang w:val="uk-UA"/>
        </w:rPr>
      </w:pPr>
      <w:r w:rsidRPr="00D46DCA">
        <w:rPr>
          <w:sz w:val="21"/>
          <w:szCs w:val="21"/>
          <w:lang w:val="uk-UA"/>
        </w:rPr>
        <w:t>систематична несплата орендної плати;</w:t>
      </w:r>
    </w:p>
    <w:p w:rsidR="004C288A" w:rsidRPr="00D46DCA" w:rsidRDefault="004C288A" w:rsidP="004C288A">
      <w:pPr>
        <w:numPr>
          <w:ilvl w:val="0"/>
          <w:numId w:val="21"/>
        </w:numPr>
        <w:tabs>
          <w:tab w:val="clear" w:pos="360"/>
          <w:tab w:val="left" w:pos="0"/>
          <w:tab w:val="num" w:pos="284"/>
        </w:tabs>
        <w:autoSpaceDN w:val="0"/>
        <w:ind w:left="0" w:firstLine="0"/>
        <w:jc w:val="both"/>
        <w:rPr>
          <w:sz w:val="21"/>
          <w:szCs w:val="21"/>
          <w:lang w:val="uk-UA"/>
        </w:rPr>
      </w:pPr>
      <w:r w:rsidRPr="00D46DCA">
        <w:rPr>
          <w:sz w:val="21"/>
          <w:szCs w:val="21"/>
          <w:lang w:val="uk-UA"/>
        </w:rPr>
        <w:t>використання земельної ділянки не за цільовим призначенням.</w:t>
      </w:r>
    </w:p>
    <w:p w:rsidR="00F73FD7" w:rsidRDefault="005C4F80" w:rsidP="004C288A">
      <w:pPr>
        <w:tabs>
          <w:tab w:val="left" w:pos="0"/>
        </w:tabs>
        <w:jc w:val="both"/>
        <w:rPr>
          <w:sz w:val="21"/>
          <w:szCs w:val="21"/>
          <w:lang w:val="uk-UA"/>
        </w:rPr>
      </w:pPr>
      <w:r>
        <w:rPr>
          <w:b/>
          <w:sz w:val="21"/>
          <w:szCs w:val="21"/>
          <w:lang w:val="uk-UA"/>
        </w:rPr>
        <w:t>3</w:t>
      </w:r>
      <w:r w:rsidR="0036661A">
        <w:rPr>
          <w:b/>
          <w:sz w:val="21"/>
          <w:szCs w:val="21"/>
          <w:lang w:val="uk-UA"/>
        </w:rPr>
        <w:t>2</w:t>
      </w:r>
      <w:r w:rsidR="006D0E2B">
        <w:rPr>
          <w:b/>
          <w:sz w:val="21"/>
          <w:szCs w:val="21"/>
          <w:lang w:val="uk-UA"/>
        </w:rPr>
        <w:t>.</w:t>
      </w:r>
      <w:r w:rsidR="004C288A" w:rsidRPr="00D46DCA">
        <w:rPr>
          <w:b/>
          <w:sz w:val="21"/>
          <w:szCs w:val="21"/>
          <w:lang w:val="uk-UA"/>
        </w:rPr>
        <w:t xml:space="preserve"> </w:t>
      </w:r>
      <w:r w:rsidR="004C288A" w:rsidRPr="00D46DCA">
        <w:rPr>
          <w:sz w:val="21"/>
          <w:szCs w:val="21"/>
          <w:lang w:val="uk-UA"/>
        </w:rPr>
        <w:t>Дострокове розірвання договору здійснюється лише за умови письмового попередження зацікавленої в цьому сторони не пізніше, ніж за два місяці.</w:t>
      </w:r>
    </w:p>
    <w:p w:rsidR="005C4F80" w:rsidRDefault="006D0E2B" w:rsidP="004C288A">
      <w:pPr>
        <w:tabs>
          <w:tab w:val="left" w:pos="0"/>
        </w:tabs>
        <w:jc w:val="both"/>
        <w:rPr>
          <w:sz w:val="21"/>
          <w:szCs w:val="21"/>
          <w:lang w:val="uk-UA"/>
        </w:rPr>
      </w:pPr>
      <w:r>
        <w:rPr>
          <w:b/>
          <w:sz w:val="21"/>
          <w:szCs w:val="21"/>
          <w:lang w:val="uk-UA"/>
        </w:rPr>
        <w:t>3</w:t>
      </w:r>
      <w:r w:rsidR="0036661A">
        <w:rPr>
          <w:b/>
          <w:sz w:val="21"/>
          <w:szCs w:val="21"/>
          <w:lang w:val="uk-UA"/>
        </w:rPr>
        <w:t>3</w:t>
      </w:r>
      <w:r>
        <w:rPr>
          <w:b/>
          <w:sz w:val="21"/>
          <w:szCs w:val="21"/>
          <w:lang w:val="uk-UA"/>
        </w:rPr>
        <w:t>.</w:t>
      </w:r>
      <w:r w:rsidR="004C288A" w:rsidRPr="00D46DCA">
        <w:rPr>
          <w:sz w:val="21"/>
          <w:szCs w:val="21"/>
          <w:lang w:val="uk-UA"/>
        </w:rPr>
        <w:t xml:space="preserve"> Перехід права власності на орендовану земельну ділянку до іншої особи, а також реорганізація  юридичної особи – Орендаря є підставою для змін умов договору або його розірвання.</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4</w:t>
      </w:r>
      <w:r>
        <w:rPr>
          <w:b/>
          <w:sz w:val="21"/>
          <w:szCs w:val="21"/>
          <w:lang w:val="uk-UA"/>
        </w:rPr>
        <w:t>.</w:t>
      </w:r>
      <w:r w:rsidR="004C288A" w:rsidRPr="00D46DCA">
        <w:rPr>
          <w:rFonts w:ascii="Antiqua" w:hAnsi="Antiqua"/>
          <w:sz w:val="21"/>
          <w:szCs w:val="21"/>
          <w:lang w:val="uk-UA"/>
        </w:rPr>
        <w:t xml:space="preserve"> </w:t>
      </w:r>
      <w:r w:rsidR="004C288A" w:rsidRPr="00D46DCA">
        <w:rPr>
          <w:sz w:val="21"/>
          <w:szCs w:val="21"/>
          <w:lang w:val="uk-UA"/>
        </w:rPr>
        <w:t>Право на орендовану земельну ділянку у разі смерті фізичної особи - орендаря, засудження або обмеження її дієздатності за рішенням суду переходить до спадкоємців або інших осіб, які використовують об’єкт оренди разом з орендарем</w:t>
      </w:r>
      <w:r w:rsidR="00AE581F">
        <w:rPr>
          <w:sz w:val="21"/>
          <w:szCs w:val="21"/>
          <w:lang w:val="uk-UA"/>
        </w:rPr>
        <w:t>, з обов’язковим укладанням договору.</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4</w:t>
      </w:r>
      <w:r>
        <w:rPr>
          <w:b/>
          <w:sz w:val="21"/>
          <w:szCs w:val="21"/>
          <w:lang w:val="uk-UA"/>
        </w:rPr>
        <w:t>.</w:t>
      </w:r>
      <w:r w:rsidR="004C288A" w:rsidRPr="00D46DCA">
        <w:rPr>
          <w:b/>
          <w:sz w:val="21"/>
          <w:szCs w:val="21"/>
          <w:lang w:val="uk-UA"/>
        </w:rPr>
        <w:t>1</w:t>
      </w:r>
      <w:r w:rsidR="004C288A" w:rsidRPr="00D46DCA">
        <w:rPr>
          <w:sz w:val="21"/>
          <w:szCs w:val="21"/>
          <w:lang w:val="uk-UA"/>
        </w:rPr>
        <w:t>. Будь-які зміни або доповнення до договору здійснюються у письмовій формі та підписуються належним чином уповноваженими представниками сторін. У разі, якщо з будь-яких причин будь-які положення цього договору є недійсними, недіючими, незаконними або такими, що не мають юридичної сили, це не впливає на дійсність або юридичну силу будь-якого або усіх інших положень договору. Сторони попереджаються, що у випадку, коли будь-яке із положень договору втратило юридичну силу, вони невідкладно розпочнуть переговори на засадах взаємної доброзичливості для того, щоб змінити це положення таким чином, щоб у зміненому вигляді воно стало чинним і законним та в максимально можливому обсязі реалізовувало початкові наміри сторін щодо суті зазначеного положення.</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5</w:t>
      </w:r>
      <w:r>
        <w:rPr>
          <w:b/>
          <w:sz w:val="21"/>
          <w:szCs w:val="21"/>
          <w:lang w:val="uk-UA"/>
        </w:rPr>
        <w:t>.</w:t>
      </w:r>
      <w:r w:rsidR="004C288A" w:rsidRPr="00D46DCA">
        <w:rPr>
          <w:sz w:val="21"/>
          <w:szCs w:val="21"/>
          <w:lang w:val="uk-UA"/>
        </w:rPr>
        <w:t xml:space="preserve"> В разі відсутності взаємної згоди сторін щодо зміни умов договору, його дострокового розірвання на вимогу зацікавленої сторони, ці питання вирішуються в судовому порядку.</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6</w:t>
      </w:r>
      <w:r>
        <w:rPr>
          <w:b/>
          <w:sz w:val="21"/>
          <w:szCs w:val="21"/>
          <w:lang w:val="uk-UA"/>
        </w:rPr>
        <w:t>.</w:t>
      </w:r>
      <w:r w:rsidR="004C288A" w:rsidRPr="00D46DCA">
        <w:rPr>
          <w:sz w:val="21"/>
          <w:szCs w:val="21"/>
          <w:lang w:val="uk-UA"/>
        </w:rPr>
        <w:t xml:space="preserve"> В разі припинення або розірвання договору Орендар має забезпечити виконання умов повернення земельної ділянки, визначених у  договорі.</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7</w:t>
      </w:r>
      <w:r>
        <w:rPr>
          <w:b/>
          <w:sz w:val="21"/>
          <w:szCs w:val="21"/>
          <w:lang w:val="uk-UA"/>
        </w:rPr>
        <w:t>.</w:t>
      </w:r>
      <w:r w:rsidR="004C288A" w:rsidRPr="00D46DCA">
        <w:rPr>
          <w:sz w:val="21"/>
          <w:szCs w:val="21"/>
          <w:lang w:val="uk-UA"/>
        </w:rPr>
        <w:t xml:space="preserve"> Сторони домовляються, що:</w:t>
      </w:r>
    </w:p>
    <w:p w:rsidR="004C288A" w:rsidRPr="00D46DCA" w:rsidRDefault="004C288A" w:rsidP="005C4F80">
      <w:pPr>
        <w:numPr>
          <w:ilvl w:val="0"/>
          <w:numId w:val="21"/>
        </w:numPr>
        <w:tabs>
          <w:tab w:val="clear" w:pos="360"/>
          <w:tab w:val="left" w:pos="0"/>
          <w:tab w:val="num" w:pos="142"/>
        </w:tabs>
        <w:autoSpaceDN w:val="0"/>
        <w:ind w:left="0" w:firstLine="0"/>
        <w:jc w:val="both"/>
        <w:rPr>
          <w:sz w:val="21"/>
          <w:szCs w:val="21"/>
          <w:lang w:val="uk-UA"/>
        </w:rPr>
      </w:pPr>
      <w:r w:rsidRPr="00D46DCA">
        <w:rPr>
          <w:sz w:val="21"/>
          <w:szCs w:val="21"/>
          <w:lang w:val="uk-UA"/>
        </w:rPr>
        <w:t>зміна умов договору можлива за взаємною згодою сторін крім випадків визначених у цьому договорі;</w:t>
      </w:r>
    </w:p>
    <w:p w:rsidR="004C288A" w:rsidRPr="00D46DCA" w:rsidRDefault="004C288A" w:rsidP="005C4F80">
      <w:pPr>
        <w:numPr>
          <w:ilvl w:val="0"/>
          <w:numId w:val="21"/>
        </w:numPr>
        <w:tabs>
          <w:tab w:val="clear" w:pos="360"/>
          <w:tab w:val="left" w:pos="0"/>
          <w:tab w:val="num" w:pos="142"/>
        </w:tabs>
        <w:autoSpaceDN w:val="0"/>
        <w:ind w:left="0" w:firstLine="0"/>
        <w:jc w:val="both"/>
        <w:rPr>
          <w:sz w:val="21"/>
          <w:szCs w:val="21"/>
          <w:lang w:val="uk-UA"/>
        </w:rPr>
      </w:pPr>
      <w:r w:rsidRPr="00D46DCA">
        <w:rPr>
          <w:sz w:val="21"/>
          <w:szCs w:val="21"/>
          <w:lang w:val="uk-UA"/>
        </w:rPr>
        <w:t>у разі розірвання договору зобов'язання сторін припиняються (ч.2 ст. 653 ЦК України);</w:t>
      </w:r>
    </w:p>
    <w:p w:rsidR="004C288A" w:rsidRPr="00D46DCA" w:rsidRDefault="004C288A" w:rsidP="005C4F80">
      <w:pPr>
        <w:numPr>
          <w:ilvl w:val="0"/>
          <w:numId w:val="21"/>
        </w:numPr>
        <w:tabs>
          <w:tab w:val="clear" w:pos="360"/>
          <w:tab w:val="left" w:pos="0"/>
          <w:tab w:val="num" w:pos="142"/>
        </w:tabs>
        <w:autoSpaceDN w:val="0"/>
        <w:ind w:left="0" w:firstLine="0"/>
        <w:jc w:val="both"/>
        <w:rPr>
          <w:sz w:val="21"/>
          <w:szCs w:val="21"/>
          <w:lang w:val="uk-UA"/>
        </w:rPr>
      </w:pPr>
      <w:r w:rsidRPr="00D46DCA">
        <w:rPr>
          <w:sz w:val="21"/>
          <w:szCs w:val="21"/>
          <w:lang w:val="uk-UA"/>
        </w:rPr>
        <w:t>у разі припинення договору внаслідок закінчення його строку, або розірвання з підстав, передбачених договором або законом сторони забезпечують дотримання своїх зобов’язань за договором до дати повернення земельної ділянки за актом прийому – передачі.</w:t>
      </w:r>
    </w:p>
    <w:p w:rsidR="004C288A" w:rsidRPr="00D46DCA" w:rsidRDefault="004C288A" w:rsidP="004C288A">
      <w:pPr>
        <w:tabs>
          <w:tab w:val="left" w:pos="0"/>
        </w:tabs>
        <w:autoSpaceDN w:val="0"/>
        <w:jc w:val="both"/>
        <w:rPr>
          <w:sz w:val="21"/>
          <w:szCs w:val="21"/>
          <w:lang w:val="uk-UA"/>
        </w:rPr>
      </w:pPr>
    </w:p>
    <w:p w:rsidR="00F73FD7" w:rsidRDefault="004C288A" w:rsidP="004C288A">
      <w:pPr>
        <w:tabs>
          <w:tab w:val="left" w:pos="0"/>
        </w:tabs>
        <w:jc w:val="center"/>
        <w:rPr>
          <w:b/>
          <w:sz w:val="21"/>
          <w:szCs w:val="21"/>
          <w:lang w:val="uk-UA"/>
        </w:rPr>
      </w:pPr>
      <w:r w:rsidRPr="00D46DCA">
        <w:rPr>
          <w:b/>
          <w:sz w:val="21"/>
          <w:szCs w:val="21"/>
          <w:lang w:val="uk-UA"/>
        </w:rPr>
        <w:t xml:space="preserve">ВІДПОВІДАЛЬНІСТЬ СТОРІН </w:t>
      </w:r>
    </w:p>
    <w:p w:rsidR="004C288A" w:rsidRDefault="004C288A" w:rsidP="004C288A">
      <w:pPr>
        <w:tabs>
          <w:tab w:val="left" w:pos="0"/>
        </w:tabs>
        <w:jc w:val="center"/>
        <w:rPr>
          <w:b/>
          <w:sz w:val="21"/>
          <w:szCs w:val="21"/>
          <w:lang w:val="uk-UA"/>
        </w:rPr>
      </w:pPr>
      <w:r w:rsidRPr="00D46DCA">
        <w:rPr>
          <w:b/>
          <w:sz w:val="21"/>
          <w:szCs w:val="21"/>
          <w:lang w:val="uk-UA"/>
        </w:rPr>
        <w:t xml:space="preserve">ЗА НЕВИКОНАННЯ АБО НЕНАЛЕЖНЕ ВИКОНАННЯ ДОГОВОРУ </w:t>
      </w:r>
    </w:p>
    <w:p w:rsidR="00F73FD7" w:rsidRPr="00D46DCA" w:rsidRDefault="00F73FD7" w:rsidP="004C288A">
      <w:pPr>
        <w:tabs>
          <w:tab w:val="left" w:pos="0"/>
        </w:tabs>
        <w:jc w:val="center"/>
        <w:rPr>
          <w:b/>
          <w:sz w:val="21"/>
          <w:szCs w:val="21"/>
          <w:lang w:val="uk-UA"/>
        </w:rPr>
      </w:pPr>
    </w:p>
    <w:p w:rsidR="004C288A" w:rsidRPr="00D46DCA" w:rsidRDefault="006D0E2B" w:rsidP="004C288A">
      <w:pPr>
        <w:tabs>
          <w:tab w:val="left" w:pos="0"/>
        </w:tabs>
        <w:jc w:val="both"/>
        <w:rPr>
          <w:sz w:val="21"/>
          <w:szCs w:val="21"/>
          <w:lang w:val="uk-UA"/>
        </w:rPr>
      </w:pPr>
      <w:bookmarkStart w:id="66" w:name="o190"/>
      <w:bookmarkEnd w:id="66"/>
      <w:r>
        <w:rPr>
          <w:b/>
          <w:sz w:val="21"/>
          <w:szCs w:val="21"/>
          <w:lang w:val="uk-UA"/>
        </w:rPr>
        <w:t>3</w:t>
      </w:r>
      <w:r w:rsidR="0036661A">
        <w:rPr>
          <w:b/>
          <w:sz w:val="21"/>
          <w:szCs w:val="21"/>
          <w:lang w:val="uk-UA"/>
        </w:rPr>
        <w:t>8</w:t>
      </w:r>
      <w:r>
        <w:rPr>
          <w:b/>
          <w:sz w:val="21"/>
          <w:szCs w:val="21"/>
          <w:lang w:val="uk-UA"/>
        </w:rPr>
        <w:t>.</w:t>
      </w:r>
      <w:r w:rsidR="004C288A" w:rsidRPr="00D46DCA">
        <w:rPr>
          <w:sz w:val="21"/>
          <w:szCs w:val="21"/>
          <w:lang w:val="uk-UA"/>
        </w:rPr>
        <w:t xml:space="preserve"> За невиконання або неналежне виконання договору сторони несуть відповідальність відповідно до закону та договору.</w:t>
      </w:r>
      <w:bookmarkStart w:id="67" w:name="o191"/>
      <w:bookmarkEnd w:id="67"/>
    </w:p>
    <w:p w:rsidR="004C288A" w:rsidRDefault="006D0E2B" w:rsidP="004C288A">
      <w:pPr>
        <w:tabs>
          <w:tab w:val="left" w:pos="0"/>
        </w:tabs>
        <w:jc w:val="both"/>
        <w:rPr>
          <w:sz w:val="21"/>
          <w:szCs w:val="21"/>
          <w:lang w:val="uk-UA"/>
        </w:rPr>
      </w:pPr>
      <w:r>
        <w:rPr>
          <w:b/>
          <w:sz w:val="21"/>
          <w:szCs w:val="21"/>
          <w:lang w:val="uk-UA"/>
        </w:rPr>
        <w:t>3</w:t>
      </w:r>
      <w:r w:rsidR="0036661A">
        <w:rPr>
          <w:b/>
          <w:sz w:val="21"/>
          <w:szCs w:val="21"/>
          <w:lang w:val="uk-UA"/>
        </w:rPr>
        <w:t>9</w:t>
      </w:r>
      <w:r>
        <w:rPr>
          <w:b/>
          <w:sz w:val="21"/>
          <w:szCs w:val="21"/>
          <w:lang w:val="uk-UA"/>
        </w:rPr>
        <w:t>.</w:t>
      </w:r>
      <w:r w:rsidR="004C288A" w:rsidRPr="00D46DCA">
        <w:rPr>
          <w:sz w:val="21"/>
          <w:szCs w:val="21"/>
          <w:lang w:val="uk-UA"/>
        </w:rPr>
        <w:t xml:space="preserve"> Сторона, яка порушила зобов’язання, звільняється від відповідальності, якщо вона доведе, що таке порушення сталося не з її вини.</w:t>
      </w:r>
    </w:p>
    <w:p w:rsidR="00F73FD7" w:rsidRPr="00D46DCA" w:rsidRDefault="00F73FD7" w:rsidP="004C288A">
      <w:pPr>
        <w:tabs>
          <w:tab w:val="left" w:pos="0"/>
        </w:tabs>
        <w:jc w:val="both"/>
        <w:rPr>
          <w:sz w:val="21"/>
          <w:szCs w:val="21"/>
          <w:lang w:val="uk-UA"/>
        </w:rPr>
      </w:pPr>
    </w:p>
    <w:p w:rsidR="004C288A" w:rsidRDefault="004C288A" w:rsidP="004C288A">
      <w:pPr>
        <w:tabs>
          <w:tab w:val="left" w:pos="0"/>
        </w:tabs>
        <w:jc w:val="center"/>
        <w:rPr>
          <w:b/>
          <w:sz w:val="21"/>
          <w:szCs w:val="21"/>
          <w:lang w:val="uk-UA"/>
        </w:rPr>
      </w:pPr>
      <w:bookmarkStart w:id="68" w:name="o192"/>
      <w:bookmarkEnd w:id="68"/>
      <w:r w:rsidRPr="00D46DCA">
        <w:rPr>
          <w:b/>
          <w:sz w:val="21"/>
          <w:szCs w:val="21"/>
          <w:lang w:val="uk-UA"/>
        </w:rPr>
        <w:t>ПРИКІНЦЕВІ ПОЛОЖЕННЯ</w:t>
      </w:r>
    </w:p>
    <w:p w:rsidR="00F73FD7" w:rsidRPr="00D46DCA" w:rsidRDefault="00F73FD7" w:rsidP="004C288A">
      <w:pPr>
        <w:tabs>
          <w:tab w:val="left" w:pos="0"/>
        </w:tabs>
        <w:jc w:val="center"/>
        <w:rPr>
          <w:b/>
          <w:sz w:val="21"/>
          <w:szCs w:val="21"/>
          <w:lang w:val="uk-UA"/>
        </w:rPr>
      </w:pPr>
    </w:p>
    <w:p w:rsidR="004C288A" w:rsidRPr="00D46DCA" w:rsidRDefault="0036661A" w:rsidP="004C288A">
      <w:pPr>
        <w:tabs>
          <w:tab w:val="left" w:pos="0"/>
        </w:tabs>
        <w:jc w:val="both"/>
        <w:rPr>
          <w:sz w:val="21"/>
          <w:szCs w:val="21"/>
          <w:lang w:val="uk-UA"/>
        </w:rPr>
      </w:pPr>
      <w:bookmarkStart w:id="69" w:name="o193"/>
      <w:bookmarkEnd w:id="69"/>
      <w:r>
        <w:rPr>
          <w:b/>
          <w:sz w:val="21"/>
          <w:szCs w:val="21"/>
          <w:lang w:val="uk-UA"/>
        </w:rPr>
        <w:t>40</w:t>
      </w:r>
      <w:r w:rsidR="006D0E2B">
        <w:rPr>
          <w:b/>
          <w:sz w:val="21"/>
          <w:szCs w:val="21"/>
          <w:lang w:val="uk-UA"/>
        </w:rPr>
        <w:t>.</w:t>
      </w:r>
      <w:r w:rsidR="004C288A" w:rsidRPr="00D46DCA">
        <w:rPr>
          <w:sz w:val="21"/>
          <w:szCs w:val="21"/>
          <w:lang w:val="uk-UA"/>
        </w:rPr>
        <w:t xml:space="preserve"> </w:t>
      </w:r>
      <w:bookmarkStart w:id="70" w:name="o194"/>
      <w:bookmarkEnd w:id="70"/>
      <w:r w:rsidR="003E6FC1">
        <w:rPr>
          <w:sz w:val="21"/>
          <w:szCs w:val="21"/>
          <w:lang w:val="uk-UA"/>
        </w:rPr>
        <w:t>Угоду</w:t>
      </w:r>
      <w:r w:rsidR="004C288A" w:rsidRPr="00D46DCA">
        <w:rPr>
          <w:sz w:val="21"/>
          <w:szCs w:val="21"/>
          <w:lang w:val="uk-UA"/>
        </w:rPr>
        <w:t xml:space="preserve"> укладено у двох примірниках, що мають однакову юридичну силу. Один примірник </w:t>
      </w:r>
      <w:r w:rsidR="003E6FC1">
        <w:rPr>
          <w:sz w:val="21"/>
          <w:szCs w:val="21"/>
          <w:lang w:val="uk-UA"/>
        </w:rPr>
        <w:t>угоди</w:t>
      </w:r>
      <w:r w:rsidR="004C288A" w:rsidRPr="00D46DCA">
        <w:rPr>
          <w:sz w:val="21"/>
          <w:szCs w:val="21"/>
          <w:lang w:val="uk-UA"/>
        </w:rPr>
        <w:t xml:space="preserve"> видається </w:t>
      </w:r>
      <w:r w:rsidR="004C288A" w:rsidRPr="00D46DCA">
        <w:rPr>
          <w:sz w:val="21"/>
          <w:szCs w:val="21"/>
          <w:u w:val="single"/>
          <w:lang w:val="uk-UA"/>
        </w:rPr>
        <w:t>орендодавцеві</w:t>
      </w:r>
      <w:r w:rsidR="004C288A" w:rsidRPr="00D46DCA">
        <w:rPr>
          <w:sz w:val="21"/>
          <w:szCs w:val="21"/>
          <w:lang w:val="uk-UA"/>
        </w:rPr>
        <w:t xml:space="preserve">, другий – </w:t>
      </w:r>
      <w:r w:rsidR="004C288A" w:rsidRPr="00D46DCA">
        <w:rPr>
          <w:sz w:val="21"/>
          <w:szCs w:val="21"/>
          <w:u w:val="single"/>
          <w:lang w:val="uk-UA"/>
        </w:rPr>
        <w:t>орендареві</w:t>
      </w:r>
      <w:r w:rsidR="004C288A" w:rsidRPr="00D46DCA">
        <w:rPr>
          <w:sz w:val="21"/>
          <w:szCs w:val="21"/>
          <w:lang w:val="uk-UA"/>
        </w:rPr>
        <w:t xml:space="preserve">. </w:t>
      </w:r>
    </w:p>
    <w:p w:rsidR="004C288A" w:rsidRDefault="004C288A" w:rsidP="004C288A">
      <w:pPr>
        <w:tabs>
          <w:tab w:val="left" w:pos="0"/>
        </w:tabs>
        <w:jc w:val="both"/>
        <w:rPr>
          <w:b/>
          <w:sz w:val="21"/>
          <w:szCs w:val="21"/>
          <w:lang w:val="uk-UA"/>
        </w:rPr>
      </w:pPr>
    </w:p>
    <w:p w:rsidR="00F73FD7" w:rsidRPr="00D46DCA" w:rsidRDefault="00F73FD7" w:rsidP="004C288A">
      <w:pPr>
        <w:tabs>
          <w:tab w:val="left" w:pos="0"/>
        </w:tabs>
        <w:jc w:val="both"/>
        <w:rPr>
          <w:b/>
          <w:sz w:val="21"/>
          <w:szCs w:val="21"/>
          <w:lang w:val="uk-UA"/>
        </w:rPr>
      </w:pPr>
    </w:p>
    <w:p w:rsidR="004C288A" w:rsidRDefault="004C288A" w:rsidP="004C288A">
      <w:pPr>
        <w:tabs>
          <w:tab w:val="left" w:pos="0"/>
        </w:tabs>
        <w:jc w:val="center"/>
        <w:rPr>
          <w:b/>
          <w:sz w:val="21"/>
          <w:szCs w:val="21"/>
          <w:lang w:val="uk-UA"/>
        </w:rPr>
      </w:pPr>
      <w:r w:rsidRPr="00D46DCA">
        <w:rPr>
          <w:b/>
          <w:sz w:val="21"/>
          <w:szCs w:val="21"/>
          <w:lang w:val="uk-UA"/>
        </w:rPr>
        <w:t>НЕВІД'ЄМНИМИ ЧАСТИНАМИ ДОГОВОРУ Є:</w:t>
      </w:r>
    </w:p>
    <w:p w:rsidR="00F73FD7" w:rsidRPr="00D46DCA" w:rsidRDefault="00F73FD7" w:rsidP="004C288A">
      <w:pPr>
        <w:tabs>
          <w:tab w:val="left" w:pos="0"/>
        </w:tabs>
        <w:jc w:val="center"/>
        <w:rPr>
          <w:b/>
          <w:sz w:val="21"/>
          <w:szCs w:val="21"/>
          <w:lang w:val="uk-UA"/>
        </w:rPr>
      </w:pPr>
    </w:p>
    <w:p w:rsidR="004C288A" w:rsidRPr="00D46DCA" w:rsidRDefault="0036661A" w:rsidP="004C288A">
      <w:pPr>
        <w:widowControl w:val="0"/>
        <w:autoSpaceDE w:val="0"/>
        <w:autoSpaceDN w:val="0"/>
        <w:adjustRightInd w:val="0"/>
        <w:jc w:val="both"/>
        <w:rPr>
          <w:sz w:val="21"/>
          <w:szCs w:val="21"/>
          <w:lang w:val="uk-UA"/>
        </w:rPr>
      </w:pPr>
      <w:bookmarkStart w:id="71" w:name="o196"/>
      <w:bookmarkStart w:id="72" w:name="o198"/>
      <w:bookmarkEnd w:id="71"/>
      <w:bookmarkEnd w:id="72"/>
      <w:r>
        <w:rPr>
          <w:b/>
          <w:sz w:val="21"/>
          <w:szCs w:val="21"/>
          <w:lang w:val="uk-UA"/>
        </w:rPr>
        <w:t>41</w:t>
      </w:r>
      <w:r w:rsidR="006D0E2B">
        <w:rPr>
          <w:b/>
          <w:sz w:val="21"/>
          <w:szCs w:val="21"/>
          <w:lang w:val="uk-UA"/>
        </w:rPr>
        <w:t>.</w:t>
      </w:r>
      <w:r w:rsidR="004C288A" w:rsidRPr="00D46DCA">
        <w:rPr>
          <w:sz w:val="21"/>
          <w:szCs w:val="21"/>
          <w:lang w:val="uk-UA"/>
        </w:rPr>
        <w:t xml:space="preserve">  З моменту підписання цієї Угоди та проведення державної реєстрації речового права користування </w:t>
      </w:r>
      <w:r w:rsidR="004C288A" w:rsidRPr="00D46DCA">
        <w:rPr>
          <w:sz w:val="21"/>
          <w:szCs w:val="21"/>
          <w:lang w:val="uk-UA"/>
        </w:rPr>
        <w:lastRenderedPageBreak/>
        <w:t xml:space="preserve">земельною ділянкою </w:t>
      </w:r>
      <w:r w:rsidR="004C288A" w:rsidRPr="00D46DCA">
        <w:rPr>
          <w:b/>
          <w:sz w:val="21"/>
          <w:szCs w:val="21"/>
          <w:lang w:val="uk-UA"/>
        </w:rPr>
        <w:t>ОРЕНДАР</w:t>
      </w:r>
      <w:r w:rsidR="004C288A" w:rsidRPr="00D46DCA">
        <w:rPr>
          <w:sz w:val="21"/>
          <w:szCs w:val="21"/>
          <w:lang w:val="uk-UA"/>
        </w:rPr>
        <w:t xml:space="preserve"> стає повним правонаступником </w:t>
      </w:r>
      <w:r w:rsidR="004C288A" w:rsidRPr="00D46DCA">
        <w:rPr>
          <w:b/>
          <w:sz w:val="21"/>
          <w:szCs w:val="21"/>
          <w:lang w:val="uk-UA"/>
        </w:rPr>
        <w:t>ОРЕНДАРЯ</w:t>
      </w:r>
      <w:r w:rsidR="004C288A" w:rsidRPr="00D46DCA">
        <w:rPr>
          <w:sz w:val="21"/>
          <w:szCs w:val="21"/>
          <w:lang w:val="uk-UA"/>
        </w:rPr>
        <w:t xml:space="preserve"> відносно його прав та обов’язків за зазначеним Договором.</w:t>
      </w:r>
    </w:p>
    <w:p w:rsidR="004C288A" w:rsidRDefault="006D0E2B" w:rsidP="004C288A">
      <w:pPr>
        <w:widowControl w:val="0"/>
        <w:autoSpaceDE w:val="0"/>
        <w:autoSpaceDN w:val="0"/>
        <w:adjustRightInd w:val="0"/>
        <w:jc w:val="both"/>
        <w:rPr>
          <w:sz w:val="21"/>
          <w:szCs w:val="21"/>
          <w:lang w:val="uk-UA"/>
        </w:rPr>
      </w:pPr>
      <w:r>
        <w:rPr>
          <w:b/>
          <w:sz w:val="21"/>
          <w:szCs w:val="21"/>
          <w:lang w:val="uk-UA"/>
        </w:rPr>
        <w:t>4</w:t>
      </w:r>
      <w:r w:rsidR="0036661A">
        <w:rPr>
          <w:b/>
          <w:sz w:val="21"/>
          <w:szCs w:val="21"/>
          <w:lang w:val="uk-UA"/>
        </w:rPr>
        <w:t>2</w:t>
      </w:r>
      <w:r>
        <w:rPr>
          <w:b/>
          <w:sz w:val="21"/>
          <w:szCs w:val="21"/>
          <w:lang w:val="uk-UA"/>
        </w:rPr>
        <w:t>.</w:t>
      </w:r>
      <w:r w:rsidR="004C288A" w:rsidRPr="00D46DCA">
        <w:rPr>
          <w:sz w:val="21"/>
          <w:szCs w:val="21"/>
          <w:lang w:val="uk-UA"/>
        </w:rPr>
        <w:t xml:space="preserve">  Угода є невід'ємною частиною Договору оренди земельної ділянки</w:t>
      </w:r>
      <w:r w:rsidR="00632BFF">
        <w:rPr>
          <w:sz w:val="21"/>
          <w:szCs w:val="21"/>
          <w:lang w:val="uk-UA"/>
        </w:rPr>
        <w:t xml:space="preserve"> №12 </w:t>
      </w:r>
      <w:r w:rsidR="004C288A" w:rsidRPr="00D46DCA">
        <w:rPr>
          <w:sz w:val="21"/>
          <w:szCs w:val="21"/>
          <w:lang w:val="uk-UA"/>
        </w:rPr>
        <w:t xml:space="preserve"> від </w:t>
      </w:r>
      <w:r w:rsidR="00632BFF">
        <w:rPr>
          <w:sz w:val="21"/>
          <w:szCs w:val="21"/>
          <w:lang w:val="uk-UA"/>
        </w:rPr>
        <w:t>17</w:t>
      </w:r>
      <w:r w:rsidR="004C288A" w:rsidRPr="00D46DCA">
        <w:rPr>
          <w:sz w:val="21"/>
          <w:szCs w:val="21"/>
          <w:lang w:val="uk-UA"/>
        </w:rPr>
        <w:t>.</w:t>
      </w:r>
      <w:r w:rsidR="00632BFF">
        <w:rPr>
          <w:sz w:val="21"/>
          <w:szCs w:val="21"/>
          <w:lang w:val="uk-UA"/>
        </w:rPr>
        <w:t>07</w:t>
      </w:r>
      <w:r w:rsidR="004C288A" w:rsidRPr="00D46DCA">
        <w:rPr>
          <w:sz w:val="21"/>
          <w:szCs w:val="21"/>
          <w:lang w:val="uk-UA"/>
        </w:rPr>
        <w:t>.20</w:t>
      </w:r>
      <w:r w:rsidR="00632BFF">
        <w:rPr>
          <w:sz w:val="21"/>
          <w:szCs w:val="21"/>
          <w:lang w:val="uk-UA"/>
        </w:rPr>
        <w:t>12</w:t>
      </w:r>
      <w:r w:rsidR="004C288A" w:rsidRPr="00D46DCA">
        <w:rPr>
          <w:sz w:val="21"/>
          <w:szCs w:val="21"/>
          <w:lang w:val="uk-UA"/>
        </w:rPr>
        <w:t xml:space="preserve"> року. Угода укладена в </w:t>
      </w:r>
      <w:r w:rsidR="00164FD9">
        <w:rPr>
          <w:sz w:val="21"/>
          <w:szCs w:val="21"/>
          <w:lang w:val="uk-UA"/>
        </w:rPr>
        <w:t>двох</w:t>
      </w:r>
      <w:r w:rsidR="004C288A" w:rsidRPr="00D46DCA">
        <w:rPr>
          <w:sz w:val="21"/>
          <w:szCs w:val="21"/>
          <w:lang w:val="uk-UA"/>
        </w:rPr>
        <w:t xml:space="preserve"> примірниках, що мають однакову юридичну силу, одн</w:t>
      </w:r>
      <w:r w:rsidR="00164FD9">
        <w:rPr>
          <w:sz w:val="21"/>
          <w:szCs w:val="21"/>
          <w:lang w:val="uk-UA"/>
        </w:rPr>
        <w:t>а</w:t>
      </w:r>
      <w:r w:rsidR="004C288A" w:rsidRPr="00D46DCA">
        <w:rPr>
          <w:sz w:val="21"/>
          <w:szCs w:val="21"/>
          <w:lang w:val="uk-UA"/>
        </w:rPr>
        <w:t xml:space="preserve"> з яких знаходиться в орендодавця, друг</w:t>
      </w:r>
      <w:r w:rsidR="00164FD9">
        <w:rPr>
          <w:sz w:val="21"/>
          <w:szCs w:val="21"/>
          <w:lang w:val="uk-UA"/>
        </w:rPr>
        <w:t>а</w:t>
      </w:r>
      <w:r w:rsidR="004C288A" w:rsidRPr="00D46DCA">
        <w:rPr>
          <w:sz w:val="21"/>
          <w:szCs w:val="21"/>
          <w:lang w:val="uk-UA"/>
        </w:rPr>
        <w:t xml:space="preserve"> у орендар</w:t>
      </w:r>
      <w:r w:rsidR="00164FD9">
        <w:rPr>
          <w:sz w:val="21"/>
          <w:szCs w:val="21"/>
          <w:lang w:val="uk-UA"/>
        </w:rPr>
        <w:t>я</w:t>
      </w:r>
      <w:r w:rsidR="004C288A" w:rsidRPr="00D46DCA">
        <w:rPr>
          <w:sz w:val="21"/>
          <w:szCs w:val="21"/>
          <w:lang w:val="uk-UA"/>
        </w:rPr>
        <w:t>. Угода вважається укладеною з моменту її підписання сторонами та проведення державної реєстрації речового права користування земельною ділянкою.</w:t>
      </w:r>
    </w:p>
    <w:p w:rsidR="004C288A" w:rsidRDefault="004C288A" w:rsidP="004C288A">
      <w:pPr>
        <w:tabs>
          <w:tab w:val="left" w:pos="0"/>
        </w:tabs>
        <w:contextualSpacing/>
        <w:rPr>
          <w:b/>
          <w:sz w:val="21"/>
          <w:szCs w:val="21"/>
          <w:lang w:val="uk-UA"/>
        </w:rPr>
      </w:pPr>
    </w:p>
    <w:p w:rsidR="00F73FD7" w:rsidRDefault="00F73FD7" w:rsidP="004C288A">
      <w:pPr>
        <w:tabs>
          <w:tab w:val="left" w:pos="0"/>
        </w:tabs>
        <w:contextualSpacing/>
        <w:rPr>
          <w:b/>
          <w:sz w:val="21"/>
          <w:szCs w:val="21"/>
          <w:lang w:val="uk-UA"/>
        </w:rPr>
      </w:pPr>
    </w:p>
    <w:p w:rsidR="00F73FD7" w:rsidRDefault="00F73FD7" w:rsidP="004C288A">
      <w:pPr>
        <w:tabs>
          <w:tab w:val="left" w:pos="0"/>
        </w:tabs>
        <w:contextualSpacing/>
        <w:rPr>
          <w:b/>
          <w:sz w:val="21"/>
          <w:szCs w:val="21"/>
          <w:lang w:val="uk-UA"/>
        </w:rPr>
      </w:pPr>
    </w:p>
    <w:p w:rsidR="00F73FD7" w:rsidRDefault="00F73FD7" w:rsidP="004C288A">
      <w:pPr>
        <w:tabs>
          <w:tab w:val="left" w:pos="0"/>
        </w:tabs>
        <w:contextualSpacing/>
        <w:rPr>
          <w:b/>
          <w:sz w:val="21"/>
          <w:szCs w:val="21"/>
          <w:lang w:val="uk-UA"/>
        </w:rPr>
      </w:pPr>
    </w:p>
    <w:p w:rsidR="004C288A" w:rsidRPr="00D46DCA" w:rsidRDefault="004C288A" w:rsidP="004C288A">
      <w:pPr>
        <w:tabs>
          <w:tab w:val="left" w:pos="0"/>
        </w:tabs>
        <w:jc w:val="center"/>
        <w:rPr>
          <w:b/>
          <w:bCs/>
          <w:sz w:val="21"/>
          <w:szCs w:val="21"/>
          <w:lang w:val="uk-UA"/>
        </w:rPr>
      </w:pPr>
      <w:bookmarkStart w:id="73" w:name="o228"/>
      <w:bookmarkEnd w:id="73"/>
      <w:r w:rsidRPr="00D46DCA">
        <w:rPr>
          <w:b/>
          <w:bCs/>
          <w:sz w:val="21"/>
          <w:szCs w:val="21"/>
          <w:lang w:val="uk-UA"/>
        </w:rPr>
        <w:t>РЕКВІЗИТИ СТОРІН:</w:t>
      </w:r>
    </w:p>
    <w:p w:rsidR="004C288A" w:rsidRPr="00D46DCA" w:rsidRDefault="004C288A" w:rsidP="004C288A">
      <w:pPr>
        <w:tabs>
          <w:tab w:val="left" w:pos="0"/>
        </w:tabs>
        <w:rPr>
          <w:b/>
          <w:bCs/>
          <w:sz w:val="21"/>
          <w:szCs w:val="21"/>
          <w:lang w:val="uk-UA"/>
        </w:rPr>
      </w:pPr>
    </w:p>
    <w:p w:rsidR="004C288A" w:rsidRPr="00D46DCA" w:rsidRDefault="004C288A" w:rsidP="004C288A">
      <w:pPr>
        <w:widowControl w:val="0"/>
        <w:autoSpaceDE w:val="0"/>
        <w:autoSpaceDN w:val="0"/>
        <w:adjustRightInd w:val="0"/>
        <w:rPr>
          <w:b/>
          <w:bCs/>
          <w:color w:val="000000"/>
          <w:sz w:val="23"/>
          <w:szCs w:val="23"/>
          <w:lang w:val="uk-UA"/>
        </w:rPr>
      </w:pPr>
    </w:p>
    <w:p w:rsidR="004C288A" w:rsidRPr="00D46DCA" w:rsidRDefault="004C288A" w:rsidP="004C288A">
      <w:pPr>
        <w:widowControl w:val="0"/>
        <w:autoSpaceDE w:val="0"/>
        <w:autoSpaceDN w:val="0"/>
        <w:adjustRightInd w:val="0"/>
        <w:rPr>
          <w:b/>
          <w:bCs/>
          <w:color w:val="000000"/>
          <w:sz w:val="23"/>
          <w:szCs w:val="23"/>
          <w:lang w:val="uk-UA"/>
        </w:rPr>
      </w:pPr>
      <w:r w:rsidRPr="00D46DCA">
        <w:rPr>
          <w:b/>
          <w:bCs/>
          <w:color w:val="000000"/>
          <w:sz w:val="23"/>
          <w:szCs w:val="23"/>
          <w:lang w:val="uk-UA"/>
        </w:rPr>
        <w:t xml:space="preserve">ОРЕНДОДАВЕЦЬ                     </w:t>
      </w:r>
      <w:r w:rsidR="00AE581F">
        <w:rPr>
          <w:b/>
          <w:bCs/>
          <w:color w:val="000000"/>
          <w:sz w:val="23"/>
          <w:szCs w:val="23"/>
          <w:lang w:val="uk-UA"/>
        </w:rPr>
        <w:t xml:space="preserve">                                                                           </w:t>
      </w:r>
      <w:r w:rsidRPr="00D46DCA">
        <w:rPr>
          <w:b/>
          <w:bCs/>
          <w:color w:val="000000"/>
          <w:sz w:val="23"/>
          <w:szCs w:val="23"/>
          <w:lang w:val="uk-UA"/>
        </w:rPr>
        <w:t>ОРЕНДАР</w:t>
      </w:r>
    </w:p>
    <w:p w:rsidR="004C288A" w:rsidRPr="00D46DCA" w:rsidRDefault="004C288A" w:rsidP="004C288A">
      <w:pPr>
        <w:widowControl w:val="0"/>
        <w:tabs>
          <w:tab w:val="left" w:pos="6960"/>
        </w:tabs>
        <w:autoSpaceDE w:val="0"/>
        <w:autoSpaceDN w:val="0"/>
        <w:adjustRightInd w:val="0"/>
        <w:rPr>
          <w:b/>
          <w:bCs/>
          <w:color w:val="000000"/>
          <w:sz w:val="23"/>
          <w:szCs w:val="23"/>
          <w:lang w:val="uk-UA"/>
        </w:rPr>
      </w:pPr>
    </w:p>
    <w:p w:rsidR="004C288A" w:rsidRPr="00D46DCA" w:rsidRDefault="004C288A" w:rsidP="004C288A">
      <w:pPr>
        <w:widowControl w:val="0"/>
        <w:tabs>
          <w:tab w:val="left" w:pos="7338"/>
        </w:tabs>
        <w:autoSpaceDE w:val="0"/>
        <w:autoSpaceDN w:val="0"/>
        <w:adjustRightInd w:val="0"/>
        <w:rPr>
          <w:color w:val="000000"/>
          <w:sz w:val="23"/>
          <w:szCs w:val="23"/>
          <w:lang w:val="uk-UA"/>
        </w:rPr>
      </w:pPr>
      <w:r w:rsidRPr="00D46DCA">
        <w:rPr>
          <w:b/>
          <w:bCs/>
          <w:color w:val="000000"/>
          <w:sz w:val="23"/>
          <w:szCs w:val="23"/>
          <w:lang w:val="uk-UA"/>
        </w:rPr>
        <w:t xml:space="preserve">Хмільницька міська рада     </w:t>
      </w:r>
      <w:r w:rsidR="00AE581F">
        <w:rPr>
          <w:b/>
          <w:bCs/>
          <w:color w:val="000000"/>
          <w:sz w:val="23"/>
          <w:szCs w:val="23"/>
          <w:lang w:val="uk-UA"/>
        </w:rPr>
        <w:t xml:space="preserve">                                                     </w:t>
      </w:r>
      <w:r w:rsidRPr="00D46DCA">
        <w:rPr>
          <w:b/>
          <w:bCs/>
          <w:color w:val="000000"/>
          <w:sz w:val="23"/>
          <w:szCs w:val="23"/>
          <w:lang w:val="uk-UA"/>
        </w:rPr>
        <w:t xml:space="preserve">              </w:t>
      </w:r>
      <w:proofErr w:type="spellStart"/>
      <w:r w:rsidR="00632BFF">
        <w:rPr>
          <w:b/>
          <w:bCs/>
          <w:color w:val="000000"/>
          <w:sz w:val="23"/>
          <w:szCs w:val="23"/>
          <w:lang w:val="uk-UA"/>
        </w:rPr>
        <w:t>Назарук</w:t>
      </w:r>
      <w:proofErr w:type="spellEnd"/>
      <w:r w:rsidR="00632BFF">
        <w:rPr>
          <w:b/>
          <w:bCs/>
          <w:color w:val="000000"/>
          <w:sz w:val="23"/>
          <w:szCs w:val="23"/>
          <w:lang w:val="uk-UA"/>
        </w:rPr>
        <w:t xml:space="preserve"> Андрій Васильович</w:t>
      </w:r>
    </w:p>
    <w:p w:rsidR="004C288A" w:rsidRPr="00D46DCA" w:rsidRDefault="004C288A" w:rsidP="004C288A">
      <w:pPr>
        <w:widowControl w:val="0"/>
        <w:tabs>
          <w:tab w:val="left" w:pos="708"/>
          <w:tab w:val="left" w:pos="1416"/>
          <w:tab w:val="left" w:pos="2124"/>
          <w:tab w:val="left" w:pos="2832"/>
          <w:tab w:val="left" w:pos="3540"/>
          <w:tab w:val="left" w:pos="4248"/>
          <w:tab w:val="left" w:pos="6960"/>
        </w:tabs>
        <w:autoSpaceDE w:val="0"/>
        <w:autoSpaceDN w:val="0"/>
        <w:adjustRightInd w:val="0"/>
        <w:rPr>
          <w:color w:val="000000"/>
          <w:sz w:val="23"/>
          <w:szCs w:val="23"/>
          <w:lang w:val="uk-UA"/>
        </w:rPr>
      </w:pPr>
      <w:r w:rsidRPr="00D46DCA">
        <w:rPr>
          <w:color w:val="000000"/>
          <w:sz w:val="23"/>
          <w:szCs w:val="23"/>
          <w:lang w:val="uk-UA"/>
        </w:rPr>
        <w:t>Код 04051247</w:t>
      </w:r>
      <w:r w:rsidRPr="00D46DCA">
        <w:rPr>
          <w:b/>
          <w:bCs/>
          <w:color w:val="000000"/>
          <w:sz w:val="23"/>
          <w:szCs w:val="23"/>
          <w:lang w:val="uk-UA"/>
        </w:rPr>
        <w:t xml:space="preserve">                   </w:t>
      </w:r>
      <w:r w:rsidRPr="00D46DCA">
        <w:rPr>
          <w:color w:val="000000"/>
          <w:sz w:val="23"/>
          <w:szCs w:val="23"/>
          <w:lang w:val="uk-UA"/>
        </w:rPr>
        <w:t xml:space="preserve">       </w:t>
      </w:r>
      <w:r w:rsidR="00AE581F">
        <w:rPr>
          <w:color w:val="000000"/>
          <w:sz w:val="23"/>
          <w:szCs w:val="23"/>
          <w:lang w:val="uk-UA"/>
        </w:rPr>
        <w:t xml:space="preserve">                                                        </w:t>
      </w:r>
      <w:r w:rsidRPr="00D46DCA">
        <w:rPr>
          <w:color w:val="000000"/>
          <w:sz w:val="23"/>
          <w:szCs w:val="23"/>
          <w:lang w:val="uk-UA"/>
        </w:rPr>
        <w:t xml:space="preserve">       </w:t>
      </w:r>
      <w:r w:rsidR="00AE581F">
        <w:rPr>
          <w:color w:val="000000"/>
          <w:sz w:val="23"/>
          <w:szCs w:val="23"/>
          <w:lang w:val="uk-UA"/>
        </w:rPr>
        <w:t xml:space="preserve">    </w:t>
      </w:r>
      <w:r w:rsidR="00E135B3">
        <w:rPr>
          <w:color w:val="000000"/>
          <w:sz w:val="23"/>
          <w:szCs w:val="23"/>
          <w:lang w:val="uk-UA"/>
        </w:rPr>
        <w:t>реєстраційний</w:t>
      </w:r>
      <w:r w:rsidRPr="00D46DCA">
        <w:rPr>
          <w:color w:val="000000"/>
          <w:sz w:val="23"/>
          <w:szCs w:val="23"/>
          <w:lang w:val="uk-UA"/>
        </w:rPr>
        <w:t xml:space="preserve"> номер </w:t>
      </w:r>
      <w:r w:rsidR="00E135B3">
        <w:rPr>
          <w:color w:val="000000"/>
          <w:sz w:val="23"/>
          <w:szCs w:val="23"/>
          <w:lang w:val="uk-UA"/>
        </w:rPr>
        <w:t>облікової</w:t>
      </w:r>
      <w:r w:rsidRPr="00D46DCA">
        <w:rPr>
          <w:color w:val="000000"/>
          <w:sz w:val="23"/>
          <w:szCs w:val="23"/>
          <w:lang w:val="uk-UA"/>
        </w:rPr>
        <w:t xml:space="preserve">                                                     </w:t>
      </w:r>
    </w:p>
    <w:p w:rsidR="00E135B3" w:rsidRDefault="004C288A" w:rsidP="004C288A">
      <w:pPr>
        <w:widowControl w:val="0"/>
        <w:tabs>
          <w:tab w:val="left" w:pos="708"/>
          <w:tab w:val="left" w:pos="1416"/>
          <w:tab w:val="left" w:pos="2124"/>
          <w:tab w:val="left" w:pos="2832"/>
          <w:tab w:val="left" w:pos="7485"/>
        </w:tabs>
        <w:autoSpaceDE w:val="0"/>
        <w:autoSpaceDN w:val="0"/>
        <w:adjustRightInd w:val="0"/>
        <w:rPr>
          <w:color w:val="000000"/>
          <w:sz w:val="23"/>
          <w:szCs w:val="23"/>
          <w:lang w:val="uk-UA"/>
        </w:rPr>
      </w:pPr>
      <w:r w:rsidRPr="00D46DCA">
        <w:rPr>
          <w:color w:val="000000"/>
          <w:sz w:val="23"/>
          <w:szCs w:val="23"/>
          <w:lang w:val="uk-UA"/>
        </w:rPr>
        <w:t xml:space="preserve">вул. Столярчука,10                   </w:t>
      </w:r>
      <w:r w:rsidR="00AE581F">
        <w:rPr>
          <w:color w:val="000000"/>
          <w:sz w:val="23"/>
          <w:szCs w:val="23"/>
          <w:lang w:val="uk-UA"/>
        </w:rPr>
        <w:t xml:space="preserve">                                                   </w:t>
      </w:r>
      <w:r w:rsidR="00E135B3">
        <w:rPr>
          <w:color w:val="000000"/>
          <w:sz w:val="23"/>
          <w:szCs w:val="23"/>
          <w:lang w:val="uk-UA"/>
        </w:rPr>
        <w:t xml:space="preserve">              </w:t>
      </w:r>
      <w:r w:rsidR="00AE581F">
        <w:rPr>
          <w:color w:val="000000"/>
          <w:sz w:val="23"/>
          <w:szCs w:val="23"/>
          <w:lang w:val="uk-UA"/>
        </w:rPr>
        <w:t xml:space="preserve">   </w:t>
      </w:r>
      <w:r w:rsidR="00E135B3">
        <w:rPr>
          <w:color w:val="000000"/>
          <w:sz w:val="23"/>
          <w:szCs w:val="23"/>
          <w:lang w:val="uk-UA"/>
        </w:rPr>
        <w:t>картки платник податків</w:t>
      </w:r>
      <w:r w:rsidR="00AE581F">
        <w:rPr>
          <w:color w:val="000000"/>
          <w:sz w:val="23"/>
          <w:szCs w:val="23"/>
          <w:lang w:val="uk-UA"/>
        </w:rPr>
        <w:t xml:space="preserve">  </w:t>
      </w:r>
    </w:p>
    <w:p w:rsidR="004C288A" w:rsidRPr="00D46DCA" w:rsidRDefault="00AE581F" w:rsidP="004C288A">
      <w:pPr>
        <w:widowControl w:val="0"/>
        <w:tabs>
          <w:tab w:val="left" w:pos="708"/>
          <w:tab w:val="left" w:pos="1416"/>
          <w:tab w:val="left" w:pos="2124"/>
          <w:tab w:val="left" w:pos="2832"/>
          <w:tab w:val="left" w:pos="7485"/>
        </w:tabs>
        <w:autoSpaceDE w:val="0"/>
        <w:autoSpaceDN w:val="0"/>
        <w:adjustRightInd w:val="0"/>
        <w:rPr>
          <w:color w:val="000000"/>
          <w:sz w:val="23"/>
          <w:szCs w:val="23"/>
          <w:lang w:val="uk-UA"/>
        </w:rPr>
      </w:pPr>
      <w:r>
        <w:rPr>
          <w:color w:val="000000"/>
          <w:sz w:val="23"/>
          <w:szCs w:val="23"/>
          <w:lang w:val="uk-UA"/>
        </w:rPr>
        <w:t xml:space="preserve">  </w:t>
      </w:r>
      <w:r w:rsidR="00E135B3">
        <w:rPr>
          <w:color w:val="000000"/>
          <w:sz w:val="23"/>
          <w:szCs w:val="23"/>
          <w:lang w:val="uk-UA"/>
        </w:rPr>
        <w:t xml:space="preserve">м. Хмільник         </w:t>
      </w:r>
      <w:r w:rsidR="004C288A" w:rsidRPr="00D46DCA">
        <w:rPr>
          <w:color w:val="000000"/>
          <w:sz w:val="23"/>
          <w:szCs w:val="23"/>
          <w:lang w:val="uk-UA"/>
        </w:rPr>
        <w:t xml:space="preserve"> </w:t>
      </w:r>
      <w:r w:rsidR="00E135B3">
        <w:rPr>
          <w:color w:val="000000"/>
          <w:sz w:val="23"/>
          <w:szCs w:val="23"/>
          <w:lang w:val="uk-UA"/>
        </w:rPr>
        <w:t xml:space="preserve">                                                                                                     </w:t>
      </w:r>
      <w:r w:rsidR="00632BFF">
        <w:rPr>
          <w:color w:val="000000"/>
          <w:sz w:val="23"/>
          <w:szCs w:val="23"/>
          <w:lang w:val="uk-UA"/>
        </w:rPr>
        <w:t>1614102412</w:t>
      </w:r>
      <w:r w:rsidR="00E135B3">
        <w:rPr>
          <w:color w:val="000000"/>
          <w:sz w:val="23"/>
          <w:szCs w:val="23"/>
          <w:lang w:val="uk-UA"/>
        </w:rPr>
        <w:t xml:space="preserve">          </w:t>
      </w:r>
    </w:p>
    <w:p w:rsidR="004C288A" w:rsidRPr="00D46DCA" w:rsidRDefault="00E135B3" w:rsidP="004C288A">
      <w:pPr>
        <w:widowControl w:val="0"/>
        <w:tabs>
          <w:tab w:val="left" w:pos="708"/>
          <w:tab w:val="left" w:pos="1416"/>
          <w:tab w:val="left" w:pos="2124"/>
          <w:tab w:val="left" w:pos="2832"/>
          <w:tab w:val="left" w:pos="3540"/>
          <w:tab w:val="left" w:pos="4248"/>
          <w:tab w:val="left" w:pos="4956"/>
          <w:tab w:val="left" w:pos="5664"/>
          <w:tab w:val="left" w:pos="6372"/>
          <w:tab w:val="left" w:pos="7330"/>
        </w:tabs>
        <w:autoSpaceDE w:val="0"/>
        <w:autoSpaceDN w:val="0"/>
        <w:adjustRightInd w:val="0"/>
        <w:jc w:val="both"/>
        <w:rPr>
          <w:color w:val="000000"/>
          <w:sz w:val="23"/>
          <w:szCs w:val="23"/>
          <w:lang w:val="uk-UA"/>
        </w:rPr>
      </w:pPr>
      <w:r>
        <w:rPr>
          <w:color w:val="000000"/>
          <w:sz w:val="23"/>
          <w:szCs w:val="23"/>
          <w:lang w:val="uk-UA"/>
        </w:rPr>
        <w:t>Вінницька область</w:t>
      </w:r>
      <w:r w:rsidR="004C288A" w:rsidRPr="00D46DCA">
        <w:rPr>
          <w:color w:val="000000"/>
          <w:sz w:val="23"/>
          <w:szCs w:val="23"/>
          <w:lang w:val="uk-UA"/>
        </w:rPr>
        <w:tab/>
      </w:r>
      <w:r w:rsidR="004C288A" w:rsidRPr="00D46DCA">
        <w:rPr>
          <w:color w:val="000000"/>
          <w:sz w:val="23"/>
          <w:szCs w:val="23"/>
          <w:lang w:val="uk-UA"/>
        </w:rPr>
        <w:tab/>
        <w:t xml:space="preserve">                </w:t>
      </w:r>
      <w:r w:rsidR="00AE581F">
        <w:rPr>
          <w:color w:val="000000"/>
          <w:sz w:val="23"/>
          <w:szCs w:val="23"/>
          <w:lang w:val="uk-UA"/>
        </w:rPr>
        <w:t xml:space="preserve">                                                </w:t>
      </w:r>
      <w:r w:rsidR="006C4BB5">
        <w:rPr>
          <w:color w:val="000000"/>
          <w:sz w:val="23"/>
          <w:szCs w:val="23"/>
          <w:lang w:val="uk-UA"/>
        </w:rPr>
        <w:t xml:space="preserve">  </w:t>
      </w:r>
      <w:r w:rsidR="00AE581F">
        <w:rPr>
          <w:color w:val="000000"/>
          <w:sz w:val="23"/>
          <w:szCs w:val="23"/>
          <w:lang w:val="uk-UA"/>
        </w:rPr>
        <w:t xml:space="preserve"> </w:t>
      </w:r>
      <w:r w:rsidR="006C4BB5">
        <w:rPr>
          <w:color w:val="000000"/>
          <w:sz w:val="23"/>
          <w:szCs w:val="23"/>
          <w:lang w:val="uk-UA"/>
        </w:rPr>
        <w:t>с. Кож</w:t>
      </w:r>
      <w:r w:rsidR="00FF609B">
        <w:rPr>
          <w:color w:val="000000"/>
          <w:sz w:val="23"/>
          <w:szCs w:val="23"/>
          <w:lang w:val="uk-UA"/>
        </w:rPr>
        <w:t>у</w:t>
      </w:r>
      <w:r w:rsidR="006C4BB5">
        <w:rPr>
          <w:color w:val="000000"/>
          <w:sz w:val="23"/>
          <w:szCs w:val="23"/>
          <w:lang w:val="uk-UA"/>
        </w:rPr>
        <w:t>хів</w:t>
      </w:r>
      <w:r w:rsidR="00632BFF">
        <w:rPr>
          <w:color w:val="000000"/>
          <w:sz w:val="23"/>
          <w:szCs w:val="23"/>
          <w:lang w:val="uk-UA"/>
        </w:rPr>
        <w:t>, вул. лугова, 31</w:t>
      </w:r>
      <w:r w:rsidR="004C288A" w:rsidRPr="00D46DCA">
        <w:rPr>
          <w:color w:val="000000"/>
          <w:sz w:val="23"/>
          <w:szCs w:val="23"/>
          <w:lang w:val="uk-UA"/>
        </w:rPr>
        <w:t xml:space="preserve">     </w:t>
      </w:r>
    </w:p>
    <w:p w:rsidR="004C288A" w:rsidRPr="00D46DCA" w:rsidRDefault="004C288A" w:rsidP="004C288A">
      <w:pPr>
        <w:widowControl w:val="0"/>
        <w:tabs>
          <w:tab w:val="left" w:pos="708"/>
          <w:tab w:val="left" w:pos="1416"/>
          <w:tab w:val="left" w:pos="2124"/>
          <w:tab w:val="left" w:pos="2832"/>
          <w:tab w:val="left" w:pos="3540"/>
          <w:tab w:val="left" w:pos="4248"/>
          <w:tab w:val="left" w:pos="4956"/>
          <w:tab w:val="left" w:pos="5664"/>
          <w:tab w:val="left" w:pos="6372"/>
          <w:tab w:val="left" w:pos="7330"/>
        </w:tabs>
        <w:autoSpaceDE w:val="0"/>
        <w:autoSpaceDN w:val="0"/>
        <w:adjustRightInd w:val="0"/>
        <w:jc w:val="both"/>
        <w:rPr>
          <w:color w:val="000000"/>
          <w:sz w:val="23"/>
          <w:szCs w:val="23"/>
          <w:lang w:val="uk-UA"/>
        </w:rPr>
      </w:pPr>
      <w:r w:rsidRPr="00D46DCA">
        <w:rPr>
          <w:color w:val="000000"/>
          <w:sz w:val="23"/>
          <w:szCs w:val="23"/>
          <w:lang w:val="uk-UA"/>
        </w:rPr>
        <w:t xml:space="preserve"> </w:t>
      </w:r>
      <w:r w:rsidR="00E135B3">
        <w:rPr>
          <w:color w:val="000000"/>
          <w:sz w:val="23"/>
          <w:szCs w:val="23"/>
          <w:lang w:val="uk-UA"/>
        </w:rPr>
        <w:t xml:space="preserve">    </w:t>
      </w:r>
      <w:r w:rsidRPr="00D46DCA">
        <w:rPr>
          <w:color w:val="000000"/>
          <w:sz w:val="23"/>
          <w:szCs w:val="23"/>
          <w:lang w:val="uk-UA"/>
        </w:rPr>
        <w:tab/>
      </w:r>
      <w:r w:rsidRPr="00D46DCA">
        <w:rPr>
          <w:color w:val="000000"/>
          <w:sz w:val="23"/>
          <w:szCs w:val="23"/>
          <w:lang w:val="uk-UA"/>
        </w:rPr>
        <w:tab/>
        <w:t xml:space="preserve">   </w:t>
      </w:r>
      <w:r w:rsidR="00AE581F">
        <w:rPr>
          <w:color w:val="000000"/>
          <w:sz w:val="23"/>
          <w:szCs w:val="23"/>
          <w:lang w:val="uk-UA"/>
        </w:rPr>
        <w:t xml:space="preserve">                    </w:t>
      </w:r>
      <w:r w:rsidRPr="00D46DCA">
        <w:rPr>
          <w:color w:val="000000"/>
          <w:sz w:val="23"/>
          <w:szCs w:val="23"/>
          <w:lang w:val="uk-UA"/>
        </w:rPr>
        <w:t xml:space="preserve">                                            </w:t>
      </w:r>
      <w:r w:rsidR="00E135B3">
        <w:rPr>
          <w:color w:val="000000"/>
          <w:sz w:val="23"/>
          <w:szCs w:val="23"/>
          <w:lang w:val="uk-UA"/>
        </w:rPr>
        <w:t xml:space="preserve">    </w:t>
      </w:r>
      <w:r w:rsidRPr="00D46DCA">
        <w:rPr>
          <w:color w:val="000000"/>
          <w:sz w:val="23"/>
          <w:szCs w:val="23"/>
          <w:lang w:val="uk-UA"/>
        </w:rPr>
        <w:t xml:space="preserve"> </w:t>
      </w:r>
      <w:r w:rsidR="006C4BB5">
        <w:rPr>
          <w:color w:val="000000"/>
          <w:sz w:val="23"/>
          <w:szCs w:val="23"/>
          <w:lang w:val="uk-UA"/>
        </w:rPr>
        <w:t xml:space="preserve">    </w:t>
      </w:r>
      <w:r w:rsidR="00E135B3">
        <w:rPr>
          <w:color w:val="000000"/>
          <w:sz w:val="23"/>
          <w:szCs w:val="23"/>
          <w:lang w:val="uk-UA"/>
        </w:rPr>
        <w:t xml:space="preserve">                 </w:t>
      </w:r>
      <w:r w:rsidR="006C4BB5">
        <w:rPr>
          <w:color w:val="000000"/>
          <w:sz w:val="23"/>
          <w:szCs w:val="23"/>
          <w:lang w:val="uk-UA"/>
        </w:rPr>
        <w:t xml:space="preserve">  </w:t>
      </w:r>
      <w:proofErr w:type="spellStart"/>
      <w:r w:rsidR="006C4BB5">
        <w:rPr>
          <w:color w:val="000000"/>
          <w:sz w:val="23"/>
          <w:szCs w:val="23"/>
          <w:lang w:val="uk-UA"/>
        </w:rPr>
        <w:t>Літинський</w:t>
      </w:r>
      <w:proofErr w:type="spellEnd"/>
      <w:r w:rsidR="006C4BB5">
        <w:rPr>
          <w:color w:val="000000"/>
          <w:sz w:val="23"/>
          <w:szCs w:val="23"/>
          <w:lang w:val="uk-UA"/>
        </w:rPr>
        <w:t xml:space="preserve"> район</w:t>
      </w:r>
      <w:r w:rsidRPr="00D46DCA">
        <w:rPr>
          <w:color w:val="000000"/>
          <w:sz w:val="23"/>
          <w:szCs w:val="23"/>
          <w:lang w:val="uk-UA"/>
        </w:rPr>
        <w:tab/>
        <w:t xml:space="preserve">                                                                                                                         </w:t>
      </w:r>
    </w:p>
    <w:p w:rsidR="004C288A" w:rsidRPr="00D46DCA" w:rsidRDefault="004C288A" w:rsidP="004C288A">
      <w:pPr>
        <w:widowControl w:val="0"/>
        <w:tabs>
          <w:tab w:val="left" w:pos="7005"/>
        </w:tabs>
        <w:autoSpaceDE w:val="0"/>
        <w:autoSpaceDN w:val="0"/>
        <w:adjustRightInd w:val="0"/>
        <w:ind w:firstLine="540"/>
        <w:rPr>
          <w:color w:val="000000"/>
          <w:sz w:val="23"/>
          <w:szCs w:val="23"/>
          <w:lang w:val="uk-UA"/>
        </w:rPr>
      </w:pPr>
      <w:r w:rsidRPr="00D46DCA">
        <w:rPr>
          <w:color w:val="000000"/>
          <w:sz w:val="23"/>
          <w:szCs w:val="23"/>
          <w:lang w:val="uk-UA"/>
        </w:rPr>
        <w:t xml:space="preserve">          </w:t>
      </w:r>
      <w:r w:rsidR="00E135B3">
        <w:rPr>
          <w:color w:val="000000"/>
          <w:sz w:val="23"/>
          <w:szCs w:val="23"/>
          <w:lang w:val="uk-UA"/>
        </w:rPr>
        <w:t xml:space="preserve"> </w:t>
      </w:r>
      <w:r w:rsidRPr="00D46DCA">
        <w:rPr>
          <w:color w:val="000000"/>
          <w:sz w:val="23"/>
          <w:szCs w:val="23"/>
          <w:lang w:val="uk-UA"/>
        </w:rPr>
        <w:tab/>
      </w:r>
      <w:r w:rsidR="00E135B3">
        <w:rPr>
          <w:color w:val="000000"/>
          <w:sz w:val="23"/>
          <w:szCs w:val="23"/>
          <w:lang w:val="uk-UA"/>
        </w:rPr>
        <w:t xml:space="preserve">  </w:t>
      </w:r>
      <w:r w:rsidRPr="00D46DCA">
        <w:rPr>
          <w:color w:val="000000"/>
          <w:sz w:val="23"/>
          <w:szCs w:val="23"/>
          <w:lang w:val="uk-UA"/>
        </w:rPr>
        <w:t xml:space="preserve">      </w:t>
      </w:r>
      <w:r w:rsidR="006C4BB5">
        <w:rPr>
          <w:color w:val="000000"/>
          <w:sz w:val="23"/>
          <w:szCs w:val="23"/>
          <w:lang w:val="uk-UA"/>
        </w:rPr>
        <w:t>Вінницька область</w:t>
      </w:r>
    </w:p>
    <w:p w:rsidR="004C288A" w:rsidRPr="00D46DCA" w:rsidRDefault="004C288A" w:rsidP="004C288A">
      <w:pPr>
        <w:widowControl w:val="0"/>
        <w:tabs>
          <w:tab w:val="left" w:pos="6135"/>
        </w:tabs>
        <w:autoSpaceDE w:val="0"/>
        <w:autoSpaceDN w:val="0"/>
        <w:adjustRightInd w:val="0"/>
        <w:rPr>
          <w:color w:val="000000"/>
          <w:sz w:val="23"/>
          <w:szCs w:val="23"/>
          <w:lang w:val="uk-UA"/>
        </w:rPr>
      </w:pPr>
      <w:r w:rsidRPr="00D46DCA">
        <w:rPr>
          <w:b/>
          <w:bCs/>
          <w:color w:val="000000"/>
          <w:sz w:val="23"/>
          <w:szCs w:val="23"/>
          <w:lang w:val="uk-UA"/>
        </w:rPr>
        <w:t>ПІДПИСИ СТОРІН:</w:t>
      </w:r>
    </w:p>
    <w:p w:rsidR="004C288A" w:rsidRPr="00D46DCA" w:rsidRDefault="004C288A" w:rsidP="004C288A">
      <w:pPr>
        <w:widowControl w:val="0"/>
        <w:tabs>
          <w:tab w:val="left" w:pos="5600"/>
        </w:tabs>
        <w:autoSpaceDE w:val="0"/>
        <w:autoSpaceDN w:val="0"/>
        <w:adjustRightInd w:val="0"/>
        <w:ind w:firstLine="540"/>
        <w:jc w:val="both"/>
        <w:rPr>
          <w:b/>
          <w:bCs/>
          <w:color w:val="000000"/>
          <w:sz w:val="23"/>
          <w:szCs w:val="23"/>
          <w:lang w:val="uk-UA"/>
        </w:rPr>
      </w:pPr>
    </w:p>
    <w:p w:rsidR="004C288A" w:rsidRPr="00D46DCA" w:rsidRDefault="004C288A" w:rsidP="004C288A">
      <w:pPr>
        <w:widowControl w:val="0"/>
        <w:autoSpaceDE w:val="0"/>
        <w:autoSpaceDN w:val="0"/>
        <w:adjustRightInd w:val="0"/>
        <w:rPr>
          <w:b/>
          <w:bCs/>
          <w:color w:val="000000"/>
          <w:sz w:val="23"/>
          <w:szCs w:val="23"/>
          <w:lang w:val="uk-UA"/>
        </w:rPr>
      </w:pPr>
      <w:r w:rsidRPr="00D46DCA">
        <w:rPr>
          <w:b/>
          <w:bCs/>
          <w:color w:val="000000"/>
          <w:sz w:val="23"/>
          <w:szCs w:val="23"/>
          <w:lang w:val="uk-UA"/>
        </w:rPr>
        <w:t xml:space="preserve">ОРЕНДОДАВЕЦЬ                           </w:t>
      </w:r>
      <w:r w:rsidR="006C4BB5">
        <w:rPr>
          <w:b/>
          <w:bCs/>
          <w:color w:val="000000"/>
          <w:sz w:val="23"/>
          <w:szCs w:val="23"/>
          <w:lang w:val="uk-UA"/>
        </w:rPr>
        <w:t xml:space="preserve">                                                           </w:t>
      </w:r>
      <w:r w:rsidRPr="00D46DCA">
        <w:rPr>
          <w:b/>
          <w:bCs/>
          <w:color w:val="000000"/>
          <w:sz w:val="23"/>
          <w:szCs w:val="23"/>
          <w:lang w:val="uk-UA"/>
        </w:rPr>
        <w:t>ОРЕНДАР</w:t>
      </w:r>
    </w:p>
    <w:p w:rsidR="004C288A" w:rsidRPr="00D46DCA" w:rsidRDefault="004C288A" w:rsidP="004C288A">
      <w:pPr>
        <w:widowControl w:val="0"/>
        <w:autoSpaceDE w:val="0"/>
        <w:autoSpaceDN w:val="0"/>
        <w:adjustRightInd w:val="0"/>
        <w:rPr>
          <w:sz w:val="23"/>
          <w:szCs w:val="23"/>
          <w:lang w:val="uk-UA"/>
        </w:rPr>
      </w:pPr>
      <w:r w:rsidRPr="00D46DCA">
        <w:rPr>
          <w:sz w:val="23"/>
          <w:szCs w:val="23"/>
          <w:lang w:val="uk-UA"/>
        </w:rPr>
        <w:t>міський голова,</w:t>
      </w:r>
    </w:p>
    <w:p w:rsidR="004C288A" w:rsidRPr="00D46DCA" w:rsidRDefault="004C288A" w:rsidP="004C288A">
      <w:pPr>
        <w:widowControl w:val="0"/>
        <w:autoSpaceDE w:val="0"/>
        <w:autoSpaceDN w:val="0"/>
        <w:adjustRightInd w:val="0"/>
        <w:rPr>
          <w:sz w:val="23"/>
          <w:szCs w:val="23"/>
          <w:lang w:val="uk-UA"/>
        </w:rPr>
      </w:pPr>
      <w:r w:rsidRPr="00D46DCA">
        <w:rPr>
          <w:sz w:val="23"/>
          <w:szCs w:val="23"/>
          <w:lang w:val="uk-UA"/>
        </w:rPr>
        <w:t xml:space="preserve"> Хмільницької міської ради</w:t>
      </w:r>
      <w:r w:rsidRPr="00D46DCA">
        <w:rPr>
          <w:sz w:val="23"/>
          <w:szCs w:val="23"/>
          <w:lang w:val="uk-UA"/>
        </w:rPr>
        <w:tab/>
      </w:r>
      <w:r w:rsidRPr="00D46DCA">
        <w:rPr>
          <w:sz w:val="23"/>
          <w:szCs w:val="23"/>
          <w:lang w:val="uk-UA"/>
        </w:rPr>
        <w:tab/>
      </w:r>
      <w:r w:rsidRPr="00D46DCA">
        <w:rPr>
          <w:sz w:val="23"/>
          <w:szCs w:val="23"/>
          <w:lang w:val="uk-UA"/>
        </w:rPr>
        <w:tab/>
      </w:r>
      <w:r w:rsidRPr="00D46DCA">
        <w:rPr>
          <w:sz w:val="23"/>
          <w:szCs w:val="23"/>
          <w:lang w:val="uk-UA"/>
        </w:rPr>
        <w:tab/>
      </w:r>
    </w:p>
    <w:p w:rsidR="004C288A" w:rsidRPr="00D46DCA" w:rsidRDefault="004C288A" w:rsidP="004C288A">
      <w:pPr>
        <w:widowControl w:val="0"/>
        <w:autoSpaceDE w:val="0"/>
        <w:autoSpaceDN w:val="0"/>
        <w:adjustRightInd w:val="0"/>
        <w:ind w:firstLine="426"/>
        <w:rPr>
          <w:color w:val="000000"/>
          <w:sz w:val="23"/>
          <w:szCs w:val="23"/>
          <w:lang w:val="uk-UA"/>
        </w:rPr>
      </w:pPr>
      <w:r w:rsidRPr="00D46DCA">
        <w:rPr>
          <w:b/>
          <w:bCs/>
          <w:color w:val="000000"/>
          <w:sz w:val="23"/>
          <w:szCs w:val="23"/>
          <w:lang w:val="uk-UA"/>
        </w:rPr>
        <w:tab/>
      </w:r>
      <w:r w:rsidRPr="00D46DCA">
        <w:rPr>
          <w:b/>
          <w:bCs/>
          <w:color w:val="000000"/>
          <w:sz w:val="23"/>
          <w:szCs w:val="23"/>
          <w:lang w:val="uk-UA"/>
        </w:rPr>
        <w:tab/>
      </w:r>
      <w:r w:rsidRPr="00D46DCA">
        <w:rPr>
          <w:b/>
          <w:bCs/>
          <w:color w:val="000000"/>
          <w:sz w:val="23"/>
          <w:szCs w:val="23"/>
          <w:lang w:val="uk-UA"/>
        </w:rPr>
        <w:tab/>
      </w:r>
      <w:r w:rsidRPr="00D46DCA">
        <w:rPr>
          <w:b/>
          <w:bCs/>
          <w:color w:val="000000"/>
          <w:sz w:val="23"/>
          <w:szCs w:val="23"/>
          <w:lang w:val="uk-UA"/>
        </w:rPr>
        <w:tab/>
      </w:r>
      <w:r w:rsidRPr="00D46DCA">
        <w:rPr>
          <w:b/>
          <w:bCs/>
          <w:color w:val="000000"/>
          <w:sz w:val="23"/>
          <w:szCs w:val="23"/>
          <w:lang w:val="uk-UA"/>
        </w:rPr>
        <w:tab/>
        <w:t xml:space="preserve">           </w:t>
      </w:r>
    </w:p>
    <w:p w:rsidR="004C288A" w:rsidRPr="00D46DCA" w:rsidRDefault="004C288A" w:rsidP="004C288A">
      <w:pPr>
        <w:widowControl w:val="0"/>
        <w:autoSpaceDE w:val="0"/>
        <w:autoSpaceDN w:val="0"/>
        <w:adjustRightInd w:val="0"/>
        <w:rPr>
          <w:b/>
          <w:bCs/>
          <w:color w:val="000000"/>
          <w:sz w:val="23"/>
          <w:szCs w:val="23"/>
          <w:lang w:val="uk-UA"/>
        </w:rPr>
      </w:pPr>
      <w:r w:rsidRPr="00D46DCA">
        <w:rPr>
          <w:b/>
          <w:bCs/>
          <w:color w:val="000000"/>
          <w:sz w:val="23"/>
          <w:szCs w:val="23"/>
          <w:lang w:val="uk-UA"/>
        </w:rPr>
        <w:t xml:space="preserve"> ____________ М.В. </w:t>
      </w:r>
      <w:proofErr w:type="spellStart"/>
      <w:r w:rsidRPr="00D46DCA">
        <w:rPr>
          <w:b/>
          <w:bCs/>
          <w:color w:val="000000"/>
          <w:sz w:val="23"/>
          <w:szCs w:val="23"/>
          <w:lang w:val="uk-UA"/>
        </w:rPr>
        <w:t>Юрчишин</w:t>
      </w:r>
      <w:proofErr w:type="spellEnd"/>
      <w:r w:rsidRPr="00D46DCA">
        <w:rPr>
          <w:b/>
          <w:bCs/>
          <w:color w:val="000000"/>
          <w:sz w:val="23"/>
          <w:szCs w:val="23"/>
          <w:lang w:val="uk-UA"/>
        </w:rPr>
        <w:t xml:space="preserve">        </w:t>
      </w:r>
      <w:r w:rsidR="006C4BB5">
        <w:rPr>
          <w:b/>
          <w:bCs/>
          <w:color w:val="000000"/>
          <w:sz w:val="23"/>
          <w:szCs w:val="23"/>
          <w:lang w:val="uk-UA"/>
        </w:rPr>
        <w:t xml:space="preserve">                                                 </w:t>
      </w:r>
      <w:r w:rsidRPr="00D46DCA">
        <w:rPr>
          <w:b/>
          <w:bCs/>
          <w:color w:val="000000"/>
          <w:sz w:val="23"/>
          <w:szCs w:val="23"/>
          <w:lang w:val="uk-UA"/>
        </w:rPr>
        <w:t xml:space="preserve">       </w:t>
      </w:r>
      <w:proofErr w:type="spellStart"/>
      <w:r w:rsidRPr="00D46DCA">
        <w:rPr>
          <w:b/>
          <w:bCs/>
          <w:color w:val="000000"/>
          <w:sz w:val="23"/>
          <w:szCs w:val="23"/>
          <w:lang w:val="uk-UA"/>
        </w:rPr>
        <w:t>_____________</w:t>
      </w:r>
      <w:r w:rsidR="00632BFF">
        <w:rPr>
          <w:b/>
          <w:bCs/>
          <w:color w:val="000000"/>
          <w:sz w:val="23"/>
          <w:szCs w:val="23"/>
          <w:lang w:val="uk-UA"/>
        </w:rPr>
        <w:t>А.В.Назарук</w:t>
      </w:r>
      <w:proofErr w:type="spellEnd"/>
      <w:r w:rsidRPr="00D46DCA">
        <w:rPr>
          <w:b/>
          <w:bCs/>
          <w:color w:val="000000"/>
          <w:sz w:val="23"/>
          <w:szCs w:val="23"/>
          <w:lang w:val="uk-UA"/>
        </w:rPr>
        <w:t xml:space="preserve"> </w:t>
      </w:r>
    </w:p>
    <w:p w:rsidR="004C288A" w:rsidRPr="00D46DCA" w:rsidRDefault="004C288A" w:rsidP="004C288A">
      <w:pPr>
        <w:widowControl w:val="0"/>
        <w:autoSpaceDE w:val="0"/>
        <w:autoSpaceDN w:val="0"/>
        <w:adjustRightInd w:val="0"/>
        <w:rPr>
          <w:color w:val="000000"/>
          <w:sz w:val="23"/>
          <w:szCs w:val="23"/>
          <w:lang w:val="uk-UA"/>
        </w:rPr>
      </w:pPr>
    </w:p>
    <w:p w:rsidR="004C288A" w:rsidRPr="00D46DCA" w:rsidRDefault="004C288A" w:rsidP="004C288A">
      <w:pPr>
        <w:widowControl w:val="0"/>
        <w:tabs>
          <w:tab w:val="left" w:pos="5600"/>
        </w:tabs>
        <w:autoSpaceDE w:val="0"/>
        <w:autoSpaceDN w:val="0"/>
        <w:adjustRightInd w:val="0"/>
        <w:spacing w:after="120"/>
        <w:rPr>
          <w:b/>
          <w:bCs/>
          <w:color w:val="000000"/>
          <w:sz w:val="23"/>
          <w:szCs w:val="23"/>
          <w:lang w:val="uk-UA"/>
        </w:rPr>
      </w:pPr>
      <w:proofErr w:type="spellStart"/>
      <w:r w:rsidRPr="00D46DCA">
        <w:rPr>
          <w:color w:val="000000"/>
          <w:sz w:val="23"/>
          <w:szCs w:val="23"/>
          <w:lang w:val="uk-UA"/>
        </w:rPr>
        <w:t>м.п</w:t>
      </w:r>
      <w:proofErr w:type="spellEnd"/>
      <w:r w:rsidRPr="00D46DCA">
        <w:rPr>
          <w:color w:val="000000"/>
          <w:sz w:val="23"/>
          <w:szCs w:val="23"/>
          <w:lang w:val="uk-UA"/>
        </w:rPr>
        <w:t>.</w:t>
      </w:r>
      <w:r w:rsidRPr="00D46DCA">
        <w:rPr>
          <w:b/>
          <w:bCs/>
          <w:color w:val="000000"/>
          <w:sz w:val="23"/>
          <w:szCs w:val="23"/>
          <w:lang w:val="uk-UA"/>
        </w:rPr>
        <w:t xml:space="preserve">                                                                                </w:t>
      </w:r>
      <w:proofErr w:type="spellStart"/>
      <w:r w:rsidRPr="00D46DCA">
        <w:rPr>
          <w:color w:val="000000"/>
          <w:sz w:val="23"/>
          <w:szCs w:val="23"/>
          <w:lang w:val="uk-UA"/>
        </w:rPr>
        <w:t>м.п</w:t>
      </w:r>
      <w:proofErr w:type="spellEnd"/>
      <w:r w:rsidRPr="00D46DCA">
        <w:rPr>
          <w:color w:val="000000"/>
          <w:sz w:val="23"/>
          <w:szCs w:val="23"/>
          <w:lang w:val="uk-UA"/>
        </w:rPr>
        <w:t>. (при наявності)</w:t>
      </w:r>
    </w:p>
    <w:p w:rsidR="004C288A" w:rsidRPr="00D46DCA" w:rsidRDefault="004C288A" w:rsidP="004C288A">
      <w:pPr>
        <w:widowControl w:val="0"/>
        <w:tabs>
          <w:tab w:val="left" w:pos="5600"/>
        </w:tabs>
        <w:autoSpaceDE w:val="0"/>
        <w:autoSpaceDN w:val="0"/>
        <w:adjustRightInd w:val="0"/>
        <w:spacing w:line="360" w:lineRule="auto"/>
        <w:ind w:left="500"/>
        <w:jc w:val="both"/>
        <w:rPr>
          <w:color w:val="000000"/>
          <w:sz w:val="23"/>
          <w:szCs w:val="23"/>
          <w:lang w:val="uk-UA"/>
        </w:rPr>
      </w:pPr>
      <w:r w:rsidRPr="00D46DCA">
        <w:rPr>
          <w:color w:val="000000"/>
          <w:sz w:val="23"/>
          <w:szCs w:val="23"/>
          <w:lang w:val="uk-UA"/>
        </w:rPr>
        <w:t>Угода укладена та зареєстрована у   Хмільницькій міській раді, про що у книзі реєстрації договорів оренди вчинено запис від « ___ » ________________ 202</w:t>
      </w:r>
      <w:r w:rsidR="006C4BB5">
        <w:rPr>
          <w:color w:val="000000"/>
          <w:sz w:val="23"/>
          <w:szCs w:val="23"/>
          <w:lang w:val="uk-UA"/>
        </w:rPr>
        <w:t>3</w:t>
      </w:r>
      <w:r w:rsidRPr="00D46DCA">
        <w:rPr>
          <w:color w:val="000000"/>
          <w:sz w:val="23"/>
          <w:szCs w:val="23"/>
          <w:lang w:val="uk-UA"/>
        </w:rPr>
        <w:t xml:space="preserve"> року за № __________ .</w:t>
      </w:r>
    </w:p>
    <w:p w:rsidR="004C288A" w:rsidRPr="00D46DCA" w:rsidRDefault="004C288A" w:rsidP="004C288A">
      <w:pPr>
        <w:tabs>
          <w:tab w:val="left" w:pos="0"/>
        </w:tabs>
        <w:spacing w:after="120"/>
        <w:rPr>
          <w:b/>
          <w:sz w:val="16"/>
          <w:szCs w:val="16"/>
          <w:lang w:val="uk-UA"/>
        </w:rPr>
      </w:pPr>
      <w:r w:rsidRPr="00D46DCA">
        <w:rPr>
          <w:b/>
          <w:sz w:val="16"/>
          <w:szCs w:val="16"/>
          <w:lang w:val="uk-UA"/>
        </w:rPr>
        <w:t xml:space="preserve">    </w:t>
      </w:r>
      <w:r w:rsidRPr="00D46DCA">
        <w:rPr>
          <w:b/>
          <w:sz w:val="16"/>
          <w:szCs w:val="16"/>
          <w:lang w:val="uk-UA"/>
        </w:rPr>
        <w:tab/>
      </w:r>
    </w:p>
    <w:p w:rsidR="004C288A" w:rsidRPr="00D46DCA" w:rsidRDefault="004C288A" w:rsidP="004C288A">
      <w:pPr>
        <w:tabs>
          <w:tab w:val="left" w:pos="0"/>
        </w:tabs>
        <w:spacing w:after="120"/>
        <w:rPr>
          <w:sz w:val="21"/>
          <w:szCs w:val="21"/>
          <w:lang w:val="uk-UA"/>
        </w:rPr>
      </w:pPr>
      <w:r w:rsidRPr="00D46DCA">
        <w:rPr>
          <w:b/>
          <w:sz w:val="16"/>
          <w:szCs w:val="16"/>
          <w:lang w:val="uk-UA"/>
        </w:rPr>
        <w:t xml:space="preserve">     </w:t>
      </w:r>
    </w:p>
    <w:p w:rsidR="004C288A" w:rsidRPr="00D46DCA" w:rsidRDefault="004C288A" w:rsidP="004C288A">
      <w:pPr>
        <w:tabs>
          <w:tab w:val="left" w:pos="0"/>
        </w:tabs>
        <w:rPr>
          <w:sz w:val="21"/>
          <w:szCs w:val="21"/>
          <w:lang w:val="uk-UA"/>
        </w:rPr>
      </w:pPr>
      <w:r w:rsidRPr="00D46DCA">
        <w:rPr>
          <w:sz w:val="21"/>
          <w:szCs w:val="21"/>
          <w:lang w:val="uk-UA"/>
        </w:rPr>
        <w:t>_______________</w:t>
      </w:r>
      <w:r w:rsidRPr="00D46DCA">
        <w:rPr>
          <w:sz w:val="21"/>
          <w:szCs w:val="21"/>
          <w:lang w:val="uk-UA"/>
        </w:rPr>
        <w:tab/>
      </w:r>
      <w:r w:rsidRPr="00D46DCA">
        <w:rPr>
          <w:sz w:val="21"/>
          <w:szCs w:val="21"/>
          <w:lang w:val="uk-UA"/>
        </w:rPr>
        <w:tab/>
      </w:r>
      <w:r w:rsidRPr="00D46DCA">
        <w:rPr>
          <w:sz w:val="21"/>
          <w:szCs w:val="21"/>
          <w:lang w:val="uk-UA"/>
        </w:rPr>
        <w:tab/>
        <w:t>___________________________________</w:t>
      </w:r>
    </w:p>
    <w:p w:rsidR="004C288A" w:rsidRPr="00D46DCA" w:rsidRDefault="004C288A" w:rsidP="004C288A">
      <w:pPr>
        <w:tabs>
          <w:tab w:val="left" w:pos="0"/>
        </w:tabs>
        <w:rPr>
          <w:sz w:val="21"/>
          <w:szCs w:val="21"/>
          <w:vertAlign w:val="superscript"/>
          <w:lang w:val="uk-UA"/>
        </w:rPr>
      </w:pPr>
      <w:r w:rsidRPr="00D46DCA">
        <w:rPr>
          <w:sz w:val="21"/>
          <w:szCs w:val="21"/>
          <w:vertAlign w:val="superscript"/>
          <w:lang w:val="uk-UA"/>
        </w:rPr>
        <w:t xml:space="preserve">          (підпис)</w:t>
      </w:r>
      <w:r w:rsidRPr="00D46DCA">
        <w:rPr>
          <w:sz w:val="21"/>
          <w:szCs w:val="21"/>
          <w:vertAlign w:val="superscript"/>
          <w:lang w:val="uk-UA"/>
        </w:rPr>
        <w:tab/>
      </w:r>
      <w:r w:rsidRPr="00D46DCA">
        <w:rPr>
          <w:sz w:val="21"/>
          <w:szCs w:val="21"/>
          <w:vertAlign w:val="superscript"/>
          <w:lang w:val="uk-UA"/>
        </w:rPr>
        <w:tab/>
      </w:r>
      <w:r w:rsidRPr="00D46DCA">
        <w:rPr>
          <w:sz w:val="21"/>
          <w:szCs w:val="21"/>
          <w:vertAlign w:val="superscript"/>
          <w:lang w:val="uk-UA"/>
        </w:rPr>
        <w:tab/>
      </w:r>
      <w:r w:rsidRPr="00D46DCA">
        <w:rPr>
          <w:sz w:val="21"/>
          <w:szCs w:val="21"/>
          <w:vertAlign w:val="superscript"/>
          <w:lang w:val="uk-UA"/>
        </w:rPr>
        <w:tab/>
        <w:t xml:space="preserve">          (ініціали та прізвище особи, яка провела реєстрацію)</w:t>
      </w:r>
    </w:p>
    <w:p w:rsidR="004C288A" w:rsidRPr="00D46DCA" w:rsidRDefault="004C288A" w:rsidP="004C288A">
      <w:pPr>
        <w:tabs>
          <w:tab w:val="left" w:pos="0"/>
        </w:tabs>
        <w:ind w:right="-23"/>
        <w:jc w:val="center"/>
        <w:rPr>
          <w:b/>
          <w:sz w:val="28"/>
          <w:szCs w:val="28"/>
          <w:lang w:val="uk-UA"/>
        </w:rPr>
      </w:pPr>
    </w:p>
    <w:p w:rsidR="004C288A" w:rsidRPr="00D46DCA" w:rsidRDefault="004C288A" w:rsidP="004C288A">
      <w:pPr>
        <w:tabs>
          <w:tab w:val="left" w:pos="0"/>
        </w:tabs>
        <w:ind w:right="-23"/>
        <w:jc w:val="center"/>
        <w:rPr>
          <w:b/>
          <w:sz w:val="28"/>
          <w:szCs w:val="28"/>
          <w:lang w:val="uk-UA"/>
        </w:rPr>
      </w:pPr>
    </w:p>
    <w:p w:rsidR="004C288A" w:rsidRPr="00D46DCA" w:rsidRDefault="004C288A" w:rsidP="004C288A">
      <w:pPr>
        <w:tabs>
          <w:tab w:val="left" w:pos="0"/>
        </w:tabs>
        <w:ind w:right="-23"/>
        <w:jc w:val="center"/>
        <w:rPr>
          <w:b/>
          <w:lang w:val="uk-UA"/>
        </w:rPr>
      </w:pPr>
      <w:r w:rsidRPr="00D46DCA">
        <w:rPr>
          <w:b/>
          <w:sz w:val="28"/>
          <w:szCs w:val="28"/>
          <w:lang w:val="uk-UA"/>
        </w:rPr>
        <w:t xml:space="preserve">Секретар міської ради </w:t>
      </w:r>
      <w:r w:rsidRPr="00D46DCA">
        <w:rPr>
          <w:b/>
          <w:sz w:val="28"/>
          <w:szCs w:val="28"/>
          <w:lang w:val="uk-UA"/>
        </w:rPr>
        <w:tab/>
        <w:t xml:space="preserve">                   </w:t>
      </w:r>
      <w:r w:rsidRPr="00D46DCA">
        <w:rPr>
          <w:sz w:val="28"/>
          <w:szCs w:val="28"/>
          <w:lang w:val="uk-UA"/>
        </w:rPr>
        <w:t xml:space="preserve"> </w:t>
      </w:r>
      <w:r w:rsidRPr="00D46DCA">
        <w:rPr>
          <w:b/>
          <w:sz w:val="28"/>
          <w:szCs w:val="28"/>
          <w:lang w:val="uk-UA"/>
        </w:rPr>
        <w:t xml:space="preserve">      </w:t>
      </w:r>
      <w:r w:rsidRPr="00D46DCA">
        <w:rPr>
          <w:b/>
          <w:sz w:val="28"/>
          <w:szCs w:val="28"/>
          <w:lang w:val="uk-UA"/>
        </w:rPr>
        <w:tab/>
      </w:r>
      <w:r w:rsidRPr="00D46DCA">
        <w:rPr>
          <w:b/>
          <w:sz w:val="28"/>
          <w:szCs w:val="28"/>
          <w:lang w:val="uk-UA"/>
        </w:rPr>
        <w:tab/>
        <w:t>Павло КРЕПКИЙ</w:t>
      </w:r>
    </w:p>
    <w:p w:rsidR="004C288A" w:rsidRPr="00D46DCA" w:rsidRDefault="004C288A" w:rsidP="004C288A">
      <w:pPr>
        <w:tabs>
          <w:tab w:val="left" w:pos="0"/>
        </w:tabs>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1C49C1" w:rsidRPr="00C728D3" w:rsidRDefault="001C49C1" w:rsidP="001C49C1">
      <w:pPr>
        <w:rPr>
          <w:lang w:val="uk-UA"/>
        </w:rPr>
      </w:pPr>
    </w:p>
    <w:sectPr w:rsidR="001C49C1" w:rsidRPr="00C728D3" w:rsidSect="001C1A9E">
      <w:headerReference w:type="default" r:id="rId8"/>
      <w:pgSz w:w="11906" w:h="16838"/>
      <w:pgMar w:top="674" w:right="850" w:bottom="851"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9B" w:rsidRDefault="00132F9B" w:rsidP="00731969">
      <w:r>
        <w:separator/>
      </w:r>
    </w:p>
  </w:endnote>
  <w:endnote w:type="continuationSeparator" w:id="0">
    <w:p w:rsidR="00132F9B" w:rsidRDefault="00132F9B" w:rsidP="00731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9B" w:rsidRDefault="00132F9B" w:rsidP="00731969">
      <w:r>
        <w:separator/>
      </w:r>
    </w:p>
  </w:footnote>
  <w:footnote w:type="continuationSeparator" w:id="0">
    <w:p w:rsidR="00132F9B" w:rsidRDefault="00132F9B" w:rsidP="00731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64" w:rsidRDefault="00412064">
    <w:pPr>
      <w:pStyle w:val="a4"/>
      <w:jc w:val="center"/>
      <w:rPr>
        <w:lang w:val="uk-UA"/>
      </w:rPr>
    </w:pPr>
  </w:p>
  <w:p w:rsidR="00412064" w:rsidRDefault="00412064">
    <w:pPr>
      <w:pStyle w:val="a4"/>
      <w:jc w:val="center"/>
    </w:pPr>
  </w:p>
  <w:p w:rsidR="00412064" w:rsidRDefault="004120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78DE1E"/>
    <w:lvl w:ilvl="0">
      <w:start w:val="1"/>
      <w:numFmt w:val="bullet"/>
      <w:pStyle w:val="a"/>
      <w:lvlText w:val=""/>
      <w:lvlJc w:val="left"/>
      <w:pPr>
        <w:tabs>
          <w:tab w:val="num" w:pos="360"/>
        </w:tabs>
        <w:ind w:left="360" w:hanging="360"/>
      </w:pPr>
      <w:rPr>
        <w:rFonts w:ascii="Symbol" w:hAnsi="Symbol" w:hint="default"/>
      </w:rPr>
    </w:lvl>
  </w:abstractNum>
  <w:abstractNum w:abstractNumId="1">
    <w:nsid w:val="02977DA7"/>
    <w:multiLevelType w:val="hybridMultilevel"/>
    <w:tmpl w:val="7EFE7EC8"/>
    <w:lvl w:ilvl="0" w:tplc="740A17CE">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4091D"/>
    <w:multiLevelType w:val="multilevel"/>
    <w:tmpl w:val="EBFE08CC"/>
    <w:lvl w:ilvl="0">
      <w:start w:val="1"/>
      <w:numFmt w:val="decimal"/>
      <w:lvlText w:val="%1."/>
      <w:lvlJc w:val="left"/>
      <w:pPr>
        <w:ind w:left="450" w:hanging="450"/>
      </w:pPr>
      <w:rPr>
        <w:rFonts w:hint="default"/>
      </w:rPr>
    </w:lvl>
    <w:lvl w:ilvl="1">
      <w:start w:val="1"/>
      <w:numFmt w:val="decimal"/>
      <w:lvlText w:val="%1.%2."/>
      <w:lvlJc w:val="left"/>
      <w:pPr>
        <w:ind w:left="2719"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332334"/>
    <w:multiLevelType w:val="hybridMultilevel"/>
    <w:tmpl w:val="83B647B4"/>
    <w:lvl w:ilvl="0" w:tplc="AAB2F328">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24211"/>
    <w:multiLevelType w:val="hybridMultilevel"/>
    <w:tmpl w:val="0B82EAF0"/>
    <w:lvl w:ilvl="0" w:tplc="22E88036">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364804"/>
    <w:multiLevelType w:val="multilevel"/>
    <w:tmpl w:val="28FC95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7B6271"/>
    <w:multiLevelType w:val="hybridMultilevel"/>
    <w:tmpl w:val="0D0E343E"/>
    <w:lvl w:ilvl="0" w:tplc="86C47CE6">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47973DA4"/>
    <w:multiLevelType w:val="hybridMultilevel"/>
    <w:tmpl w:val="0DBE9F0C"/>
    <w:lvl w:ilvl="0" w:tplc="0FF45904">
      <w:start w:val="1"/>
      <w:numFmt w:val="bullet"/>
      <w:lvlText w:val="-"/>
      <w:lvlJc w:val="left"/>
      <w:pPr>
        <w:tabs>
          <w:tab w:val="num" w:pos="1496"/>
        </w:tabs>
        <w:ind w:left="1419" w:hanging="283"/>
      </w:pPr>
      <w:rPr>
        <w:rFonts w:ascii="Times New Roman" w:eastAsia="Times New Roman" w:hAnsi="Times New Roman" w:cs="Times New Roman" w:hint="default"/>
      </w:rPr>
    </w:lvl>
    <w:lvl w:ilvl="1" w:tplc="04190003" w:tentative="1">
      <w:start w:val="1"/>
      <w:numFmt w:val="bullet"/>
      <w:lvlText w:val="o"/>
      <w:lvlJc w:val="left"/>
      <w:pPr>
        <w:tabs>
          <w:tab w:val="num" w:pos="2292"/>
        </w:tabs>
        <w:ind w:left="2292" w:hanging="360"/>
      </w:pPr>
      <w:rPr>
        <w:rFonts w:ascii="Courier New" w:hAnsi="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8">
    <w:nsid w:val="4CCE524B"/>
    <w:multiLevelType w:val="multilevel"/>
    <w:tmpl w:val="B1406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1B2B5F"/>
    <w:multiLevelType w:val="hybridMultilevel"/>
    <w:tmpl w:val="3FB80264"/>
    <w:lvl w:ilvl="0" w:tplc="24DC5CC4">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2CD5890"/>
    <w:multiLevelType w:val="hybridMultilevel"/>
    <w:tmpl w:val="113EC3A0"/>
    <w:lvl w:ilvl="0" w:tplc="4F04CCF8">
      <w:numFmt w:val="bullet"/>
      <w:lvlText w:val="-"/>
      <w:lvlJc w:val="left"/>
      <w:pPr>
        <w:tabs>
          <w:tab w:val="num" w:pos="360"/>
        </w:tabs>
        <w:ind w:left="360" w:hanging="360"/>
      </w:pPr>
      <w:rPr>
        <w:rFonts w:ascii="Times New Roman" w:eastAsia="Times New Roman" w:hAnsi="Times New Roman" w:hint="default"/>
        <w:color w:val="auto"/>
      </w:rPr>
    </w:lvl>
    <w:lvl w:ilvl="1" w:tplc="04190003">
      <w:start w:val="1"/>
      <w:numFmt w:val="decimal"/>
      <w:lvlText w:val="%2."/>
      <w:lvlJc w:val="left"/>
      <w:pPr>
        <w:tabs>
          <w:tab w:val="num" w:pos="900"/>
        </w:tabs>
        <w:ind w:left="900" w:hanging="360"/>
      </w:pPr>
      <w:rPr>
        <w:rFonts w:cs="Times New Roman"/>
      </w:rPr>
    </w:lvl>
    <w:lvl w:ilvl="2" w:tplc="04190005">
      <w:start w:val="1"/>
      <w:numFmt w:val="decimal"/>
      <w:lvlText w:val="%3."/>
      <w:lvlJc w:val="left"/>
      <w:pPr>
        <w:tabs>
          <w:tab w:val="num" w:pos="1620"/>
        </w:tabs>
        <w:ind w:left="1620" w:hanging="360"/>
      </w:pPr>
      <w:rPr>
        <w:rFonts w:cs="Times New Roman"/>
      </w:rPr>
    </w:lvl>
    <w:lvl w:ilvl="3" w:tplc="04190001">
      <w:start w:val="1"/>
      <w:numFmt w:val="decimal"/>
      <w:lvlText w:val="%4."/>
      <w:lvlJc w:val="left"/>
      <w:pPr>
        <w:tabs>
          <w:tab w:val="num" w:pos="2340"/>
        </w:tabs>
        <w:ind w:left="2340" w:hanging="360"/>
      </w:pPr>
      <w:rPr>
        <w:rFonts w:cs="Times New Roman"/>
      </w:rPr>
    </w:lvl>
    <w:lvl w:ilvl="4" w:tplc="04190003">
      <w:start w:val="1"/>
      <w:numFmt w:val="decimal"/>
      <w:lvlText w:val="%5."/>
      <w:lvlJc w:val="left"/>
      <w:pPr>
        <w:tabs>
          <w:tab w:val="num" w:pos="3060"/>
        </w:tabs>
        <w:ind w:left="3060" w:hanging="360"/>
      </w:pPr>
      <w:rPr>
        <w:rFonts w:cs="Times New Roman"/>
      </w:rPr>
    </w:lvl>
    <w:lvl w:ilvl="5" w:tplc="04190005">
      <w:start w:val="1"/>
      <w:numFmt w:val="decimal"/>
      <w:lvlText w:val="%6."/>
      <w:lvlJc w:val="left"/>
      <w:pPr>
        <w:tabs>
          <w:tab w:val="num" w:pos="3780"/>
        </w:tabs>
        <w:ind w:left="3780" w:hanging="360"/>
      </w:pPr>
      <w:rPr>
        <w:rFonts w:cs="Times New Roman"/>
      </w:rPr>
    </w:lvl>
    <w:lvl w:ilvl="6" w:tplc="04190001">
      <w:start w:val="1"/>
      <w:numFmt w:val="decimal"/>
      <w:lvlText w:val="%7."/>
      <w:lvlJc w:val="left"/>
      <w:pPr>
        <w:tabs>
          <w:tab w:val="num" w:pos="4500"/>
        </w:tabs>
        <w:ind w:left="4500" w:hanging="360"/>
      </w:pPr>
      <w:rPr>
        <w:rFonts w:cs="Times New Roman"/>
      </w:rPr>
    </w:lvl>
    <w:lvl w:ilvl="7" w:tplc="04190003">
      <w:start w:val="1"/>
      <w:numFmt w:val="decimal"/>
      <w:lvlText w:val="%8."/>
      <w:lvlJc w:val="left"/>
      <w:pPr>
        <w:tabs>
          <w:tab w:val="num" w:pos="5220"/>
        </w:tabs>
        <w:ind w:left="5220" w:hanging="360"/>
      </w:pPr>
      <w:rPr>
        <w:rFonts w:cs="Times New Roman"/>
      </w:rPr>
    </w:lvl>
    <w:lvl w:ilvl="8" w:tplc="04190005">
      <w:start w:val="1"/>
      <w:numFmt w:val="decimal"/>
      <w:lvlText w:val="%9."/>
      <w:lvlJc w:val="left"/>
      <w:pPr>
        <w:tabs>
          <w:tab w:val="num" w:pos="5940"/>
        </w:tabs>
        <w:ind w:left="5940" w:hanging="360"/>
      </w:pPr>
      <w:rPr>
        <w:rFonts w:cs="Times New Roman"/>
      </w:rPr>
    </w:lvl>
  </w:abstractNum>
  <w:abstractNum w:abstractNumId="11">
    <w:nsid w:val="52D15313"/>
    <w:multiLevelType w:val="hybridMultilevel"/>
    <w:tmpl w:val="A05A293A"/>
    <w:lvl w:ilvl="0" w:tplc="E4DEA45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57A65220"/>
    <w:multiLevelType w:val="hybridMultilevel"/>
    <w:tmpl w:val="D096925A"/>
    <w:lvl w:ilvl="0" w:tplc="2EF616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86325DF"/>
    <w:multiLevelType w:val="hybridMultilevel"/>
    <w:tmpl w:val="D590A848"/>
    <w:lvl w:ilvl="0" w:tplc="7BE472B4">
      <w:start w:val="2"/>
      <w:numFmt w:val="bullet"/>
      <w:lvlText w:val="-"/>
      <w:lvlJc w:val="left"/>
      <w:pPr>
        <w:ind w:left="720" w:hanging="360"/>
      </w:pPr>
      <w:rPr>
        <w:rFonts w:ascii="Times New Roman" w:eastAsia="Times New Roman" w:hAnsi="Times New Roman" w:cs="Times New Roman"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66153"/>
    <w:multiLevelType w:val="hybridMultilevel"/>
    <w:tmpl w:val="6BECDDB4"/>
    <w:lvl w:ilvl="0" w:tplc="D3EA60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219D9"/>
    <w:multiLevelType w:val="hybridMultilevel"/>
    <w:tmpl w:val="4162D5F8"/>
    <w:lvl w:ilvl="0" w:tplc="42366882">
      <w:start w:val="1"/>
      <w:numFmt w:val="decimal"/>
      <w:lvlText w:val="%1."/>
      <w:lvlJc w:val="left"/>
      <w:pPr>
        <w:ind w:left="2204"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F2706"/>
    <w:multiLevelType w:val="hybridMultilevel"/>
    <w:tmpl w:val="B038FF20"/>
    <w:lvl w:ilvl="0" w:tplc="D4C298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157F53"/>
    <w:multiLevelType w:val="hybridMultilevel"/>
    <w:tmpl w:val="C4DEF1BA"/>
    <w:lvl w:ilvl="0" w:tplc="A32AF2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FE3E52"/>
    <w:multiLevelType w:val="multilevel"/>
    <w:tmpl w:val="33FA7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4"/>
  </w:num>
  <w:num w:numId="3">
    <w:abstractNumId w:val="7"/>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2"/>
  </w:num>
  <w:num w:numId="9">
    <w:abstractNumId w:val="14"/>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8"/>
  </w:num>
  <w:num w:numId="15">
    <w:abstractNumId w:val="18"/>
  </w:num>
  <w:num w:numId="16">
    <w:abstractNumId w:val="17"/>
  </w:num>
  <w:num w:numId="17">
    <w:abstractNumId w:val="5"/>
  </w:num>
  <w:num w:numId="18">
    <w:abstractNumId w:val="19"/>
  </w:num>
  <w:num w:numId="19">
    <w:abstractNumId w:val="1"/>
  </w:num>
  <w:num w:numId="20">
    <w:abstractNumId w:val="2"/>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CA48EB"/>
    <w:rsid w:val="000000BA"/>
    <w:rsid w:val="000003DA"/>
    <w:rsid w:val="000004F0"/>
    <w:rsid w:val="000005B8"/>
    <w:rsid w:val="00000F33"/>
    <w:rsid w:val="00001042"/>
    <w:rsid w:val="00001B9F"/>
    <w:rsid w:val="00001DFD"/>
    <w:rsid w:val="000020AA"/>
    <w:rsid w:val="000027F7"/>
    <w:rsid w:val="000035F8"/>
    <w:rsid w:val="00003A9B"/>
    <w:rsid w:val="00005857"/>
    <w:rsid w:val="0000590B"/>
    <w:rsid w:val="00006AC5"/>
    <w:rsid w:val="00006D80"/>
    <w:rsid w:val="00006EF9"/>
    <w:rsid w:val="00007F6F"/>
    <w:rsid w:val="00010032"/>
    <w:rsid w:val="00010451"/>
    <w:rsid w:val="00010B63"/>
    <w:rsid w:val="00012F6D"/>
    <w:rsid w:val="00014918"/>
    <w:rsid w:val="00014B0D"/>
    <w:rsid w:val="00016B79"/>
    <w:rsid w:val="00017374"/>
    <w:rsid w:val="00017614"/>
    <w:rsid w:val="00017795"/>
    <w:rsid w:val="00017B77"/>
    <w:rsid w:val="00017E85"/>
    <w:rsid w:val="00017F6E"/>
    <w:rsid w:val="00020239"/>
    <w:rsid w:val="0002063F"/>
    <w:rsid w:val="00020794"/>
    <w:rsid w:val="00020A21"/>
    <w:rsid w:val="0002107E"/>
    <w:rsid w:val="00021500"/>
    <w:rsid w:val="00021670"/>
    <w:rsid w:val="00021F8A"/>
    <w:rsid w:val="0002266B"/>
    <w:rsid w:val="0002312F"/>
    <w:rsid w:val="00023A6F"/>
    <w:rsid w:val="0002455F"/>
    <w:rsid w:val="00024D45"/>
    <w:rsid w:val="00025651"/>
    <w:rsid w:val="00025BCB"/>
    <w:rsid w:val="00025DE5"/>
    <w:rsid w:val="000260CD"/>
    <w:rsid w:val="00026310"/>
    <w:rsid w:val="000266BC"/>
    <w:rsid w:val="000273A3"/>
    <w:rsid w:val="00027951"/>
    <w:rsid w:val="000301C0"/>
    <w:rsid w:val="000302AA"/>
    <w:rsid w:val="000311B9"/>
    <w:rsid w:val="00031703"/>
    <w:rsid w:val="00032A24"/>
    <w:rsid w:val="000338E5"/>
    <w:rsid w:val="000340A0"/>
    <w:rsid w:val="00034493"/>
    <w:rsid w:val="0003458B"/>
    <w:rsid w:val="00034C2D"/>
    <w:rsid w:val="0003546D"/>
    <w:rsid w:val="00035792"/>
    <w:rsid w:val="00036BE3"/>
    <w:rsid w:val="00037397"/>
    <w:rsid w:val="00037478"/>
    <w:rsid w:val="00037AB0"/>
    <w:rsid w:val="00037ECE"/>
    <w:rsid w:val="00040739"/>
    <w:rsid w:val="0004140C"/>
    <w:rsid w:val="00041612"/>
    <w:rsid w:val="00042332"/>
    <w:rsid w:val="000423DB"/>
    <w:rsid w:val="000425EE"/>
    <w:rsid w:val="000429D4"/>
    <w:rsid w:val="0004363A"/>
    <w:rsid w:val="00043AC8"/>
    <w:rsid w:val="000445D6"/>
    <w:rsid w:val="00045836"/>
    <w:rsid w:val="00045993"/>
    <w:rsid w:val="00045A7D"/>
    <w:rsid w:val="000463EB"/>
    <w:rsid w:val="000465C2"/>
    <w:rsid w:val="0004715C"/>
    <w:rsid w:val="0004723E"/>
    <w:rsid w:val="00047DF1"/>
    <w:rsid w:val="0005068F"/>
    <w:rsid w:val="00050B09"/>
    <w:rsid w:val="00050F10"/>
    <w:rsid w:val="00051122"/>
    <w:rsid w:val="000511D0"/>
    <w:rsid w:val="00051C96"/>
    <w:rsid w:val="000520EF"/>
    <w:rsid w:val="00052E84"/>
    <w:rsid w:val="0005496C"/>
    <w:rsid w:val="000551EA"/>
    <w:rsid w:val="00055EF6"/>
    <w:rsid w:val="000560F5"/>
    <w:rsid w:val="000561CB"/>
    <w:rsid w:val="000566C8"/>
    <w:rsid w:val="00056726"/>
    <w:rsid w:val="000570BF"/>
    <w:rsid w:val="00060599"/>
    <w:rsid w:val="00060CE5"/>
    <w:rsid w:val="00060E07"/>
    <w:rsid w:val="0006104F"/>
    <w:rsid w:val="000613C5"/>
    <w:rsid w:val="00062ED9"/>
    <w:rsid w:val="00063126"/>
    <w:rsid w:val="000640DE"/>
    <w:rsid w:val="000641D4"/>
    <w:rsid w:val="00064ECF"/>
    <w:rsid w:val="0006576F"/>
    <w:rsid w:val="00065D1A"/>
    <w:rsid w:val="00066683"/>
    <w:rsid w:val="00066D2E"/>
    <w:rsid w:val="000670CF"/>
    <w:rsid w:val="00067283"/>
    <w:rsid w:val="00067443"/>
    <w:rsid w:val="000702F6"/>
    <w:rsid w:val="00070BEB"/>
    <w:rsid w:val="00070F93"/>
    <w:rsid w:val="00070FE5"/>
    <w:rsid w:val="000711AE"/>
    <w:rsid w:val="000711CB"/>
    <w:rsid w:val="000711D8"/>
    <w:rsid w:val="0007239A"/>
    <w:rsid w:val="0007313F"/>
    <w:rsid w:val="000732F4"/>
    <w:rsid w:val="000733F5"/>
    <w:rsid w:val="00073AFD"/>
    <w:rsid w:val="000740C2"/>
    <w:rsid w:val="00074361"/>
    <w:rsid w:val="00074502"/>
    <w:rsid w:val="00075AA4"/>
    <w:rsid w:val="00076A82"/>
    <w:rsid w:val="00076DE0"/>
    <w:rsid w:val="00076E00"/>
    <w:rsid w:val="000772E0"/>
    <w:rsid w:val="000817A2"/>
    <w:rsid w:val="00081909"/>
    <w:rsid w:val="00081A9D"/>
    <w:rsid w:val="00082202"/>
    <w:rsid w:val="00082883"/>
    <w:rsid w:val="00082DB2"/>
    <w:rsid w:val="0008313D"/>
    <w:rsid w:val="000832DD"/>
    <w:rsid w:val="00083A1F"/>
    <w:rsid w:val="00083EF6"/>
    <w:rsid w:val="00084164"/>
    <w:rsid w:val="00084C0C"/>
    <w:rsid w:val="00084CD3"/>
    <w:rsid w:val="00084F02"/>
    <w:rsid w:val="0008530D"/>
    <w:rsid w:val="000855C2"/>
    <w:rsid w:val="00086A90"/>
    <w:rsid w:val="00086DD1"/>
    <w:rsid w:val="000873F1"/>
    <w:rsid w:val="000874C0"/>
    <w:rsid w:val="00087AE3"/>
    <w:rsid w:val="0009026D"/>
    <w:rsid w:val="00091ABD"/>
    <w:rsid w:val="00091B3A"/>
    <w:rsid w:val="00091D65"/>
    <w:rsid w:val="00092E71"/>
    <w:rsid w:val="000939DD"/>
    <w:rsid w:val="00093DF4"/>
    <w:rsid w:val="00094922"/>
    <w:rsid w:val="00094A95"/>
    <w:rsid w:val="00095193"/>
    <w:rsid w:val="00095992"/>
    <w:rsid w:val="00095BAC"/>
    <w:rsid w:val="00095CFD"/>
    <w:rsid w:val="000960D4"/>
    <w:rsid w:val="000971D3"/>
    <w:rsid w:val="0009728B"/>
    <w:rsid w:val="00097518"/>
    <w:rsid w:val="00097CE5"/>
    <w:rsid w:val="000A029F"/>
    <w:rsid w:val="000A0643"/>
    <w:rsid w:val="000A15D5"/>
    <w:rsid w:val="000A2151"/>
    <w:rsid w:val="000A2CA3"/>
    <w:rsid w:val="000A2F92"/>
    <w:rsid w:val="000A3655"/>
    <w:rsid w:val="000A3BDB"/>
    <w:rsid w:val="000A3E08"/>
    <w:rsid w:val="000A3EC8"/>
    <w:rsid w:val="000A48BB"/>
    <w:rsid w:val="000A4A6C"/>
    <w:rsid w:val="000A6688"/>
    <w:rsid w:val="000A7374"/>
    <w:rsid w:val="000A7A56"/>
    <w:rsid w:val="000A7F47"/>
    <w:rsid w:val="000B192B"/>
    <w:rsid w:val="000B3230"/>
    <w:rsid w:val="000B35C5"/>
    <w:rsid w:val="000B3705"/>
    <w:rsid w:val="000B4461"/>
    <w:rsid w:val="000B458F"/>
    <w:rsid w:val="000B4A31"/>
    <w:rsid w:val="000B597B"/>
    <w:rsid w:val="000B5D34"/>
    <w:rsid w:val="000B606D"/>
    <w:rsid w:val="000B6B25"/>
    <w:rsid w:val="000B6DDA"/>
    <w:rsid w:val="000B7571"/>
    <w:rsid w:val="000B78B9"/>
    <w:rsid w:val="000B7BA8"/>
    <w:rsid w:val="000B7E9C"/>
    <w:rsid w:val="000C0D46"/>
    <w:rsid w:val="000C0EBD"/>
    <w:rsid w:val="000C0F23"/>
    <w:rsid w:val="000C2080"/>
    <w:rsid w:val="000C2C34"/>
    <w:rsid w:val="000C2FAC"/>
    <w:rsid w:val="000C3EA4"/>
    <w:rsid w:val="000C4220"/>
    <w:rsid w:val="000C43E3"/>
    <w:rsid w:val="000C463C"/>
    <w:rsid w:val="000C4903"/>
    <w:rsid w:val="000C596E"/>
    <w:rsid w:val="000C5991"/>
    <w:rsid w:val="000C5BE9"/>
    <w:rsid w:val="000C7F5D"/>
    <w:rsid w:val="000D08B4"/>
    <w:rsid w:val="000D09D8"/>
    <w:rsid w:val="000D19FC"/>
    <w:rsid w:val="000D1AD5"/>
    <w:rsid w:val="000D1B5C"/>
    <w:rsid w:val="000D1D1F"/>
    <w:rsid w:val="000D1DE7"/>
    <w:rsid w:val="000D2F74"/>
    <w:rsid w:val="000D37B1"/>
    <w:rsid w:val="000D38E6"/>
    <w:rsid w:val="000D3A92"/>
    <w:rsid w:val="000D3DB7"/>
    <w:rsid w:val="000D4096"/>
    <w:rsid w:val="000D439B"/>
    <w:rsid w:val="000D4B09"/>
    <w:rsid w:val="000D4CF2"/>
    <w:rsid w:val="000D5157"/>
    <w:rsid w:val="000D5811"/>
    <w:rsid w:val="000D6D11"/>
    <w:rsid w:val="000D7776"/>
    <w:rsid w:val="000D7794"/>
    <w:rsid w:val="000D7BF0"/>
    <w:rsid w:val="000E00C2"/>
    <w:rsid w:val="000E0F04"/>
    <w:rsid w:val="000E19F5"/>
    <w:rsid w:val="000E1D44"/>
    <w:rsid w:val="000E1DB2"/>
    <w:rsid w:val="000E225C"/>
    <w:rsid w:val="000E2B61"/>
    <w:rsid w:val="000E3FD8"/>
    <w:rsid w:val="000E4AAD"/>
    <w:rsid w:val="000E6485"/>
    <w:rsid w:val="000E6B01"/>
    <w:rsid w:val="000E6C19"/>
    <w:rsid w:val="000E77DB"/>
    <w:rsid w:val="000E7F75"/>
    <w:rsid w:val="000F0D81"/>
    <w:rsid w:val="000F15FB"/>
    <w:rsid w:val="000F27DF"/>
    <w:rsid w:val="000F37D9"/>
    <w:rsid w:val="000F39AE"/>
    <w:rsid w:val="000F3C91"/>
    <w:rsid w:val="000F431B"/>
    <w:rsid w:val="000F4366"/>
    <w:rsid w:val="000F47B0"/>
    <w:rsid w:val="000F5DFA"/>
    <w:rsid w:val="000F67CF"/>
    <w:rsid w:val="000F68F2"/>
    <w:rsid w:val="000F6BCC"/>
    <w:rsid w:val="000F7BB4"/>
    <w:rsid w:val="000F7D91"/>
    <w:rsid w:val="000F7E9C"/>
    <w:rsid w:val="00100066"/>
    <w:rsid w:val="0010194F"/>
    <w:rsid w:val="00102B5A"/>
    <w:rsid w:val="00103284"/>
    <w:rsid w:val="0010329B"/>
    <w:rsid w:val="00103AED"/>
    <w:rsid w:val="001047E2"/>
    <w:rsid w:val="00105701"/>
    <w:rsid w:val="00105810"/>
    <w:rsid w:val="00105AD9"/>
    <w:rsid w:val="00105F32"/>
    <w:rsid w:val="00106EC5"/>
    <w:rsid w:val="00106F36"/>
    <w:rsid w:val="00106F88"/>
    <w:rsid w:val="00106F9D"/>
    <w:rsid w:val="00110083"/>
    <w:rsid w:val="0011023A"/>
    <w:rsid w:val="0011043F"/>
    <w:rsid w:val="00111419"/>
    <w:rsid w:val="0011151D"/>
    <w:rsid w:val="0011200D"/>
    <w:rsid w:val="0011238E"/>
    <w:rsid w:val="00112A63"/>
    <w:rsid w:val="00113443"/>
    <w:rsid w:val="0011439C"/>
    <w:rsid w:val="001147B8"/>
    <w:rsid w:val="00115516"/>
    <w:rsid w:val="001162A3"/>
    <w:rsid w:val="0011692C"/>
    <w:rsid w:val="00117205"/>
    <w:rsid w:val="00117BA8"/>
    <w:rsid w:val="00117D7F"/>
    <w:rsid w:val="001213E3"/>
    <w:rsid w:val="0012180F"/>
    <w:rsid w:val="001225CD"/>
    <w:rsid w:val="001237E7"/>
    <w:rsid w:val="0012413C"/>
    <w:rsid w:val="00124CEE"/>
    <w:rsid w:val="00125F6C"/>
    <w:rsid w:val="00127178"/>
    <w:rsid w:val="0013020A"/>
    <w:rsid w:val="001302EA"/>
    <w:rsid w:val="0013079B"/>
    <w:rsid w:val="00130D33"/>
    <w:rsid w:val="00130FF8"/>
    <w:rsid w:val="00131A5B"/>
    <w:rsid w:val="00131D2A"/>
    <w:rsid w:val="00131E39"/>
    <w:rsid w:val="0013232F"/>
    <w:rsid w:val="00132562"/>
    <w:rsid w:val="0013290E"/>
    <w:rsid w:val="00132954"/>
    <w:rsid w:val="00132B30"/>
    <w:rsid w:val="00132D2B"/>
    <w:rsid w:val="00132F9B"/>
    <w:rsid w:val="00133A83"/>
    <w:rsid w:val="00133C09"/>
    <w:rsid w:val="001347A2"/>
    <w:rsid w:val="001348E7"/>
    <w:rsid w:val="00134CC1"/>
    <w:rsid w:val="001351F8"/>
    <w:rsid w:val="00135CDE"/>
    <w:rsid w:val="00136A44"/>
    <w:rsid w:val="001373AF"/>
    <w:rsid w:val="0013770E"/>
    <w:rsid w:val="00137978"/>
    <w:rsid w:val="0014017F"/>
    <w:rsid w:val="0014089F"/>
    <w:rsid w:val="00141A38"/>
    <w:rsid w:val="00142226"/>
    <w:rsid w:val="00144C4B"/>
    <w:rsid w:val="00144CE7"/>
    <w:rsid w:val="0014513F"/>
    <w:rsid w:val="00145727"/>
    <w:rsid w:val="00145A61"/>
    <w:rsid w:val="00146342"/>
    <w:rsid w:val="00147D62"/>
    <w:rsid w:val="00150B33"/>
    <w:rsid w:val="0015198B"/>
    <w:rsid w:val="00152675"/>
    <w:rsid w:val="001529BD"/>
    <w:rsid w:val="00152A1E"/>
    <w:rsid w:val="00153108"/>
    <w:rsid w:val="00153593"/>
    <w:rsid w:val="00153D9B"/>
    <w:rsid w:val="0015493B"/>
    <w:rsid w:val="00156286"/>
    <w:rsid w:val="00156E98"/>
    <w:rsid w:val="00157627"/>
    <w:rsid w:val="00157F22"/>
    <w:rsid w:val="00160241"/>
    <w:rsid w:val="001604E9"/>
    <w:rsid w:val="00160A18"/>
    <w:rsid w:val="00161204"/>
    <w:rsid w:val="001621D4"/>
    <w:rsid w:val="00162F6E"/>
    <w:rsid w:val="00163B7C"/>
    <w:rsid w:val="00164510"/>
    <w:rsid w:val="00164744"/>
    <w:rsid w:val="0016499A"/>
    <w:rsid w:val="00164FD9"/>
    <w:rsid w:val="00165B1C"/>
    <w:rsid w:val="0016658B"/>
    <w:rsid w:val="0016668C"/>
    <w:rsid w:val="00166899"/>
    <w:rsid w:val="00166D89"/>
    <w:rsid w:val="0016724A"/>
    <w:rsid w:val="001674B2"/>
    <w:rsid w:val="001675CF"/>
    <w:rsid w:val="00171237"/>
    <w:rsid w:val="001715EC"/>
    <w:rsid w:val="001722F7"/>
    <w:rsid w:val="001725CB"/>
    <w:rsid w:val="00173DD4"/>
    <w:rsid w:val="00173FBB"/>
    <w:rsid w:val="00174051"/>
    <w:rsid w:val="00174101"/>
    <w:rsid w:val="00175542"/>
    <w:rsid w:val="00175975"/>
    <w:rsid w:val="001762FC"/>
    <w:rsid w:val="00176A97"/>
    <w:rsid w:val="00176F43"/>
    <w:rsid w:val="001775E6"/>
    <w:rsid w:val="00181484"/>
    <w:rsid w:val="0018148B"/>
    <w:rsid w:val="00182DEE"/>
    <w:rsid w:val="001834F3"/>
    <w:rsid w:val="00184BAB"/>
    <w:rsid w:val="00185581"/>
    <w:rsid w:val="001856C4"/>
    <w:rsid w:val="00186126"/>
    <w:rsid w:val="00186279"/>
    <w:rsid w:val="00186B6C"/>
    <w:rsid w:val="00186C08"/>
    <w:rsid w:val="00186EEC"/>
    <w:rsid w:val="00187D79"/>
    <w:rsid w:val="00190502"/>
    <w:rsid w:val="00190813"/>
    <w:rsid w:val="00190B86"/>
    <w:rsid w:val="001917D3"/>
    <w:rsid w:val="0019324A"/>
    <w:rsid w:val="00193D5D"/>
    <w:rsid w:val="001948DF"/>
    <w:rsid w:val="00194A4A"/>
    <w:rsid w:val="00194D54"/>
    <w:rsid w:val="00195050"/>
    <w:rsid w:val="00195252"/>
    <w:rsid w:val="00195C72"/>
    <w:rsid w:val="00195EB4"/>
    <w:rsid w:val="00196A4D"/>
    <w:rsid w:val="00196AA6"/>
    <w:rsid w:val="00196F69"/>
    <w:rsid w:val="00197B03"/>
    <w:rsid w:val="001A0527"/>
    <w:rsid w:val="001A0935"/>
    <w:rsid w:val="001A0B8D"/>
    <w:rsid w:val="001A1D74"/>
    <w:rsid w:val="001A22C0"/>
    <w:rsid w:val="001A24CB"/>
    <w:rsid w:val="001A364C"/>
    <w:rsid w:val="001A376E"/>
    <w:rsid w:val="001A38CD"/>
    <w:rsid w:val="001A3CC9"/>
    <w:rsid w:val="001A3D9E"/>
    <w:rsid w:val="001A4B96"/>
    <w:rsid w:val="001A5DC5"/>
    <w:rsid w:val="001A661A"/>
    <w:rsid w:val="001A6825"/>
    <w:rsid w:val="001A7A96"/>
    <w:rsid w:val="001B051B"/>
    <w:rsid w:val="001B16A9"/>
    <w:rsid w:val="001B180B"/>
    <w:rsid w:val="001B18E2"/>
    <w:rsid w:val="001B1C65"/>
    <w:rsid w:val="001B2322"/>
    <w:rsid w:val="001B2503"/>
    <w:rsid w:val="001B253D"/>
    <w:rsid w:val="001B27FE"/>
    <w:rsid w:val="001B3711"/>
    <w:rsid w:val="001B37E7"/>
    <w:rsid w:val="001B3B4E"/>
    <w:rsid w:val="001B411B"/>
    <w:rsid w:val="001B42FD"/>
    <w:rsid w:val="001B4597"/>
    <w:rsid w:val="001B4EE6"/>
    <w:rsid w:val="001B531A"/>
    <w:rsid w:val="001B5EC8"/>
    <w:rsid w:val="001B5F6E"/>
    <w:rsid w:val="001B5F8D"/>
    <w:rsid w:val="001B669A"/>
    <w:rsid w:val="001B69F5"/>
    <w:rsid w:val="001B6E3D"/>
    <w:rsid w:val="001B6FB0"/>
    <w:rsid w:val="001B79A9"/>
    <w:rsid w:val="001C01F1"/>
    <w:rsid w:val="001C183B"/>
    <w:rsid w:val="001C1A9E"/>
    <w:rsid w:val="001C1D63"/>
    <w:rsid w:val="001C1DBB"/>
    <w:rsid w:val="001C21D4"/>
    <w:rsid w:val="001C2BC5"/>
    <w:rsid w:val="001C2EBE"/>
    <w:rsid w:val="001C3595"/>
    <w:rsid w:val="001C4306"/>
    <w:rsid w:val="001C49C1"/>
    <w:rsid w:val="001C4DC8"/>
    <w:rsid w:val="001C552E"/>
    <w:rsid w:val="001C6CFC"/>
    <w:rsid w:val="001C6DDF"/>
    <w:rsid w:val="001C6DEC"/>
    <w:rsid w:val="001C7286"/>
    <w:rsid w:val="001C7863"/>
    <w:rsid w:val="001C7F77"/>
    <w:rsid w:val="001D00C7"/>
    <w:rsid w:val="001D1221"/>
    <w:rsid w:val="001D1342"/>
    <w:rsid w:val="001D2637"/>
    <w:rsid w:val="001D2B19"/>
    <w:rsid w:val="001D2BD9"/>
    <w:rsid w:val="001D35D6"/>
    <w:rsid w:val="001D398A"/>
    <w:rsid w:val="001D3999"/>
    <w:rsid w:val="001D3EEA"/>
    <w:rsid w:val="001D49C4"/>
    <w:rsid w:val="001D4EB4"/>
    <w:rsid w:val="001D796E"/>
    <w:rsid w:val="001E07FC"/>
    <w:rsid w:val="001E11D4"/>
    <w:rsid w:val="001E2B66"/>
    <w:rsid w:val="001E2BBE"/>
    <w:rsid w:val="001E33BF"/>
    <w:rsid w:val="001E3501"/>
    <w:rsid w:val="001E3915"/>
    <w:rsid w:val="001E3D7D"/>
    <w:rsid w:val="001E47A5"/>
    <w:rsid w:val="001E4F95"/>
    <w:rsid w:val="001E5212"/>
    <w:rsid w:val="001E5E3D"/>
    <w:rsid w:val="001E5F79"/>
    <w:rsid w:val="001E5F89"/>
    <w:rsid w:val="001E6105"/>
    <w:rsid w:val="001E6AA7"/>
    <w:rsid w:val="001E7A4B"/>
    <w:rsid w:val="001E7C7F"/>
    <w:rsid w:val="001F043C"/>
    <w:rsid w:val="001F0E16"/>
    <w:rsid w:val="001F1240"/>
    <w:rsid w:val="001F2981"/>
    <w:rsid w:val="001F2CBF"/>
    <w:rsid w:val="001F2FA4"/>
    <w:rsid w:val="001F32A7"/>
    <w:rsid w:val="001F3A88"/>
    <w:rsid w:val="001F3C5A"/>
    <w:rsid w:val="001F4C90"/>
    <w:rsid w:val="001F53A5"/>
    <w:rsid w:val="001F5E6A"/>
    <w:rsid w:val="001F6059"/>
    <w:rsid w:val="001F61D3"/>
    <w:rsid w:val="001F61DA"/>
    <w:rsid w:val="001F69A4"/>
    <w:rsid w:val="001F77C5"/>
    <w:rsid w:val="001F7946"/>
    <w:rsid w:val="001F7C7E"/>
    <w:rsid w:val="00201696"/>
    <w:rsid w:val="002019F2"/>
    <w:rsid w:val="0020282E"/>
    <w:rsid w:val="00202D71"/>
    <w:rsid w:val="00203224"/>
    <w:rsid w:val="00203BC0"/>
    <w:rsid w:val="00203E78"/>
    <w:rsid w:val="00204AC3"/>
    <w:rsid w:val="00204ACB"/>
    <w:rsid w:val="0020588E"/>
    <w:rsid w:val="002058B6"/>
    <w:rsid w:val="00206CA6"/>
    <w:rsid w:val="002075E8"/>
    <w:rsid w:val="0020771A"/>
    <w:rsid w:val="00210B63"/>
    <w:rsid w:val="0021104B"/>
    <w:rsid w:val="0021250B"/>
    <w:rsid w:val="0021271B"/>
    <w:rsid w:val="00214665"/>
    <w:rsid w:val="00214946"/>
    <w:rsid w:val="0021602C"/>
    <w:rsid w:val="002163E1"/>
    <w:rsid w:val="002169E3"/>
    <w:rsid w:val="002174DC"/>
    <w:rsid w:val="0021752F"/>
    <w:rsid w:val="0021783C"/>
    <w:rsid w:val="00220FEA"/>
    <w:rsid w:val="00221954"/>
    <w:rsid w:val="00222FC9"/>
    <w:rsid w:val="0022314F"/>
    <w:rsid w:val="002242CA"/>
    <w:rsid w:val="00224468"/>
    <w:rsid w:val="002247BA"/>
    <w:rsid w:val="00224FCC"/>
    <w:rsid w:val="002254BF"/>
    <w:rsid w:val="002256C0"/>
    <w:rsid w:val="00225BFB"/>
    <w:rsid w:val="00226C8E"/>
    <w:rsid w:val="00226F4E"/>
    <w:rsid w:val="002304F4"/>
    <w:rsid w:val="002306CD"/>
    <w:rsid w:val="0023090D"/>
    <w:rsid w:val="00231A8E"/>
    <w:rsid w:val="00231B61"/>
    <w:rsid w:val="002320D6"/>
    <w:rsid w:val="002320E9"/>
    <w:rsid w:val="00232BA4"/>
    <w:rsid w:val="00234FC2"/>
    <w:rsid w:val="002351A6"/>
    <w:rsid w:val="00236946"/>
    <w:rsid w:val="002374E1"/>
    <w:rsid w:val="00240439"/>
    <w:rsid w:val="002404DC"/>
    <w:rsid w:val="00240538"/>
    <w:rsid w:val="00241462"/>
    <w:rsid w:val="0024162F"/>
    <w:rsid w:val="002421E1"/>
    <w:rsid w:val="00242D08"/>
    <w:rsid w:val="00243595"/>
    <w:rsid w:val="00244217"/>
    <w:rsid w:val="0024425D"/>
    <w:rsid w:val="00244336"/>
    <w:rsid w:val="00244896"/>
    <w:rsid w:val="00244A58"/>
    <w:rsid w:val="002451E3"/>
    <w:rsid w:val="00245EB8"/>
    <w:rsid w:val="0024666A"/>
    <w:rsid w:val="0024678F"/>
    <w:rsid w:val="002467BF"/>
    <w:rsid w:val="00246AAC"/>
    <w:rsid w:val="002472CC"/>
    <w:rsid w:val="00247A54"/>
    <w:rsid w:val="00247EB0"/>
    <w:rsid w:val="00250263"/>
    <w:rsid w:val="0025070D"/>
    <w:rsid w:val="002508DE"/>
    <w:rsid w:val="0025124B"/>
    <w:rsid w:val="00251ACE"/>
    <w:rsid w:val="00252233"/>
    <w:rsid w:val="0025242A"/>
    <w:rsid w:val="00252992"/>
    <w:rsid w:val="00252993"/>
    <w:rsid w:val="00253763"/>
    <w:rsid w:val="002543B8"/>
    <w:rsid w:val="0025694A"/>
    <w:rsid w:val="00256D78"/>
    <w:rsid w:val="0025700F"/>
    <w:rsid w:val="002575E5"/>
    <w:rsid w:val="002576E8"/>
    <w:rsid w:val="00257DE9"/>
    <w:rsid w:val="00260BA1"/>
    <w:rsid w:val="00260E94"/>
    <w:rsid w:val="00261E8A"/>
    <w:rsid w:val="00262580"/>
    <w:rsid w:val="00263385"/>
    <w:rsid w:val="00263483"/>
    <w:rsid w:val="00263584"/>
    <w:rsid w:val="00263E07"/>
    <w:rsid w:val="002640A7"/>
    <w:rsid w:val="002640F3"/>
    <w:rsid w:val="00264976"/>
    <w:rsid w:val="00264C74"/>
    <w:rsid w:val="002651A4"/>
    <w:rsid w:val="00265D7D"/>
    <w:rsid w:val="00266FA9"/>
    <w:rsid w:val="002679B3"/>
    <w:rsid w:val="00267DDE"/>
    <w:rsid w:val="00267F23"/>
    <w:rsid w:val="00270278"/>
    <w:rsid w:val="00270295"/>
    <w:rsid w:val="00270EF6"/>
    <w:rsid w:val="0027107E"/>
    <w:rsid w:val="00271126"/>
    <w:rsid w:val="00271402"/>
    <w:rsid w:val="00271842"/>
    <w:rsid w:val="0027186E"/>
    <w:rsid w:val="002722F1"/>
    <w:rsid w:val="00272795"/>
    <w:rsid w:val="00272929"/>
    <w:rsid w:val="00272D6C"/>
    <w:rsid w:val="0027342E"/>
    <w:rsid w:val="00273445"/>
    <w:rsid w:val="00273555"/>
    <w:rsid w:val="002735BF"/>
    <w:rsid w:val="00273B8D"/>
    <w:rsid w:val="00273D16"/>
    <w:rsid w:val="00274BFC"/>
    <w:rsid w:val="00274FAB"/>
    <w:rsid w:val="00274FE8"/>
    <w:rsid w:val="00275798"/>
    <w:rsid w:val="00275B63"/>
    <w:rsid w:val="00276698"/>
    <w:rsid w:val="002773DA"/>
    <w:rsid w:val="002778E2"/>
    <w:rsid w:val="002778FC"/>
    <w:rsid w:val="00277EA9"/>
    <w:rsid w:val="0028059A"/>
    <w:rsid w:val="00280B00"/>
    <w:rsid w:val="00281229"/>
    <w:rsid w:val="00281F07"/>
    <w:rsid w:val="0028347D"/>
    <w:rsid w:val="0028449E"/>
    <w:rsid w:val="002845CD"/>
    <w:rsid w:val="00284EEA"/>
    <w:rsid w:val="002860D8"/>
    <w:rsid w:val="00286D4C"/>
    <w:rsid w:val="00286FA8"/>
    <w:rsid w:val="00287095"/>
    <w:rsid w:val="00287F38"/>
    <w:rsid w:val="002907AC"/>
    <w:rsid w:val="00290F7F"/>
    <w:rsid w:val="002924A8"/>
    <w:rsid w:val="00292A2D"/>
    <w:rsid w:val="00292A58"/>
    <w:rsid w:val="00294F33"/>
    <w:rsid w:val="00295053"/>
    <w:rsid w:val="00295291"/>
    <w:rsid w:val="002957D6"/>
    <w:rsid w:val="00295840"/>
    <w:rsid w:val="0029587E"/>
    <w:rsid w:val="00295B20"/>
    <w:rsid w:val="00295D6B"/>
    <w:rsid w:val="00296101"/>
    <w:rsid w:val="0029637E"/>
    <w:rsid w:val="00296423"/>
    <w:rsid w:val="00297DD8"/>
    <w:rsid w:val="00297F30"/>
    <w:rsid w:val="002A0808"/>
    <w:rsid w:val="002A0C54"/>
    <w:rsid w:val="002A2044"/>
    <w:rsid w:val="002A24B3"/>
    <w:rsid w:val="002A424A"/>
    <w:rsid w:val="002A44B2"/>
    <w:rsid w:val="002A5259"/>
    <w:rsid w:val="002A5C2F"/>
    <w:rsid w:val="002A6E59"/>
    <w:rsid w:val="002A7BA8"/>
    <w:rsid w:val="002B05D5"/>
    <w:rsid w:val="002B0AA5"/>
    <w:rsid w:val="002B10F5"/>
    <w:rsid w:val="002B12D6"/>
    <w:rsid w:val="002B18AB"/>
    <w:rsid w:val="002B18AC"/>
    <w:rsid w:val="002B1E90"/>
    <w:rsid w:val="002B2395"/>
    <w:rsid w:val="002B3281"/>
    <w:rsid w:val="002B46C4"/>
    <w:rsid w:val="002B4769"/>
    <w:rsid w:val="002B47F0"/>
    <w:rsid w:val="002B5A9D"/>
    <w:rsid w:val="002B6B4D"/>
    <w:rsid w:val="002B72F0"/>
    <w:rsid w:val="002B737D"/>
    <w:rsid w:val="002C081D"/>
    <w:rsid w:val="002C2AE0"/>
    <w:rsid w:val="002C375D"/>
    <w:rsid w:val="002C3D8E"/>
    <w:rsid w:val="002C41B1"/>
    <w:rsid w:val="002C4337"/>
    <w:rsid w:val="002C4BD3"/>
    <w:rsid w:val="002C63AC"/>
    <w:rsid w:val="002C6A72"/>
    <w:rsid w:val="002C6F2A"/>
    <w:rsid w:val="002D00B5"/>
    <w:rsid w:val="002D017B"/>
    <w:rsid w:val="002D0628"/>
    <w:rsid w:val="002D0C4E"/>
    <w:rsid w:val="002D0F1B"/>
    <w:rsid w:val="002D1E70"/>
    <w:rsid w:val="002D273F"/>
    <w:rsid w:val="002D294D"/>
    <w:rsid w:val="002D32D6"/>
    <w:rsid w:val="002D350B"/>
    <w:rsid w:val="002D39EC"/>
    <w:rsid w:val="002D41BC"/>
    <w:rsid w:val="002D450A"/>
    <w:rsid w:val="002D4595"/>
    <w:rsid w:val="002D46DC"/>
    <w:rsid w:val="002D510C"/>
    <w:rsid w:val="002D51FC"/>
    <w:rsid w:val="002D6915"/>
    <w:rsid w:val="002E05B0"/>
    <w:rsid w:val="002E0C33"/>
    <w:rsid w:val="002E0D17"/>
    <w:rsid w:val="002E2214"/>
    <w:rsid w:val="002E24F8"/>
    <w:rsid w:val="002E24FA"/>
    <w:rsid w:val="002E2ED7"/>
    <w:rsid w:val="002E3257"/>
    <w:rsid w:val="002E393E"/>
    <w:rsid w:val="002E3C65"/>
    <w:rsid w:val="002E4516"/>
    <w:rsid w:val="002E46EA"/>
    <w:rsid w:val="002E472B"/>
    <w:rsid w:val="002E4749"/>
    <w:rsid w:val="002E5656"/>
    <w:rsid w:val="002E5879"/>
    <w:rsid w:val="002E59F3"/>
    <w:rsid w:val="002E5FEC"/>
    <w:rsid w:val="002E63C2"/>
    <w:rsid w:val="002E6FAA"/>
    <w:rsid w:val="002E7FDD"/>
    <w:rsid w:val="002F01DE"/>
    <w:rsid w:val="002F02AD"/>
    <w:rsid w:val="002F03FC"/>
    <w:rsid w:val="002F04AB"/>
    <w:rsid w:val="002F116E"/>
    <w:rsid w:val="002F15AF"/>
    <w:rsid w:val="002F16C5"/>
    <w:rsid w:val="002F3041"/>
    <w:rsid w:val="002F36AF"/>
    <w:rsid w:val="002F3C00"/>
    <w:rsid w:val="002F3FEF"/>
    <w:rsid w:val="002F498B"/>
    <w:rsid w:val="002F5D87"/>
    <w:rsid w:val="002F6F69"/>
    <w:rsid w:val="003000CA"/>
    <w:rsid w:val="00300419"/>
    <w:rsid w:val="003004C9"/>
    <w:rsid w:val="003007BA"/>
    <w:rsid w:val="00300E44"/>
    <w:rsid w:val="003010AF"/>
    <w:rsid w:val="00301257"/>
    <w:rsid w:val="003013C0"/>
    <w:rsid w:val="003015E3"/>
    <w:rsid w:val="00301CEC"/>
    <w:rsid w:val="00301F32"/>
    <w:rsid w:val="003023D8"/>
    <w:rsid w:val="00302CA2"/>
    <w:rsid w:val="0030357D"/>
    <w:rsid w:val="00303B8F"/>
    <w:rsid w:val="0030407D"/>
    <w:rsid w:val="0030422C"/>
    <w:rsid w:val="0030429C"/>
    <w:rsid w:val="00305215"/>
    <w:rsid w:val="00306180"/>
    <w:rsid w:val="00306192"/>
    <w:rsid w:val="00307734"/>
    <w:rsid w:val="00307A5D"/>
    <w:rsid w:val="00307B87"/>
    <w:rsid w:val="003100EA"/>
    <w:rsid w:val="003109FB"/>
    <w:rsid w:val="0031137B"/>
    <w:rsid w:val="00311380"/>
    <w:rsid w:val="00311A1D"/>
    <w:rsid w:val="003125D0"/>
    <w:rsid w:val="003128D0"/>
    <w:rsid w:val="00312962"/>
    <w:rsid w:val="00313BEA"/>
    <w:rsid w:val="003145CB"/>
    <w:rsid w:val="00315018"/>
    <w:rsid w:val="00315670"/>
    <w:rsid w:val="00315B9D"/>
    <w:rsid w:val="00316374"/>
    <w:rsid w:val="00316418"/>
    <w:rsid w:val="00316CBF"/>
    <w:rsid w:val="003202A3"/>
    <w:rsid w:val="0032061F"/>
    <w:rsid w:val="00322010"/>
    <w:rsid w:val="0032228D"/>
    <w:rsid w:val="00322ADA"/>
    <w:rsid w:val="00323E49"/>
    <w:rsid w:val="00325549"/>
    <w:rsid w:val="00325864"/>
    <w:rsid w:val="003259CD"/>
    <w:rsid w:val="00326074"/>
    <w:rsid w:val="003264A3"/>
    <w:rsid w:val="00326D15"/>
    <w:rsid w:val="0032765A"/>
    <w:rsid w:val="00327B19"/>
    <w:rsid w:val="00327FE4"/>
    <w:rsid w:val="003300FE"/>
    <w:rsid w:val="00330783"/>
    <w:rsid w:val="003324DA"/>
    <w:rsid w:val="00332957"/>
    <w:rsid w:val="0033314B"/>
    <w:rsid w:val="003335A2"/>
    <w:rsid w:val="00333AEC"/>
    <w:rsid w:val="00334276"/>
    <w:rsid w:val="0033577D"/>
    <w:rsid w:val="003362B0"/>
    <w:rsid w:val="00336C1D"/>
    <w:rsid w:val="003372AF"/>
    <w:rsid w:val="00337650"/>
    <w:rsid w:val="0033792C"/>
    <w:rsid w:val="00337C02"/>
    <w:rsid w:val="003407B4"/>
    <w:rsid w:val="00340ABB"/>
    <w:rsid w:val="00340B0B"/>
    <w:rsid w:val="003413D1"/>
    <w:rsid w:val="00341742"/>
    <w:rsid w:val="00341CF3"/>
    <w:rsid w:val="003426E0"/>
    <w:rsid w:val="003430AA"/>
    <w:rsid w:val="0034322F"/>
    <w:rsid w:val="0034384C"/>
    <w:rsid w:val="00343FE8"/>
    <w:rsid w:val="00343FFD"/>
    <w:rsid w:val="0034488E"/>
    <w:rsid w:val="0034507C"/>
    <w:rsid w:val="00346B86"/>
    <w:rsid w:val="0034749E"/>
    <w:rsid w:val="003504A3"/>
    <w:rsid w:val="00350711"/>
    <w:rsid w:val="003511FA"/>
    <w:rsid w:val="00352B89"/>
    <w:rsid w:val="0035341F"/>
    <w:rsid w:val="00353479"/>
    <w:rsid w:val="0035352C"/>
    <w:rsid w:val="0035455E"/>
    <w:rsid w:val="00354752"/>
    <w:rsid w:val="00356887"/>
    <w:rsid w:val="00360180"/>
    <w:rsid w:val="003602EB"/>
    <w:rsid w:val="00360420"/>
    <w:rsid w:val="00360D30"/>
    <w:rsid w:val="00361232"/>
    <w:rsid w:val="00361951"/>
    <w:rsid w:val="00361D9D"/>
    <w:rsid w:val="00361F26"/>
    <w:rsid w:val="003626E0"/>
    <w:rsid w:val="003628A5"/>
    <w:rsid w:val="003630BF"/>
    <w:rsid w:val="00363EC9"/>
    <w:rsid w:val="0036400E"/>
    <w:rsid w:val="00364C10"/>
    <w:rsid w:val="003662C4"/>
    <w:rsid w:val="00366345"/>
    <w:rsid w:val="0036661A"/>
    <w:rsid w:val="00366A40"/>
    <w:rsid w:val="00367012"/>
    <w:rsid w:val="003673E6"/>
    <w:rsid w:val="00367568"/>
    <w:rsid w:val="003676DA"/>
    <w:rsid w:val="0037134A"/>
    <w:rsid w:val="00371473"/>
    <w:rsid w:val="003719C4"/>
    <w:rsid w:val="003726FF"/>
    <w:rsid w:val="00372E95"/>
    <w:rsid w:val="00372F15"/>
    <w:rsid w:val="0037325C"/>
    <w:rsid w:val="00373375"/>
    <w:rsid w:val="0037338F"/>
    <w:rsid w:val="00374412"/>
    <w:rsid w:val="003749CB"/>
    <w:rsid w:val="00374F96"/>
    <w:rsid w:val="003750E7"/>
    <w:rsid w:val="003766E0"/>
    <w:rsid w:val="00376DEF"/>
    <w:rsid w:val="0037704E"/>
    <w:rsid w:val="0037711C"/>
    <w:rsid w:val="0038083A"/>
    <w:rsid w:val="00380C75"/>
    <w:rsid w:val="00380D83"/>
    <w:rsid w:val="00380FBB"/>
    <w:rsid w:val="003814D5"/>
    <w:rsid w:val="003814E3"/>
    <w:rsid w:val="00381765"/>
    <w:rsid w:val="00381E6C"/>
    <w:rsid w:val="00383277"/>
    <w:rsid w:val="0038352C"/>
    <w:rsid w:val="00383C08"/>
    <w:rsid w:val="0038413E"/>
    <w:rsid w:val="00385678"/>
    <w:rsid w:val="0038742D"/>
    <w:rsid w:val="00387655"/>
    <w:rsid w:val="00387E0E"/>
    <w:rsid w:val="00390D81"/>
    <w:rsid w:val="003911DB"/>
    <w:rsid w:val="0039127D"/>
    <w:rsid w:val="003922BE"/>
    <w:rsid w:val="003922F6"/>
    <w:rsid w:val="0039298D"/>
    <w:rsid w:val="00392CE6"/>
    <w:rsid w:val="00392F59"/>
    <w:rsid w:val="0039342E"/>
    <w:rsid w:val="00393A98"/>
    <w:rsid w:val="00393BBC"/>
    <w:rsid w:val="00393CDB"/>
    <w:rsid w:val="00394764"/>
    <w:rsid w:val="00394780"/>
    <w:rsid w:val="00394B44"/>
    <w:rsid w:val="00394D0F"/>
    <w:rsid w:val="00394DDA"/>
    <w:rsid w:val="00396115"/>
    <w:rsid w:val="00396264"/>
    <w:rsid w:val="003963E2"/>
    <w:rsid w:val="003966AA"/>
    <w:rsid w:val="00396C07"/>
    <w:rsid w:val="0039749D"/>
    <w:rsid w:val="00397CE8"/>
    <w:rsid w:val="00397FCC"/>
    <w:rsid w:val="003A09CE"/>
    <w:rsid w:val="003A0A32"/>
    <w:rsid w:val="003A0F70"/>
    <w:rsid w:val="003A153E"/>
    <w:rsid w:val="003A1B7E"/>
    <w:rsid w:val="003A1CA5"/>
    <w:rsid w:val="003A2CC0"/>
    <w:rsid w:val="003A32F6"/>
    <w:rsid w:val="003A336E"/>
    <w:rsid w:val="003A3768"/>
    <w:rsid w:val="003A3C3B"/>
    <w:rsid w:val="003A3D40"/>
    <w:rsid w:val="003A3EA3"/>
    <w:rsid w:val="003A3F14"/>
    <w:rsid w:val="003A49BD"/>
    <w:rsid w:val="003A4BE3"/>
    <w:rsid w:val="003A4FAB"/>
    <w:rsid w:val="003A52FA"/>
    <w:rsid w:val="003A543E"/>
    <w:rsid w:val="003A5C61"/>
    <w:rsid w:val="003A5FF7"/>
    <w:rsid w:val="003A67A0"/>
    <w:rsid w:val="003A6F0B"/>
    <w:rsid w:val="003A7CF7"/>
    <w:rsid w:val="003B016B"/>
    <w:rsid w:val="003B0989"/>
    <w:rsid w:val="003B0A60"/>
    <w:rsid w:val="003B1AAF"/>
    <w:rsid w:val="003B2A53"/>
    <w:rsid w:val="003B34AC"/>
    <w:rsid w:val="003B39AC"/>
    <w:rsid w:val="003B3FD3"/>
    <w:rsid w:val="003B4E09"/>
    <w:rsid w:val="003B51A4"/>
    <w:rsid w:val="003B562A"/>
    <w:rsid w:val="003B5872"/>
    <w:rsid w:val="003B5DCA"/>
    <w:rsid w:val="003B63EA"/>
    <w:rsid w:val="003B6964"/>
    <w:rsid w:val="003B6AF1"/>
    <w:rsid w:val="003B7440"/>
    <w:rsid w:val="003B7453"/>
    <w:rsid w:val="003B7793"/>
    <w:rsid w:val="003C0168"/>
    <w:rsid w:val="003C0B9D"/>
    <w:rsid w:val="003C146C"/>
    <w:rsid w:val="003C1CA7"/>
    <w:rsid w:val="003C2666"/>
    <w:rsid w:val="003C28AB"/>
    <w:rsid w:val="003C2B7C"/>
    <w:rsid w:val="003C2C89"/>
    <w:rsid w:val="003C3736"/>
    <w:rsid w:val="003C3817"/>
    <w:rsid w:val="003C4630"/>
    <w:rsid w:val="003C4BF0"/>
    <w:rsid w:val="003C4C39"/>
    <w:rsid w:val="003C6D5F"/>
    <w:rsid w:val="003C7337"/>
    <w:rsid w:val="003C7DAF"/>
    <w:rsid w:val="003D0883"/>
    <w:rsid w:val="003D0E86"/>
    <w:rsid w:val="003D118E"/>
    <w:rsid w:val="003D16DC"/>
    <w:rsid w:val="003D19D9"/>
    <w:rsid w:val="003D1E29"/>
    <w:rsid w:val="003D2605"/>
    <w:rsid w:val="003D2820"/>
    <w:rsid w:val="003D2A21"/>
    <w:rsid w:val="003D345E"/>
    <w:rsid w:val="003D3B60"/>
    <w:rsid w:val="003D4E70"/>
    <w:rsid w:val="003D59F2"/>
    <w:rsid w:val="003D64A3"/>
    <w:rsid w:val="003D6F3A"/>
    <w:rsid w:val="003D7855"/>
    <w:rsid w:val="003E1DC5"/>
    <w:rsid w:val="003E1F41"/>
    <w:rsid w:val="003E2140"/>
    <w:rsid w:val="003E2395"/>
    <w:rsid w:val="003E2A92"/>
    <w:rsid w:val="003E3FAF"/>
    <w:rsid w:val="003E4162"/>
    <w:rsid w:val="003E4B1E"/>
    <w:rsid w:val="003E5715"/>
    <w:rsid w:val="003E67F0"/>
    <w:rsid w:val="003E6FC1"/>
    <w:rsid w:val="003E7475"/>
    <w:rsid w:val="003E7C24"/>
    <w:rsid w:val="003E7E8A"/>
    <w:rsid w:val="003F03C0"/>
    <w:rsid w:val="003F058B"/>
    <w:rsid w:val="003F067A"/>
    <w:rsid w:val="003F0807"/>
    <w:rsid w:val="003F099A"/>
    <w:rsid w:val="003F143C"/>
    <w:rsid w:val="003F18B5"/>
    <w:rsid w:val="003F1BD6"/>
    <w:rsid w:val="003F248B"/>
    <w:rsid w:val="003F2772"/>
    <w:rsid w:val="003F2EFB"/>
    <w:rsid w:val="003F41C0"/>
    <w:rsid w:val="003F4A76"/>
    <w:rsid w:val="003F51A9"/>
    <w:rsid w:val="003F5CB7"/>
    <w:rsid w:val="003F61DE"/>
    <w:rsid w:val="003F6AF0"/>
    <w:rsid w:val="003F7724"/>
    <w:rsid w:val="003F7EDA"/>
    <w:rsid w:val="004005CB"/>
    <w:rsid w:val="00400CE9"/>
    <w:rsid w:val="0040184E"/>
    <w:rsid w:val="00401DD7"/>
    <w:rsid w:val="00403076"/>
    <w:rsid w:val="00403596"/>
    <w:rsid w:val="00403645"/>
    <w:rsid w:val="00403755"/>
    <w:rsid w:val="0040380E"/>
    <w:rsid w:val="0040443C"/>
    <w:rsid w:val="004047B3"/>
    <w:rsid w:val="00404B5B"/>
    <w:rsid w:val="0040679F"/>
    <w:rsid w:val="00406C46"/>
    <w:rsid w:val="00406D01"/>
    <w:rsid w:val="00406DA1"/>
    <w:rsid w:val="00406DF2"/>
    <w:rsid w:val="00406F20"/>
    <w:rsid w:val="00407B8C"/>
    <w:rsid w:val="004108CA"/>
    <w:rsid w:val="00410BE6"/>
    <w:rsid w:val="00410D7E"/>
    <w:rsid w:val="00412064"/>
    <w:rsid w:val="00412105"/>
    <w:rsid w:val="004127AA"/>
    <w:rsid w:val="00413185"/>
    <w:rsid w:val="00413CCF"/>
    <w:rsid w:val="00414514"/>
    <w:rsid w:val="00415B88"/>
    <w:rsid w:val="004162D9"/>
    <w:rsid w:val="004168DC"/>
    <w:rsid w:val="00417AF2"/>
    <w:rsid w:val="004208BE"/>
    <w:rsid w:val="00421201"/>
    <w:rsid w:val="00421E3B"/>
    <w:rsid w:val="00421FD8"/>
    <w:rsid w:val="00422818"/>
    <w:rsid w:val="004237AA"/>
    <w:rsid w:val="00423CCA"/>
    <w:rsid w:val="00424388"/>
    <w:rsid w:val="00424905"/>
    <w:rsid w:val="00425216"/>
    <w:rsid w:val="004252C1"/>
    <w:rsid w:val="004257C7"/>
    <w:rsid w:val="004272CD"/>
    <w:rsid w:val="004276D6"/>
    <w:rsid w:val="00427E5C"/>
    <w:rsid w:val="00430B8A"/>
    <w:rsid w:val="0043165C"/>
    <w:rsid w:val="00431DBC"/>
    <w:rsid w:val="00432BC5"/>
    <w:rsid w:val="00434849"/>
    <w:rsid w:val="00436D79"/>
    <w:rsid w:val="00437CB0"/>
    <w:rsid w:val="00440AF3"/>
    <w:rsid w:val="00441402"/>
    <w:rsid w:val="00442790"/>
    <w:rsid w:val="00443C12"/>
    <w:rsid w:val="00443FC5"/>
    <w:rsid w:val="004442BA"/>
    <w:rsid w:val="00444785"/>
    <w:rsid w:val="00445255"/>
    <w:rsid w:val="0044552B"/>
    <w:rsid w:val="004455B1"/>
    <w:rsid w:val="004458D5"/>
    <w:rsid w:val="00446492"/>
    <w:rsid w:val="00446CD8"/>
    <w:rsid w:val="00446CFB"/>
    <w:rsid w:val="00450304"/>
    <w:rsid w:val="004503E4"/>
    <w:rsid w:val="0045132B"/>
    <w:rsid w:val="00451855"/>
    <w:rsid w:val="004518F3"/>
    <w:rsid w:val="004524A2"/>
    <w:rsid w:val="00452674"/>
    <w:rsid w:val="00452DBB"/>
    <w:rsid w:val="00452DF4"/>
    <w:rsid w:val="00453213"/>
    <w:rsid w:val="00453AB5"/>
    <w:rsid w:val="00453DAF"/>
    <w:rsid w:val="00454CD3"/>
    <w:rsid w:val="00455154"/>
    <w:rsid w:val="00455FDA"/>
    <w:rsid w:val="0045678F"/>
    <w:rsid w:val="00456A05"/>
    <w:rsid w:val="0045714B"/>
    <w:rsid w:val="00460370"/>
    <w:rsid w:val="00460737"/>
    <w:rsid w:val="00461AA1"/>
    <w:rsid w:val="00461DD7"/>
    <w:rsid w:val="004620ED"/>
    <w:rsid w:val="00462255"/>
    <w:rsid w:val="004625BF"/>
    <w:rsid w:val="00462F83"/>
    <w:rsid w:val="00463A72"/>
    <w:rsid w:val="00464113"/>
    <w:rsid w:val="0046458D"/>
    <w:rsid w:val="004649FD"/>
    <w:rsid w:val="00464ADC"/>
    <w:rsid w:val="0046515A"/>
    <w:rsid w:val="00465C0E"/>
    <w:rsid w:val="00466525"/>
    <w:rsid w:val="004665C5"/>
    <w:rsid w:val="004667A0"/>
    <w:rsid w:val="00466E8F"/>
    <w:rsid w:val="00467061"/>
    <w:rsid w:val="004671B0"/>
    <w:rsid w:val="00467AC0"/>
    <w:rsid w:val="0047078F"/>
    <w:rsid w:val="00470D22"/>
    <w:rsid w:val="00471634"/>
    <w:rsid w:val="00471A5F"/>
    <w:rsid w:val="0047225E"/>
    <w:rsid w:val="004725CB"/>
    <w:rsid w:val="00472958"/>
    <w:rsid w:val="00473B16"/>
    <w:rsid w:val="00473F8D"/>
    <w:rsid w:val="00474514"/>
    <w:rsid w:val="00474FD2"/>
    <w:rsid w:val="00475EBC"/>
    <w:rsid w:val="00476018"/>
    <w:rsid w:val="00477414"/>
    <w:rsid w:val="00477918"/>
    <w:rsid w:val="00477A19"/>
    <w:rsid w:val="0048043B"/>
    <w:rsid w:val="00480925"/>
    <w:rsid w:val="00480FBF"/>
    <w:rsid w:val="00481349"/>
    <w:rsid w:val="00481E80"/>
    <w:rsid w:val="00482506"/>
    <w:rsid w:val="0048291E"/>
    <w:rsid w:val="004829D2"/>
    <w:rsid w:val="00483624"/>
    <w:rsid w:val="00483DC8"/>
    <w:rsid w:val="00485397"/>
    <w:rsid w:val="00486001"/>
    <w:rsid w:val="004863FF"/>
    <w:rsid w:val="0048674D"/>
    <w:rsid w:val="00486767"/>
    <w:rsid w:val="00486A3D"/>
    <w:rsid w:val="00486B30"/>
    <w:rsid w:val="004874C4"/>
    <w:rsid w:val="00490076"/>
    <w:rsid w:val="00490193"/>
    <w:rsid w:val="004907BE"/>
    <w:rsid w:val="00490971"/>
    <w:rsid w:val="004917F1"/>
    <w:rsid w:val="004919D0"/>
    <w:rsid w:val="00492E1B"/>
    <w:rsid w:val="00493E6B"/>
    <w:rsid w:val="0049409E"/>
    <w:rsid w:val="00494255"/>
    <w:rsid w:val="0049588E"/>
    <w:rsid w:val="00497B61"/>
    <w:rsid w:val="004A0057"/>
    <w:rsid w:val="004A018A"/>
    <w:rsid w:val="004A021A"/>
    <w:rsid w:val="004A02A6"/>
    <w:rsid w:val="004A06E5"/>
    <w:rsid w:val="004A0F42"/>
    <w:rsid w:val="004A13AD"/>
    <w:rsid w:val="004A241C"/>
    <w:rsid w:val="004A4595"/>
    <w:rsid w:val="004A4B9A"/>
    <w:rsid w:val="004A53C0"/>
    <w:rsid w:val="004A54E0"/>
    <w:rsid w:val="004A5DE0"/>
    <w:rsid w:val="004A6B7E"/>
    <w:rsid w:val="004A6E59"/>
    <w:rsid w:val="004A7044"/>
    <w:rsid w:val="004B04F7"/>
    <w:rsid w:val="004B0699"/>
    <w:rsid w:val="004B0EC0"/>
    <w:rsid w:val="004B169A"/>
    <w:rsid w:val="004B1801"/>
    <w:rsid w:val="004B2305"/>
    <w:rsid w:val="004B2E8B"/>
    <w:rsid w:val="004B38CB"/>
    <w:rsid w:val="004B3F59"/>
    <w:rsid w:val="004B4C81"/>
    <w:rsid w:val="004B564A"/>
    <w:rsid w:val="004B5A85"/>
    <w:rsid w:val="004B6972"/>
    <w:rsid w:val="004B697F"/>
    <w:rsid w:val="004B6B9B"/>
    <w:rsid w:val="004B6CFE"/>
    <w:rsid w:val="004B779B"/>
    <w:rsid w:val="004B794F"/>
    <w:rsid w:val="004C1415"/>
    <w:rsid w:val="004C14FF"/>
    <w:rsid w:val="004C1C4B"/>
    <w:rsid w:val="004C1DBF"/>
    <w:rsid w:val="004C1ED6"/>
    <w:rsid w:val="004C2168"/>
    <w:rsid w:val="004C2308"/>
    <w:rsid w:val="004C251E"/>
    <w:rsid w:val="004C25F1"/>
    <w:rsid w:val="004C2659"/>
    <w:rsid w:val="004C2801"/>
    <w:rsid w:val="004C288A"/>
    <w:rsid w:val="004C289F"/>
    <w:rsid w:val="004C2DFE"/>
    <w:rsid w:val="004C31CE"/>
    <w:rsid w:val="004C33BB"/>
    <w:rsid w:val="004C384B"/>
    <w:rsid w:val="004C4916"/>
    <w:rsid w:val="004C4A58"/>
    <w:rsid w:val="004C4D06"/>
    <w:rsid w:val="004C4F72"/>
    <w:rsid w:val="004C5EEF"/>
    <w:rsid w:val="004C63FD"/>
    <w:rsid w:val="004C64D1"/>
    <w:rsid w:val="004C6B4D"/>
    <w:rsid w:val="004C75CD"/>
    <w:rsid w:val="004D037F"/>
    <w:rsid w:val="004D0B66"/>
    <w:rsid w:val="004D0F3D"/>
    <w:rsid w:val="004D13D0"/>
    <w:rsid w:val="004D18BC"/>
    <w:rsid w:val="004D1AB0"/>
    <w:rsid w:val="004D1E9B"/>
    <w:rsid w:val="004D2463"/>
    <w:rsid w:val="004D296D"/>
    <w:rsid w:val="004D3136"/>
    <w:rsid w:val="004D3397"/>
    <w:rsid w:val="004D3867"/>
    <w:rsid w:val="004D3A26"/>
    <w:rsid w:val="004D4256"/>
    <w:rsid w:val="004D484D"/>
    <w:rsid w:val="004D4C60"/>
    <w:rsid w:val="004D4EFD"/>
    <w:rsid w:val="004D58F2"/>
    <w:rsid w:val="004D5937"/>
    <w:rsid w:val="004D6EDE"/>
    <w:rsid w:val="004D709D"/>
    <w:rsid w:val="004D7ABB"/>
    <w:rsid w:val="004E0582"/>
    <w:rsid w:val="004E0990"/>
    <w:rsid w:val="004E1204"/>
    <w:rsid w:val="004E135D"/>
    <w:rsid w:val="004E4313"/>
    <w:rsid w:val="004E45D4"/>
    <w:rsid w:val="004E48F4"/>
    <w:rsid w:val="004E4B70"/>
    <w:rsid w:val="004E4FD5"/>
    <w:rsid w:val="004E5255"/>
    <w:rsid w:val="004E5EC2"/>
    <w:rsid w:val="004E5F73"/>
    <w:rsid w:val="004E5FCD"/>
    <w:rsid w:val="004E6926"/>
    <w:rsid w:val="004E73EA"/>
    <w:rsid w:val="004E7A1A"/>
    <w:rsid w:val="004E7EF3"/>
    <w:rsid w:val="004F1358"/>
    <w:rsid w:val="004F1BFF"/>
    <w:rsid w:val="004F2677"/>
    <w:rsid w:val="004F2953"/>
    <w:rsid w:val="004F35AE"/>
    <w:rsid w:val="004F3ACF"/>
    <w:rsid w:val="004F41C0"/>
    <w:rsid w:val="004F49FD"/>
    <w:rsid w:val="004F4AD5"/>
    <w:rsid w:val="004F5271"/>
    <w:rsid w:val="004F53B9"/>
    <w:rsid w:val="004F55F1"/>
    <w:rsid w:val="004F5787"/>
    <w:rsid w:val="004F588A"/>
    <w:rsid w:val="004F6979"/>
    <w:rsid w:val="004F6B5E"/>
    <w:rsid w:val="004F6D93"/>
    <w:rsid w:val="004F6F75"/>
    <w:rsid w:val="004F7266"/>
    <w:rsid w:val="004F739F"/>
    <w:rsid w:val="004F74AC"/>
    <w:rsid w:val="004F75CB"/>
    <w:rsid w:val="004F76CF"/>
    <w:rsid w:val="00500A4B"/>
    <w:rsid w:val="00500B7F"/>
    <w:rsid w:val="00500B92"/>
    <w:rsid w:val="00500CDB"/>
    <w:rsid w:val="00501175"/>
    <w:rsid w:val="00501439"/>
    <w:rsid w:val="00501567"/>
    <w:rsid w:val="00501571"/>
    <w:rsid w:val="00501652"/>
    <w:rsid w:val="005021FA"/>
    <w:rsid w:val="00503A9E"/>
    <w:rsid w:val="00504033"/>
    <w:rsid w:val="005041FB"/>
    <w:rsid w:val="00504434"/>
    <w:rsid w:val="005050DF"/>
    <w:rsid w:val="00505372"/>
    <w:rsid w:val="00505A12"/>
    <w:rsid w:val="00506D80"/>
    <w:rsid w:val="0050770C"/>
    <w:rsid w:val="005079AE"/>
    <w:rsid w:val="00507AC1"/>
    <w:rsid w:val="00510F69"/>
    <w:rsid w:val="0051104B"/>
    <w:rsid w:val="0051205C"/>
    <w:rsid w:val="0051233F"/>
    <w:rsid w:val="00512B08"/>
    <w:rsid w:val="005131AA"/>
    <w:rsid w:val="00513239"/>
    <w:rsid w:val="005133FC"/>
    <w:rsid w:val="0051376E"/>
    <w:rsid w:val="00513B56"/>
    <w:rsid w:val="00513C66"/>
    <w:rsid w:val="00513CD7"/>
    <w:rsid w:val="00513E01"/>
    <w:rsid w:val="005141A9"/>
    <w:rsid w:val="00514C41"/>
    <w:rsid w:val="00515422"/>
    <w:rsid w:val="00515B91"/>
    <w:rsid w:val="00516873"/>
    <w:rsid w:val="00516BB0"/>
    <w:rsid w:val="00517140"/>
    <w:rsid w:val="00517349"/>
    <w:rsid w:val="005178ED"/>
    <w:rsid w:val="00517A9C"/>
    <w:rsid w:val="00517D82"/>
    <w:rsid w:val="005200BF"/>
    <w:rsid w:val="00520511"/>
    <w:rsid w:val="00522788"/>
    <w:rsid w:val="00522D99"/>
    <w:rsid w:val="005233FE"/>
    <w:rsid w:val="0052374F"/>
    <w:rsid w:val="00523780"/>
    <w:rsid w:val="0052433B"/>
    <w:rsid w:val="005243FB"/>
    <w:rsid w:val="00524575"/>
    <w:rsid w:val="005250FD"/>
    <w:rsid w:val="00525FE1"/>
    <w:rsid w:val="00526DE9"/>
    <w:rsid w:val="00527469"/>
    <w:rsid w:val="00527640"/>
    <w:rsid w:val="00527A04"/>
    <w:rsid w:val="00530540"/>
    <w:rsid w:val="00530CA0"/>
    <w:rsid w:val="005323DD"/>
    <w:rsid w:val="00532A84"/>
    <w:rsid w:val="00532B04"/>
    <w:rsid w:val="00533350"/>
    <w:rsid w:val="00533FBD"/>
    <w:rsid w:val="005341A6"/>
    <w:rsid w:val="0053437D"/>
    <w:rsid w:val="005343A8"/>
    <w:rsid w:val="00534F52"/>
    <w:rsid w:val="005355E7"/>
    <w:rsid w:val="005355EF"/>
    <w:rsid w:val="00535770"/>
    <w:rsid w:val="00535864"/>
    <w:rsid w:val="00535DDF"/>
    <w:rsid w:val="005360F1"/>
    <w:rsid w:val="00537075"/>
    <w:rsid w:val="00537884"/>
    <w:rsid w:val="00537951"/>
    <w:rsid w:val="005379E1"/>
    <w:rsid w:val="005401C0"/>
    <w:rsid w:val="00542969"/>
    <w:rsid w:val="0054330C"/>
    <w:rsid w:val="0054375E"/>
    <w:rsid w:val="00543AF6"/>
    <w:rsid w:val="005442B3"/>
    <w:rsid w:val="00544910"/>
    <w:rsid w:val="005449F8"/>
    <w:rsid w:val="00545263"/>
    <w:rsid w:val="00545841"/>
    <w:rsid w:val="00545CCE"/>
    <w:rsid w:val="0054771E"/>
    <w:rsid w:val="005478C0"/>
    <w:rsid w:val="00550CA8"/>
    <w:rsid w:val="00551253"/>
    <w:rsid w:val="005525D0"/>
    <w:rsid w:val="005527C5"/>
    <w:rsid w:val="005528C9"/>
    <w:rsid w:val="00552AE2"/>
    <w:rsid w:val="00552B23"/>
    <w:rsid w:val="0055422B"/>
    <w:rsid w:val="00554890"/>
    <w:rsid w:val="00554B6A"/>
    <w:rsid w:val="0055525F"/>
    <w:rsid w:val="0055657F"/>
    <w:rsid w:val="00556C1A"/>
    <w:rsid w:val="00556CB9"/>
    <w:rsid w:val="00557374"/>
    <w:rsid w:val="005579CC"/>
    <w:rsid w:val="00560174"/>
    <w:rsid w:val="00560AF0"/>
    <w:rsid w:val="00561355"/>
    <w:rsid w:val="00561E60"/>
    <w:rsid w:val="00562C21"/>
    <w:rsid w:val="00562D95"/>
    <w:rsid w:val="005633F3"/>
    <w:rsid w:val="00564512"/>
    <w:rsid w:val="0056587D"/>
    <w:rsid w:val="00565DC0"/>
    <w:rsid w:val="00565E8A"/>
    <w:rsid w:val="00566074"/>
    <w:rsid w:val="00566758"/>
    <w:rsid w:val="00567DAB"/>
    <w:rsid w:val="00570965"/>
    <w:rsid w:val="00571E42"/>
    <w:rsid w:val="00571F7F"/>
    <w:rsid w:val="00572870"/>
    <w:rsid w:val="00572CA9"/>
    <w:rsid w:val="00573707"/>
    <w:rsid w:val="0057453A"/>
    <w:rsid w:val="00575760"/>
    <w:rsid w:val="00575ECE"/>
    <w:rsid w:val="005764FF"/>
    <w:rsid w:val="00576CC5"/>
    <w:rsid w:val="00576F82"/>
    <w:rsid w:val="0057720D"/>
    <w:rsid w:val="00577642"/>
    <w:rsid w:val="00577944"/>
    <w:rsid w:val="00577969"/>
    <w:rsid w:val="00580ACF"/>
    <w:rsid w:val="00580C32"/>
    <w:rsid w:val="005817FC"/>
    <w:rsid w:val="00582346"/>
    <w:rsid w:val="00582479"/>
    <w:rsid w:val="005824C1"/>
    <w:rsid w:val="005826FC"/>
    <w:rsid w:val="00582B78"/>
    <w:rsid w:val="0058305E"/>
    <w:rsid w:val="0058386B"/>
    <w:rsid w:val="00584256"/>
    <w:rsid w:val="0058575E"/>
    <w:rsid w:val="00590450"/>
    <w:rsid w:val="0059086E"/>
    <w:rsid w:val="00591435"/>
    <w:rsid w:val="00591953"/>
    <w:rsid w:val="00591E23"/>
    <w:rsid w:val="0059235F"/>
    <w:rsid w:val="00592E5C"/>
    <w:rsid w:val="00594407"/>
    <w:rsid w:val="005956D5"/>
    <w:rsid w:val="005956EE"/>
    <w:rsid w:val="00595AEB"/>
    <w:rsid w:val="00595CA3"/>
    <w:rsid w:val="005962BE"/>
    <w:rsid w:val="0059640A"/>
    <w:rsid w:val="00596487"/>
    <w:rsid w:val="00597596"/>
    <w:rsid w:val="00597690"/>
    <w:rsid w:val="00597B47"/>
    <w:rsid w:val="00597DF9"/>
    <w:rsid w:val="005A019D"/>
    <w:rsid w:val="005A0614"/>
    <w:rsid w:val="005A07AF"/>
    <w:rsid w:val="005A1139"/>
    <w:rsid w:val="005A1CFC"/>
    <w:rsid w:val="005A22EF"/>
    <w:rsid w:val="005A29E5"/>
    <w:rsid w:val="005A2B30"/>
    <w:rsid w:val="005A3737"/>
    <w:rsid w:val="005A46E8"/>
    <w:rsid w:val="005A51A8"/>
    <w:rsid w:val="005A593A"/>
    <w:rsid w:val="005A6343"/>
    <w:rsid w:val="005A6DD6"/>
    <w:rsid w:val="005A7D55"/>
    <w:rsid w:val="005B02E9"/>
    <w:rsid w:val="005B07DB"/>
    <w:rsid w:val="005B126B"/>
    <w:rsid w:val="005B12CF"/>
    <w:rsid w:val="005B1478"/>
    <w:rsid w:val="005B179E"/>
    <w:rsid w:val="005B22CF"/>
    <w:rsid w:val="005B24E4"/>
    <w:rsid w:val="005B431A"/>
    <w:rsid w:val="005B43BA"/>
    <w:rsid w:val="005B4C20"/>
    <w:rsid w:val="005B4C70"/>
    <w:rsid w:val="005B5BC7"/>
    <w:rsid w:val="005B5F99"/>
    <w:rsid w:val="005B7A50"/>
    <w:rsid w:val="005B7B51"/>
    <w:rsid w:val="005C0205"/>
    <w:rsid w:val="005C0540"/>
    <w:rsid w:val="005C0FE3"/>
    <w:rsid w:val="005C1604"/>
    <w:rsid w:val="005C1764"/>
    <w:rsid w:val="005C19A4"/>
    <w:rsid w:val="005C1DB6"/>
    <w:rsid w:val="005C24E6"/>
    <w:rsid w:val="005C27FB"/>
    <w:rsid w:val="005C2D0E"/>
    <w:rsid w:val="005C3124"/>
    <w:rsid w:val="005C350F"/>
    <w:rsid w:val="005C3854"/>
    <w:rsid w:val="005C3935"/>
    <w:rsid w:val="005C3EAB"/>
    <w:rsid w:val="005C3F24"/>
    <w:rsid w:val="005C438A"/>
    <w:rsid w:val="005C4F80"/>
    <w:rsid w:val="005C529E"/>
    <w:rsid w:val="005C5F83"/>
    <w:rsid w:val="005C641E"/>
    <w:rsid w:val="005C6CFE"/>
    <w:rsid w:val="005C6FDF"/>
    <w:rsid w:val="005C7153"/>
    <w:rsid w:val="005C7363"/>
    <w:rsid w:val="005C7881"/>
    <w:rsid w:val="005C7CED"/>
    <w:rsid w:val="005C7E25"/>
    <w:rsid w:val="005C7E65"/>
    <w:rsid w:val="005C7E95"/>
    <w:rsid w:val="005D154A"/>
    <w:rsid w:val="005D18C4"/>
    <w:rsid w:val="005D197E"/>
    <w:rsid w:val="005D1F4C"/>
    <w:rsid w:val="005D27E5"/>
    <w:rsid w:val="005D2EEE"/>
    <w:rsid w:val="005D370C"/>
    <w:rsid w:val="005D3A95"/>
    <w:rsid w:val="005D3D0D"/>
    <w:rsid w:val="005D5DA0"/>
    <w:rsid w:val="005D6C83"/>
    <w:rsid w:val="005D7B24"/>
    <w:rsid w:val="005E05D1"/>
    <w:rsid w:val="005E0AAD"/>
    <w:rsid w:val="005E0C0F"/>
    <w:rsid w:val="005E0F7C"/>
    <w:rsid w:val="005E215C"/>
    <w:rsid w:val="005E353F"/>
    <w:rsid w:val="005E3DA9"/>
    <w:rsid w:val="005E49CC"/>
    <w:rsid w:val="005E4A9C"/>
    <w:rsid w:val="005E4DC6"/>
    <w:rsid w:val="005E5201"/>
    <w:rsid w:val="005E52CD"/>
    <w:rsid w:val="005E560A"/>
    <w:rsid w:val="005E5614"/>
    <w:rsid w:val="005E63DA"/>
    <w:rsid w:val="005E6459"/>
    <w:rsid w:val="005E6930"/>
    <w:rsid w:val="005E6B17"/>
    <w:rsid w:val="005F03B7"/>
    <w:rsid w:val="005F092B"/>
    <w:rsid w:val="005F0993"/>
    <w:rsid w:val="005F0ACA"/>
    <w:rsid w:val="005F0F6F"/>
    <w:rsid w:val="005F1013"/>
    <w:rsid w:val="005F14EE"/>
    <w:rsid w:val="005F22A7"/>
    <w:rsid w:val="005F25DB"/>
    <w:rsid w:val="005F2F7F"/>
    <w:rsid w:val="005F3518"/>
    <w:rsid w:val="005F37A0"/>
    <w:rsid w:val="005F40F2"/>
    <w:rsid w:val="005F4F47"/>
    <w:rsid w:val="005F52A3"/>
    <w:rsid w:val="005F55BC"/>
    <w:rsid w:val="005F58AC"/>
    <w:rsid w:val="005F5A19"/>
    <w:rsid w:val="005F6079"/>
    <w:rsid w:val="005F716F"/>
    <w:rsid w:val="005F7AFD"/>
    <w:rsid w:val="00600FA7"/>
    <w:rsid w:val="00602BC6"/>
    <w:rsid w:val="00602C31"/>
    <w:rsid w:val="00603188"/>
    <w:rsid w:val="00603492"/>
    <w:rsid w:val="00603E34"/>
    <w:rsid w:val="006045C3"/>
    <w:rsid w:val="006046B5"/>
    <w:rsid w:val="00604BD6"/>
    <w:rsid w:val="00604DB6"/>
    <w:rsid w:val="0060590F"/>
    <w:rsid w:val="00606132"/>
    <w:rsid w:val="00606745"/>
    <w:rsid w:val="0060679F"/>
    <w:rsid w:val="00606B27"/>
    <w:rsid w:val="00606F09"/>
    <w:rsid w:val="006078BF"/>
    <w:rsid w:val="00607B26"/>
    <w:rsid w:val="00613E25"/>
    <w:rsid w:val="0061463C"/>
    <w:rsid w:val="00615B7A"/>
    <w:rsid w:val="00615EA1"/>
    <w:rsid w:val="006164A2"/>
    <w:rsid w:val="00617BE6"/>
    <w:rsid w:val="00617F57"/>
    <w:rsid w:val="00617FDD"/>
    <w:rsid w:val="0062003A"/>
    <w:rsid w:val="00621232"/>
    <w:rsid w:val="00621475"/>
    <w:rsid w:val="006226A1"/>
    <w:rsid w:val="006226F3"/>
    <w:rsid w:val="0062271C"/>
    <w:rsid w:val="00622756"/>
    <w:rsid w:val="00622B3B"/>
    <w:rsid w:val="00622C6A"/>
    <w:rsid w:val="00622F54"/>
    <w:rsid w:val="006235CF"/>
    <w:rsid w:val="00625F65"/>
    <w:rsid w:val="00627ED6"/>
    <w:rsid w:val="006300E5"/>
    <w:rsid w:val="0063036F"/>
    <w:rsid w:val="00630D5F"/>
    <w:rsid w:val="00631380"/>
    <w:rsid w:val="00631C57"/>
    <w:rsid w:val="00632401"/>
    <w:rsid w:val="006327E9"/>
    <w:rsid w:val="00632BFF"/>
    <w:rsid w:val="00633527"/>
    <w:rsid w:val="006336A2"/>
    <w:rsid w:val="0063405D"/>
    <w:rsid w:val="00634D75"/>
    <w:rsid w:val="0063515B"/>
    <w:rsid w:val="006351F2"/>
    <w:rsid w:val="00635CBF"/>
    <w:rsid w:val="00636425"/>
    <w:rsid w:val="00636893"/>
    <w:rsid w:val="0063770D"/>
    <w:rsid w:val="00637F36"/>
    <w:rsid w:val="00642E84"/>
    <w:rsid w:val="006431E3"/>
    <w:rsid w:val="00643F44"/>
    <w:rsid w:val="00645183"/>
    <w:rsid w:val="00645FB7"/>
    <w:rsid w:val="00646716"/>
    <w:rsid w:val="006468B4"/>
    <w:rsid w:val="00646C53"/>
    <w:rsid w:val="00646DEC"/>
    <w:rsid w:val="00647049"/>
    <w:rsid w:val="006472D6"/>
    <w:rsid w:val="00647535"/>
    <w:rsid w:val="00650B21"/>
    <w:rsid w:val="00650C50"/>
    <w:rsid w:val="00651306"/>
    <w:rsid w:val="006517A5"/>
    <w:rsid w:val="00651A68"/>
    <w:rsid w:val="00653E46"/>
    <w:rsid w:val="006549D1"/>
    <w:rsid w:val="006561CA"/>
    <w:rsid w:val="0065799D"/>
    <w:rsid w:val="00657A09"/>
    <w:rsid w:val="00657C24"/>
    <w:rsid w:val="00657E9B"/>
    <w:rsid w:val="006602B8"/>
    <w:rsid w:val="006603D0"/>
    <w:rsid w:val="006603D1"/>
    <w:rsid w:val="00660508"/>
    <w:rsid w:val="00660EB5"/>
    <w:rsid w:val="006616F0"/>
    <w:rsid w:val="00661C41"/>
    <w:rsid w:val="00661FE1"/>
    <w:rsid w:val="00662695"/>
    <w:rsid w:val="006629AC"/>
    <w:rsid w:val="006634B2"/>
    <w:rsid w:val="006638B6"/>
    <w:rsid w:val="00664BD7"/>
    <w:rsid w:val="0066529D"/>
    <w:rsid w:val="00666785"/>
    <w:rsid w:val="00666F8D"/>
    <w:rsid w:val="0067157C"/>
    <w:rsid w:val="00671A63"/>
    <w:rsid w:val="00671BB1"/>
    <w:rsid w:val="00673BF2"/>
    <w:rsid w:val="00674739"/>
    <w:rsid w:val="00674F6F"/>
    <w:rsid w:val="006759BB"/>
    <w:rsid w:val="00675B95"/>
    <w:rsid w:val="00676B2A"/>
    <w:rsid w:val="00676EBC"/>
    <w:rsid w:val="00676EBD"/>
    <w:rsid w:val="00677299"/>
    <w:rsid w:val="00677838"/>
    <w:rsid w:val="00677E2B"/>
    <w:rsid w:val="00680E3A"/>
    <w:rsid w:val="006811AB"/>
    <w:rsid w:val="006823FD"/>
    <w:rsid w:val="006826C7"/>
    <w:rsid w:val="00682F16"/>
    <w:rsid w:val="0068386E"/>
    <w:rsid w:val="0068489E"/>
    <w:rsid w:val="00684B6B"/>
    <w:rsid w:val="006854C8"/>
    <w:rsid w:val="006854F0"/>
    <w:rsid w:val="006859CE"/>
    <w:rsid w:val="0069005D"/>
    <w:rsid w:val="00690F90"/>
    <w:rsid w:val="006911AF"/>
    <w:rsid w:val="006921DC"/>
    <w:rsid w:val="0069244D"/>
    <w:rsid w:val="00692F01"/>
    <w:rsid w:val="00693630"/>
    <w:rsid w:val="006943EE"/>
    <w:rsid w:val="006946D3"/>
    <w:rsid w:val="00694990"/>
    <w:rsid w:val="006950F4"/>
    <w:rsid w:val="006958DE"/>
    <w:rsid w:val="0069597A"/>
    <w:rsid w:val="00695F93"/>
    <w:rsid w:val="00696381"/>
    <w:rsid w:val="00696404"/>
    <w:rsid w:val="0069652E"/>
    <w:rsid w:val="006969D2"/>
    <w:rsid w:val="00696F5B"/>
    <w:rsid w:val="006977D5"/>
    <w:rsid w:val="006A0BA6"/>
    <w:rsid w:val="006A1025"/>
    <w:rsid w:val="006A169A"/>
    <w:rsid w:val="006A1B2B"/>
    <w:rsid w:val="006A1CE0"/>
    <w:rsid w:val="006A1D03"/>
    <w:rsid w:val="006A3C42"/>
    <w:rsid w:val="006A4A07"/>
    <w:rsid w:val="006A4BE8"/>
    <w:rsid w:val="006A4D5E"/>
    <w:rsid w:val="006A4E84"/>
    <w:rsid w:val="006A5830"/>
    <w:rsid w:val="006A5AF5"/>
    <w:rsid w:val="006A6283"/>
    <w:rsid w:val="006A6968"/>
    <w:rsid w:val="006A6C02"/>
    <w:rsid w:val="006A70CE"/>
    <w:rsid w:val="006A7381"/>
    <w:rsid w:val="006A7786"/>
    <w:rsid w:val="006A7D4E"/>
    <w:rsid w:val="006B0290"/>
    <w:rsid w:val="006B0292"/>
    <w:rsid w:val="006B074F"/>
    <w:rsid w:val="006B0D1E"/>
    <w:rsid w:val="006B1F8C"/>
    <w:rsid w:val="006B2D42"/>
    <w:rsid w:val="006B3588"/>
    <w:rsid w:val="006B419E"/>
    <w:rsid w:val="006B48E6"/>
    <w:rsid w:val="006B4B87"/>
    <w:rsid w:val="006B6102"/>
    <w:rsid w:val="006B62CA"/>
    <w:rsid w:val="006B6A08"/>
    <w:rsid w:val="006B6D40"/>
    <w:rsid w:val="006B6F46"/>
    <w:rsid w:val="006B7CF4"/>
    <w:rsid w:val="006C04B0"/>
    <w:rsid w:val="006C0555"/>
    <w:rsid w:val="006C0957"/>
    <w:rsid w:val="006C12AD"/>
    <w:rsid w:val="006C252B"/>
    <w:rsid w:val="006C2B98"/>
    <w:rsid w:val="006C2C04"/>
    <w:rsid w:val="006C31B9"/>
    <w:rsid w:val="006C3770"/>
    <w:rsid w:val="006C3A0D"/>
    <w:rsid w:val="006C4523"/>
    <w:rsid w:val="006C45EC"/>
    <w:rsid w:val="006C4BB5"/>
    <w:rsid w:val="006C4E77"/>
    <w:rsid w:val="006C5A8C"/>
    <w:rsid w:val="006C5F3F"/>
    <w:rsid w:val="006C70F1"/>
    <w:rsid w:val="006D0B55"/>
    <w:rsid w:val="006D0E2B"/>
    <w:rsid w:val="006D12E5"/>
    <w:rsid w:val="006D1302"/>
    <w:rsid w:val="006D18BD"/>
    <w:rsid w:val="006D2770"/>
    <w:rsid w:val="006D29C5"/>
    <w:rsid w:val="006D3A8E"/>
    <w:rsid w:val="006D3FC3"/>
    <w:rsid w:val="006D4007"/>
    <w:rsid w:val="006D43A0"/>
    <w:rsid w:val="006D45D2"/>
    <w:rsid w:val="006D4C00"/>
    <w:rsid w:val="006D50DA"/>
    <w:rsid w:val="006E08EF"/>
    <w:rsid w:val="006E092B"/>
    <w:rsid w:val="006E0F36"/>
    <w:rsid w:val="006E0FD2"/>
    <w:rsid w:val="006E205A"/>
    <w:rsid w:val="006E25FD"/>
    <w:rsid w:val="006E3844"/>
    <w:rsid w:val="006E3934"/>
    <w:rsid w:val="006E467C"/>
    <w:rsid w:val="006E4D5F"/>
    <w:rsid w:val="006E5081"/>
    <w:rsid w:val="006E5F44"/>
    <w:rsid w:val="006E6E87"/>
    <w:rsid w:val="006E7C85"/>
    <w:rsid w:val="006F0367"/>
    <w:rsid w:val="006F045E"/>
    <w:rsid w:val="006F0928"/>
    <w:rsid w:val="006F0BFC"/>
    <w:rsid w:val="006F0E33"/>
    <w:rsid w:val="006F0EF2"/>
    <w:rsid w:val="006F104A"/>
    <w:rsid w:val="006F17E1"/>
    <w:rsid w:val="006F3377"/>
    <w:rsid w:val="006F4A10"/>
    <w:rsid w:val="006F542F"/>
    <w:rsid w:val="006F62DA"/>
    <w:rsid w:val="006F6BB6"/>
    <w:rsid w:val="006F6F00"/>
    <w:rsid w:val="006F6F5C"/>
    <w:rsid w:val="0070085E"/>
    <w:rsid w:val="00700BFE"/>
    <w:rsid w:val="0070188C"/>
    <w:rsid w:val="00701EFE"/>
    <w:rsid w:val="00702B77"/>
    <w:rsid w:val="00702CCD"/>
    <w:rsid w:val="00702ECB"/>
    <w:rsid w:val="007030FE"/>
    <w:rsid w:val="00703A4D"/>
    <w:rsid w:val="00703AE2"/>
    <w:rsid w:val="00703BC5"/>
    <w:rsid w:val="007042FD"/>
    <w:rsid w:val="007045CF"/>
    <w:rsid w:val="00704B6C"/>
    <w:rsid w:val="00705D41"/>
    <w:rsid w:val="0070627A"/>
    <w:rsid w:val="007067EA"/>
    <w:rsid w:val="007069DA"/>
    <w:rsid w:val="00706D51"/>
    <w:rsid w:val="00707005"/>
    <w:rsid w:val="007070B1"/>
    <w:rsid w:val="00707E8D"/>
    <w:rsid w:val="00710B3D"/>
    <w:rsid w:val="0071100B"/>
    <w:rsid w:val="00712FBB"/>
    <w:rsid w:val="00713155"/>
    <w:rsid w:val="00713B59"/>
    <w:rsid w:val="00714F22"/>
    <w:rsid w:val="007150D5"/>
    <w:rsid w:val="0071576F"/>
    <w:rsid w:val="00715C97"/>
    <w:rsid w:val="00715E58"/>
    <w:rsid w:val="0071641E"/>
    <w:rsid w:val="00717280"/>
    <w:rsid w:val="00717849"/>
    <w:rsid w:val="00717D09"/>
    <w:rsid w:val="007201F2"/>
    <w:rsid w:val="0072037C"/>
    <w:rsid w:val="0072112A"/>
    <w:rsid w:val="0072172E"/>
    <w:rsid w:val="00721C5E"/>
    <w:rsid w:val="00721E89"/>
    <w:rsid w:val="00721F21"/>
    <w:rsid w:val="00722079"/>
    <w:rsid w:val="00722C27"/>
    <w:rsid w:val="00723475"/>
    <w:rsid w:val="007240D6"/>
    <w:rsid w:val="00724AAF"/>
    <w:rsid w:val="00724FF1"/>
    <w:rsid w:val="00725050"/>
    <w:rsid w:val="007258A0"/>
    <w:rsid w:val="00726B67"/>
    <w:rsid w:val="007314E4"/>
    <w:rsid w:val="00731969"/>
    <w:rsid w:val="00732131"/>
    <w:rsid w:val="00732331"/>
    <w:rsid w:val="00732DB1"/>
    <w:rsid w:val="0073343A"/>
    <w:rsid w:val="00734062"/>
    <w:rsid w:val="00734139"/>
    <w:rsid w:val="00734884"/>
    <w:rsid w:val="00734F20"/>
    <w:rsid w:val="00735033"/>
    <w:rsid w:val="007350F3"/>
    <w:rsid w:val="00735122"/>
    <w:rsid w:val="00735B94"/>
    <w:rsid w:val="00736511"/>
    <w:rsid w:val="00740598"/>
    <w:rsid w:val="0074081E"/>
    <w:rsid w:val="00740F0A"/>
    <w:rsid w:val="00741087"/>
    <w:rsid w:val="007413E6"/>
    <w:rsid w:val="00741630"/>
    <w:rsid w:val="007417C2"/>
    <w:rsid w:val="00741A9C"/>
    <w:rsid w:val="00742233"/>
    <w:rsid w:val="007422D7"/>
    <w:rsid w:val="00742E33"/>
    <w:rsid w:val="0074360F"/>
    <w:rsid w:val="00743A2A"/>
    <w:rsid w:val="00743EE7"/>
    <w:rsid w:val="007440FA"/>
    <w:rsid w:val="00745436"/>
    <w:rsid w:val="0074750E"/>
    <w:rsid w:val="00747A6F"/>
    <w:rsid w:val="0075170E"/>
    <w:rsid w:val="007517DC"/>
    <w:rsid w:val="007522B1"/>
    <w:rsid w:val="007524D4"/>
    <w:rsid w:val="00752639"/>
    <w:rsid w:val="00752AFF"/>
    <w:rsid w:val="007530EB"/>
    <w:rsid w:val="0075339E"/>
    <w:rsid w:val="00753993"/>
    <w:rsid w:val="00753DBC"/>
    <w:rsid w:val="00754FC1"/>
    <w:rsid w:val="00755971"/>
    <w:rsid w:val="0075609E"/>
    <w:rsid w:val="00756555"/>
    <w:rsid w:val="00756800"/>
    <w:rsid w:val="00756ABD"/>
    <w:rsid w:val="00756E39"/>
    <w:rsid w:val="00756EFA"/>
    <w:rsid w:val="007570D5"/>
    <w:rsid w:val="00760BB4"/>
    <w:rsid w:val="00761680"/>
    <w:rsid w:val="00761A06"/>
    <w:rsid w:val="00761CC1"/>
    <w:rsid w:val="00762CA5"/>
    <w:rsid w:val="00764071"/>
    <w:rsid w:val="00764F28"/>
    <w:rsid w:val="00765D04"/>
    <w:rsid w:val="0076602A"/>
    <w:rsid w:val="00766B4D"/>
    <w:rsid w:val="007672D6"/>
    <w:rsid w:val="0076742C"/>
    <w:rsid w:val="00767C75"/>
    <w:rsid w:val="00767CB0"/>
    <w:rsid w:val="007700F0"/>
    <w:rsid w:val="00770902"/>
    <w:rsid w:val="00770C7E"/>
    <w:rsid w:val="00771414"/>
    <w:rsid w:val="007716CD"/>
    <w:rsid w:val="00771CBC"/>
    <w:rsid w:val="00771FD6"/>
    <w:rsid w:val="007727AB"/>
    <w:rsid w:val="00773842"/>
    <w:rsid w:val="0077407B"/>
    <w:rsid w:val="007756F1"/>
    <w:rsid w:val="00775CD1"/>
    <w:rsid w:val="00775EEC"/>
    <w:rsid w:val="00776729"/>
    <w:rsid w:val="00776884"/>
    <w:rsid w:val="00777302"/>
    <w:rsid w:val="0077770B"/>
    <w:rsid w:val="00777CE6"/>
    <w:rsid w:val="00777D33"/>
    <w:rsid w:val="007809A2"/>
    <w:rsid w:val="00780BB2"/>
    <w:rsid w:val="0078128E"/>
    <w:rsid w:val="007816DF"/>
    <w:rsid w:val="00781D4A"/>
    <w:rsid w:val="00782896"/>
    <w:rsid w:val="007828F9"/>
    <w:rsid w:val="007832D9"/>
    <w:rsid w:val="007833EA"/>
    <w:rsid w:val="00783858"/>
    <w:rsid w:val="00783BA1"/>
    <w:rsid w:val="00783F17"/>
    <w:rsid w:val="00783FE1"/>
    <w:rsid w:val="007855D3"/>
    <w:rsid w:val="00786314"/>
    <w:rsid w:val="00786523"/>
    <w:rsid w:val="007865D9"/>
    <w:rsid w:val="007866B6"/>
    <w:rsid w:val="00786719"/>
    <w:rsid w:val="00786957"/>
    <w:rsid w:val="00786F09"/>
    <w:rsid w:val="007904DB"/>
    <w:rsid w:val="00790B31"/>
    <w:rsid w:val="00791045"/>
    <w:rsid w:val="007913D9"/>
    <w:rsid w:val="00791803"/>
    <w:rsid w:val="007928E2"/>
    <w:rsid w:val="00795BEC"/>
    <w:rsid w:val="00795C65"/>
    <w:rsid w:val="0079668D"/>
    <w:rsid w:val="00796ADD"/>
    <w:rsid w:val="007A00E7"/>
    <w:rsid w:val="007A0425"/>
    <w:rsid w:val="007A0E86"/>
    <w:rsid w:val="007A0F2A"/>
    <w:rsid w:val="007A14CD"/>
    <w:rsid w:val="007A1774"/>
    <w:rsid w:val="007A20F7"/>
    <w:rsid w:val="007A2BF0"/>
    <w:rsid w:val="007A2D90"/>
    <w:rsid w:val="007A3625"/>
    <w:rsid w:val="007A36C3"/>
    <w:rsid w:val="007A37FE"/>
    <w:rsid w:val="007A3A6E"/>
    <w:rsid w:val="007A4374"/>
    <w:rsid w:val="007A455E"/>
    <w:rsid w:val="007A480C"/>
    <w:rsid w:val="007A50CF"/>
    <w:rsid w:val="007A5903"/>
    <w:rsid w:val="007A74B9"/>
    <w:rsid w:val="007A7DD1"/>
    <w:rsid w:val="007B0558"/>
    <w:rsid w:val="007B06EC"/>
    <w:rsid w:val="007B091B"/>
    <w:rsid w:val="007B0B25"/>
    <w:rsid w:val="007B1117"/>
    <w:rsid w:val="007B1A73"/>
    <w:rsid w:val="007B1E4A"/>
    <w:rsid w:val="007B2523"/>
    <w:rsid w:val="007B2BD8"/>
    <w:rsid w:val="007B42BB"/>
    <w:rsid w:val="007B4378"/>
    <w:rsid w:val="007B499A"/>
    <w:rsid w:val="007B509D"/>
    <w:rsid w:val="007B5253"/>
    <w:rsid w:val="007B55E5"/>
    <w:rsid w:val="007B6133"/>
    <w:rsid w:val="007B6ED2"/>
    <w:rsid w:val="007B7D8A"/>
    <w:rsid w:val="007B7D91"/>
    <w:rsid w:val="007C0124"/>
    <w:rsid w:val="007C0285"/>
    <w:rsid w:val="007C1245"/>
    <w:rsid w:val="007C1256"/>
    <w:rsid w:val="007C1590"/>
    <w:rsid w:val="007C185B"/>
    <w:rsid w:val="007C190E"/>
    <w:rsid w:val="007C1A08"/>
    <w:rsid w:val="007C2058"/>
    <w:rsid w:val="007C247B"/>
    <w:rsid w:val="007C362D"/>
    <w:rsid w:val="007C398F"/>
    <w:rsid w:val="007C3D87"/>
    <w:rsid w:val="007C4090"/>
    <w:rsid w:val="007C492D"/>
    <w:rsid w:val="007C60C8"/>
    <w:rsid w:val="007C61B2"/>
    <w:rsid w:val="007C6A35"/>
    <w:rsid w:val="007C6D44"/>
    <w:rsid w:val="007C6FF8"/>
    <w:rsid w:val="007C7307"/>
    <w:rsid w:val="007C7385"/>
    <w:rsid w:val="007C7575"/>
    <w:rsid w:val="007C7B33"/>
    <w:rsid w:val="007C7CA5"/>
    <w:rsid w:val="007D0549"/>
    <w:rsid w:val="007D0FEA"/>
    <w:rsid w:val="007D1624"/>
    <w:rsid w:val="007D21F6"/>
    <w:rsid w:val="007D23BA"/>
    <w:rsid w:val="007D2926"/>
    <w:rsid w:val="007D2AAF"/>
    <w:rsid w:val="007D311B"/>
    <w:rsid w:val="007D36BF"/>
    <w:rsid w:val="007D5B16"/>
    <w:rsid w:val="007D607F"/>
    <w:rsid w:val="007D70F3"/>
    <w:rsid w:val="007D72B6"/>
    <w:rsid w:val="007E03D4"/>
    <w:rsid w:val="007E1438"/>
    <w:rsid w:val="007E16BC"/>
    <w:rsid w:val="007E18C5"/>
    <w:rsid w:val="007E1DF8"/>
    <w:rsid w:val="007E1E47"/>
    <w:rsid w:val="007E2221"/>
    <w:rsid w:val="007E24C9"/>
    <w:rsid w:val="007E2A42"/>
    <w:rsid w:val="007E2AF4"/>
    <w:rsid w:val="007E2BFA"/>
    <w:rsid w:val="007E47A7"/>
    <w:rsid w:val="007E482D"/>
    <w:rsid w:val="007E490F"/>
    <w:rsid w:val="007E4AE1"/>
    <w:rsid w:val="007E4EA6"/>
    <w:rsid w:val="007E6155"/>
    <w:rsid w:val="007E6825"/>
    <w:rsid w:val="007E6FE2"/>
    <w:rsid w:val="007F0ECB"/>
    <w:rsid w:val="007F10A3"/>
    <w:rsid w:val="007F1483"/>
    <w:rsid w:val="007F1BE1"/>
    <w:rsid w:val="007F2AE1"/>
    <w:rsid w:val="007F356D"/>
    <w:rsid w:val="007F43F4"/>
    <w:rsid w:val="007F4A98"/>
    <w:rsid w:val="007F4E24"/>
    <w:rsid w:val="007F66C9"/>
    <w:rsid w:val="007F6936"/>
    <w:rsid w:val="00800044"/>
    <w:rsid w:val="00800B91"/>
    <w:rsid w:val="00802101"/>
    <w:rsid w:val="008026A3"/>
    <w:rsid w:val="00802EDA"/>
    <w:rsid w:val="008036E5"/>
    <w:rsid w:val="00803A89"/>
    <w:rsid w:val="0080435E"/>
    <w:rsid w:val="008045F1"/>
    <w:rsid w:val="00804BF5"/>
    <w:rsid w:val="00805544"/>
    <w:rsid w:val="008059FD"/>
    <w:rsid w:val="00805A63"/>
    <w:rsid w:val="00806048"/>
    <w:rsid w:val="008064FA"/>
    <w:rsid w:val="00806510"/>
    <w:rsid w:val="0080683D"/>
    <w:rsid w:val="00807577"/>
    <w:rsid w:val="00807DDA"/>
    <w:rsid w:val="00810221"/>
    <w:rsid w:val="00810701"/>
    <w:rsid w:val="008108CE"/>
    <w:rsid w:val="00810B47"/>
    <w:rsid w:val="00810ED7"/>
    <w:rsid w:val="00811AA4"/>
    <w:rsid w:val="00811F67"/>
    <w:rsid w:val="0081204C"/>
    <w:rsid w:val="008122F9"/>
    <w:rsid w:val="00812432"/>
    <w:rsid w:val="00812804"/>
    <w:rsid w:val="00812854"/>
    <w:rsid w:val="008128EE"/>
    <w:rsid w:val="00813043"/>
    <w:rsid w:val="00814C51"/>
    <w:rsid w:val="00816323"/>
    <w:rsid w:val="00816CED"/>
    <w:rsid w:val="0081739F"/>
    <w:rsid w:val="00817FD5"/>
    <w:rsid w:val="00820386"/>
    <w:rsid w:val="0082074B"/>
    <w:rsid w:val="0082106A"/>
    <w:rsid w:val="00821C71"/>
    <w:rsid w:val="00821E9A"/>
    <w:rsid w:val="00823089"/>
    <w:rsid w:val="008234DD"/>
    <w:rsid w:val="00824DC0"/>
    <w:rsid w:val="0082572D"/>
    <w:rsid w:val="00825900"/>
    <w:rsid w:val="008259BD"/>
    <w:rsid w:val="00825BC2"/>
    <w:rsid w:val="0082654A"/>
    <w:rsid w:val="0082745E"/>
    <w:rsid w:val="0082766F"/>
    <w:rsid w:val="008276CD"/>
    <w:rsid w:val="008278E3"/>
    <w:rsid w:val="00827F94"/>
    <w:rsid w:val="00830240"/>
    <w:rsid w:val="00830477"/>
    <w:rsid w:val="0083067B"/>
    <w:rsid w:val="00830C58"/>
    <w:rsid w:val="00830CC9"/>
    <w:rsid w:val="00831350"/>
    <w:rsid w:val="008319E4"/>
    <w:rsid w:val="00831C09"/>
    <w:rsid w:val="00831CE8"/>
    <w:rsid w:val="0083328D"/>
    <w:rsid w:val="00833E55"/>
    <w:rsid w:val="00834495"/>
    <w:rsid w:val="008346D7"/>
    <w:rsid w:val="00834E51"/>
    <w:rsid w:val="008350A0"/>
    <w:rsid w:val="00835663"/>
    <w:rsid w:val="00835923"/>
    <w:rsid w:val="00835CE1"/>
    <w:rsid w:val="00836A86"/>
    <w:rsid w:val="00836E49"/>
    <w:rsid w:val="008373CA"/>
    <w:rsid w:val="00837B75"/>
    <w:rsid w:val="00837DA2"/>
    <w:rsid w:val="00837F89"/>
    <w:rsid w:val="008404E3"/>
    <w:rsid w:val="00840502"/>
    <w:rsid w:val="008410AF"/>
    <w:rsid w:val="008414C9"/>
    <w:rsid w:val="008415B4"/>
    <w:rsid w:val="00841923"/>
    <w:rsid w:val="008422A8"/>
    <w:rsid w:val="00842A19"/>
    <w:rsid w:val="00843492"/>
    <w:rsid w:val="008436BA"/>
    <w:rsid w:val="00843C39"/>
    <w:rsid w:val="008441A9"/>
    <w:rsid w:val="0084422A"/>
    <w:rsid w:val="0084549A"/>
    <w:rsid w:val="00846535"/>
    <w:rsid w:val="0084696D"/>
    <w:rsid w:val="0084752A"/>
    <w:rsid w:val="00850AD5"/>
    <w:rsid w:val="00850E48"/>
    <w:rsid w:val="008512AB"/>
    <w:rsid w:val="0085230B"/>
    <w:rsid w:val="00853916"/>
    <w:rsid w:val="00853B11"/>
    <w:rsid w:val="00854311"/>
    <w:rsid w:val="00854368"/>
    <w:rsid w:val="00854A9C"/>
    <w:rsid w:val="00854B63"/>
    <w:rsid w:val="00854D23"/>
    <w:rsid w:val="0085508F"/>
    <w:rsid w:val="008551DB"/>
    <w:rsid w:val="00855D37"/>
    <w:rsid w:val="008561B4"/>
    <w:rsid w:val="0085657F"/>
    <w:rsid w:val="00857B39"/>
    <w:rsid w:val="00857B3C"/>
    <w:rsid w:val="00857C3C"/>
    <w:rsid w:val="00860ADE"/>
    <w:rsid w:val="00860D53"/>
    <w:rsid w:val="00861852"/>
    <w:rsid w:val="00861B48"/>
    <w:rsid w:val="00862D63"/>
    <w:rsid w:val="0086345B"/>
    <w:rsid w:val="00863A84"/>
    <w:rsid w:val="008640B8"/>
    <w:rsid w:val="00864C6B"/>
    <w:rsid w:val="008652A5"/>
    <w:rsid w:val="00867ECD"/>
    <w:rsid w:val="008707EA"/>
    <w:rsid w:val="008708C4"/>
    <w:rsid w:val="008709BD"/>
    <w:rsid w:val="00870AB5"/>
    <w:rsid w:val="008712AD"/>
    <w:rsid w:val="0087189E"/>
    <w:rsid w:val="00872162"/>
    <w:rsid w:val="008725A5"/>
    <w:rsid w:val="008725A7"/>
    <w:rsid w:val="00873417"/>
    <w:rsid w:val="00873721"/>
    <w:rsid w:val="0087404D"/>
    <w:rsid w:val="0087409F"/>
    <w:rsid w:val="008741F6"/>
    <w:rsid w:val="00874660"/>
    <w:rsid w:val="008756A7"/>
    <w:rsid w:val="00875A76"/>
    <w:rsid w:val="00875A7D"/>
    <w:rsid w:val="00875E0B"/>
    <w:rsid w:val="00876732"/>
    <w:rsid w:val="0087764F"/>
    <w:rsid w:val="00881CA4"/>
    <w:rsid w:val="00881FEE"/>
    <w:rsid w:val="008823EF"/>
    <w:rsid w:val="008826F9"/>
    <w:rsid w:val="00882D9E"/>
    <w:rsid w:val="00883516"/>
    <w:rsid w:val="00883669"/>
    <w:rsid w:val="008837BF"/>
    <w:rsid w:val="00883A52"/>
    <w:rsid w:val="00883BC6"/>
    <w:rsid w:val="00884BFB"/>
    <w:rsid w:val="0088597A"/>
    <w:rsid w:val="00886211"/>
    <w:rsid w:val="008866A0"/>
    <w:rsid w:val="0088670E"/>
    <w:rsid w:val="0088686C"/>
    <w:rsid w:val="00886911"/>
    <w:rsid w:val="00886DF7"/>
    <w:rsid w:val="00887119"/>
    <w:rsid w:val="0088747B"/>
    <w:rsid w:val="0088772D"/>
    <w:rsid w:val="00890008"/>
    <w:rsid w:val="00890BE6"/>
    <w:rsid w:val="00890F8E"/>
    <w:rsid w:val="00891564"/>
    <w:rsid w:val="00891595"/>
    <w:rsid w:val="008941AA"/>
    <w:rsid w:val="00894358"/>
    <w:rsid w:val="00894AC6"/>
    <w:rsid w:val="00894BD1"/>
    <w:rsid w:val="00894C20"/>
    <w:rsid w:val="00895DD1"/>
    <w:rsid w:val="00896664"/>
    <w:rsid w:val="00897CD5"/>
    <w:rsid w:val="008A0928"/>
    <w:rsid w:val="008A09E7"/>
    <w:rsid w:val="008A0AF6"/>
    <w:rsid w:val="008A1C91"/>
    <w:rsid w:val="008A244E"/>
    <w:rsid w:val="008A2D17"/>
    <w:rsid w:val="008A35C6"/>
    <w:rsid w:val="008A421E"/>
    <w:rsid w:val="008A4BD2"/>
    <w:rsid w:val="008A52D6"/>
    <w:rsid w:val="008A5B68"/>
    <w:rsid w:val="008A62F2"/>
    <w:rsid w:val="008A633C"/>
    <w:rsid w:val="008A63AC"/>
    <w:rsid w:val="008A6C6D"/>
    <w:rsid w:val="008A6DA4"/>
    <w:rsid w:val="008A6F98"/>
    <w:rsid w:val="008A7A1C"/>
    <w:rsid w:val="008A7B66"/>
    <w:rsid w:val="008A7DA3"/>
    <w:rsid w:val="008B161F"/>
    <w:rsid w:val="008B1D6F"/>
    <w:rsid w:val="008B1E6D"/>
    <w:rsid w:val="008B20DC"/>
    <w:rsid w:val="008B2520"/>
    <w:rsid w:val="008B2ED3"/>
    <w:rsid w:val="008B310B"/>
    <w:rsid w:val="008B3788"/>
    <w:rsid w:val="008B3B08"/>
    <w:rsid w:val="008B49F1"/>
    <w:rsid w:val="008B6CEF"/>
    <w:rsid w:val="008B7122"/>
    <w:rsid w:val="008B748F"/>
    <w:rsid w:val="008B74A9"/>
    <w:rsid w:val="008B7B04"/>
    <w:rsid w:val="008B7DAB"/>
    <w:rsid w:val="008C049C"/>
    <w:rsid w:val="008C1AA5"/>
    <w:rsid w:val="008C2FE6"/>
    <w:rsid w:val="008C3000"/>
    <w:rsid w:val="008C3805"/>
    <w:rsid w:val="008C41AB"/>
    <w:rsid w:val="008C537A"/>
    <w:rsid w:val="008C5469"/>
    <w:rsid w:val="008C54AB"/>
    <w:rsid w:val="008C5518"/>
    <w:rsid w:val="008C5CAA"/>
    <w:rsid w:val="008C682B"/>
    <w:rsid w:val="008C73F4"/>
    <w:rsid w:val="008C79DF"/>
    <w:rsid w:val="008C7E49"/>
    <w:rsid w:val="008D065F"/>
    <w:rsid w:val="008D0B6D"/>
    <w:rsid w:val="008D13DC"/>
    <w:rsid w:val="008D1F6B"/>
    <w:rsid w:val="008D28E3"/>
    <w:rsid w:val="008D2A43"/>
    <w:rsid w:val="008D360D"/>
    <w:rsid w:val="008D4D99"/>
    <w:rsid w:val="008D5003"/>
    <w:rsid w:val="008D53D1"/>
    <w:rsid w:val="008D5AC4"/>
    <w:rsid w:val="008D6AEE"/>
    <w:rsid w:val="008D7863"/>
    <w:rsid w:val="008D7F93"/>
    <w:rsid w:val="008E01BE"/>
    <w:rsid w:val="008E07F8"/>
    <w:rsid w:val="008E0BFC"/>
    <w:rsid w:val="008E0C59"/>
    <w:rsid w:val="008E1C3A"/>
    <w:rsid w:val="008E2C52"/>
    <w:rsid w:val="008E383C"/>
    <w:rsid w:val="008E4B1C"/>
    <w:rsid w:val="008E4B76"/>
    <w:rsid w:val="008E4CF7"/>
    <w:rsid w:val="008E5882"/>
    <w:rsid w:val="008E59A9"/>
    <w:rsid w:val="008E643D"/>
    <w:rsid w:val="008E76B1"/>
    <w:rsid w:val="008E7E71"/>
    <w:rsid w:val="008E7F4E"/>
    <w:rsid w:val="008F0EA4"/>
    <w:rsid w:val="008F168F"/>
    <w:rsid w:val="008F1873"/>
    <w:rsid w:val="008F1AA4"/>
    <w:rsid w:val="008F3573"/>
    <w:rsid w:val="008F3D01"/>
    <w:rsid w:val="008F3D43"/>
    <w:rsid w:val="008F4D05"/>
    <w:rsid w:val="008F5A7D"/>
    <w:rsid w:val="008F5E80"/>
    <w:rsid w:val="008F6528"/>
    <w:rsid w:val="008F670B"/>
    <w:rsid w:val="008F68A7"/>
    <w:rsid w:val="009006EF"/>
    <w:rsid w:val="00900CF2"/>
    <w:rsid w:val="00901BE3"/>
    <w:rsid w:val="0090248B"/>
    <w:rsid w:val="00902572"/>
    <w:rsid w:val="009034DE"/>
    <w:rsid w:val="00904A5F"/>
    <w:rsid w:val="009054EB"/>
    <w:rsid w:val="00906EAA"/>
    <w:rsid w:val="009071FF"/>
    <w:rsid w:val="00910AB3"/>
    <w:rsid w:val="009111B8"/>
    <w:rsid w:val="00911322"/>
    <w:rsid w:val="0091208D"/>
    <w:rsid w:val="00912408"/>
    <w:rsid w:val="00912E90"/>
    <w:rsid w:val="0091325E"/>
    <w:rsid w:val="00913E6E"/>
    <w:rsid w:val="009142FA"/>
    <w:rsid w:val="00915179"/>
    <w:rsid w:val="009154DC"/>
    <w:rsid w:val="009154FF"/>
    <w:rsid w:val="0091696D"/>
    <w:rsid w:val="00916EC4"/>
    <w:rsid w:val="009178EE"/>
    <w:rsid w:val="009202F0"/>
    <w:rsid w:val="00920FE9"/>
    <w:rsid w:val="0092105C"/>
    <w:rsid w:val="00921308"/>
    <w:rsid w:val="009216DB"/>
    <w:rsid w:val="00921BD3"/>
    <w:rsid w:val="0092261D"/>
    <w:rsid w:val="0092385C"/>
    <w:rsid w:val="009238F0"/>
    <w:rsid w:val="009249FC"/>
    <w:rsid w:val="0092560A"/>
    <w:rsid w:val="00925895"/>
    <w:rsid w:val="009258CB"/>
    <w:rsid w:val="009269F7"/>
    <w:rsid w:val="00926DD7"/>
    <w:rsid w:val="009275DF"/>
    <w:rsid w:val="00927F00"/>
    <w:rsid w:val="00930460"/>
    <w:rsid w:val="0093097D"/>
    <w:rsid w:val="00931D2F"/>
    <w:rsid w:val="0093253D"/>
    <w:rsid w:val="009329C3"/>
    <w:rsid w:val="009330C2"/>
    <w:rsid w:val="009345FB"/>
    <w:rsid w:val="00934A0C"/>
    <w:rsid w:val="00934E01"/>
    <w:rsid w:val="009363A4"/>
    <w:rsid w:val="009376B7"/>
    <w:rsid w:val="00940DF5"/>
    <w:rsid w:val="00941198"/>
    <w:rsid w:val="00941392"/>
    <w:rsid w:val="009427EB"/>
    <w:rsid w:val="009431C2"/>
    <w:rsid w:val="009442FD"/>
    <w:rsid w:val="009447DF"/>
    <w:rsid w:val="00944C7B"/>
    <w:rsid w:val="00947806"/>
    <w:rsid w:val="00950450"/>
    <w:rsid w:val="00951123"/>
    <w:rsid w:val="009511E1"/>
    <w:rsid w:val="00951638"/>
    <w:rsid w:val="0095167B"/>
    <w:rsid w:val="00952B3A"/>
    <w:rsid w:val="00952F45"/>
    <w:rsid w:val="00954520"/>
    <w:rsid w:val="00954C5F"/>
    <w:rsid w:val="00955259"/>
    <w:rsid w:val="00955E46"/>
    <w:rsid w:val="0095695D"/>
    <w:rsid w:val="00956E9D"/>
    <w:rsid w:val="00957D99"/>
    <w:rsid w:val="00957F08"/>
    <w:rsid w:val="009600DD"/>
    <w:rsid w:val="009601DD"/>
    <w:rsid w:val="00960345"/>
    <w:rsid w:val="009608B7"/>
    <w:rsid w:val="00960E5E"/>
    <w:rsid w:val="00962178"/>
    <w:rsid w:val="009624F8"/>
    <w:rsid w:val="00962807"/>
    <w:rsid w:val="0096315B"/>
    <w:rsid w:val="009631C4"/>
    <w:rsid w:val="00963798"/>
    <w:rsid w:val="00963E98"/>
    <w:rsid w:val="0096429A"/>
    <w:rsid w:val="00964B6F"/>
    <w:rsid w:val="00965062"/>
    <w:rsid w:val="009654BA"/>
    <w:rsid w:val="009655E0"/>
    <w:rsid w:val="0096598E"/>
    <w:rsid w:val="00966C68"/>
    <w:rsid w:val="00966DC1"/>
    <w:rsid w:val="00970EC7"/>
    <w:rsid w:val="00972096"/>
    <w:rsid w:val="00973050"/>
    <w:rsid w:val="00973D45"/>
    <w:rsid w:val="00974004"/>
    <w:rsid w:val="0097421C"/>
    <w:rsid w:val="0097468C"/>
    <w:rsid w:val="00975285"/>
    <w:rsid w:val="009777A0"/>
    <w:rsid w:val="00977954"/>
    <w:rsid w:val="00980122"/>
    <w:rsid w:val="00982152"/>
    <w:rsid w:val="0098271E"/>
    <w:rsid w:val="00983673"/>
    <w:rsid w:val="00983A61"/>
    <w:rsid w:val="00984015"/>
    <w:rsid w:val="0098402D"/>
    <w:rsid w:val="009840DF"/>
    <w:rsid w:val="00984C0F"/>
    <w:rsid w:val="00984D4F"/>
    <w:rsid w:val="00985038"/>
    <w:rsid w:val="00985497"/>
    <w:rsid w:val="0098553E"/>
    <w:rsid w:val="00986118"/>
    <w:rsid w:val="00986390"/>
    <w:rsid w:val="009868A6"/>
    <w:rsid w:val="00986BF0"/>
    <w:rsid w:val="00986D1B"/>
    <w:rsid w:val="0098725B"/>
    <w:rsid w:val="0099093F"/>
    <w:rsid w:val="00991133"/>
    <w:rsid w:val="009915C5"/>
    <w:rsid w:val="009923CA"/>
    <w:rsid w:val="00992A85"/>
    <w:rsid w:val="00993FFB"/>
    <w:rsid w:val="00996711"/>
    <w:rsid w:val="00996FEA"/>
    <w:rsid w:val="00997446"/>
    <w:rsid w:val="009A0092"/>
    <w:rsid w:val="009A050A"/>
    <w:rsid w:val="009A1126"/>
    <w:rsid w:val="009A143D"/>
    <w:rsid w:val="009A1713"/>
    <w:rsid w:val="009A1EF7"/>
    <w:rsid w:val="009A25C9"/>
    <w:rsid w:val="009A2868"/>
    <w:rsid w:val="009A2B19"/>
    <w:rsid w:val="009A31BE"/>
    <w:rsid w:val="009A36C1"/>
    <w:rsid w:val="009A37BD"/>
    <w:rsid w:val="009A42C1"/>
    <w:rsid w:val="009A4458"/>
    <w:rsid w:val="009A4A5B"/>
    <w:rsid w:val="009A5F69"/>
    <w:rsid w:val="009A764D"/>
    <w:rsid w:val="009B0794"/>
    <w:rsid w:val="009B0A6A"/>
    <w:rsid w:val="009B13D2"/>
    <w:rsid w:val="009B1757"/>
    <w:rsid w:val="009B1C1F"/>
    <w:rsid w:val="009B1F03"/>
    <w:rsid w:val="009B208A"/>
    <w:rsid w:val="009B2EA0"/>
    <w:rsid w:val="009B352F"/>
    <w:rsid w:val="009B474E"/>
    <w:rsid w:val="009B49FD"/>
    <w:rsid w:val="009B4DE7"/>
    <w:rsid w:val="009B620C"/>
    <w:rsid w:val="009B6D3F"/>
    <w:rsid w:val="009B71DF"/>
    <w:rsid w:val="009B7D7A"/>
    <w:rsid w:val="009C13C0"/>
    <w:rsid w:val="009C1A0D"/>
    <w:rsid w:val="009C22B2"/>
    <w:rsid w:val="009C511F"/>
    <w:rsid w:val="009C53A1"/>
    <w:rsid w:val="009C53DA"/>
    <w:rsid w:val="009C7CD0"/>
    <w:rsid w:val="009D0833"/>
    <w:rsid w:val="009D0B68"/>
    <w:rsid w:val="009D29B9"/>
    <w:rsid w:val="009D2A16"/>
    <w:rsid w:val="009D322A"/>
    <w:rsid w:val="009D3541"/>
    <w:rsid w:val="009D362C"/>
    <w:rsid w:val="009D3A75"/>
    <w:rsid w:val="009D44AF"/>
    <w:rsid w:val="009D4BE1"/>
    <w:rsid w:val="009D51AE"/>
    <w:rsid w:val="009D522F"/>
    <w:rsid w:val="009D597D"/>
    <w:rsid w:val="009D5CC9"/>
    <w:rsid w:val="009D6A7B"/>
    <w:rsid w:val="009D6BEC"/>
    <w:rsid w:val="009D6C3B"/>
    <w:rsid w:val="009D73BD"/>
    <w:rsid w:val="009E03EC"/>
    <w:rsid w:val="009E06A6"/>
    <w:rsid w:val="009E06D6"/>
    <w:rsid w:val="009E083A"/>
    <w:rsid w:val="009E0B67"/>
    <w:rsid w:val="009E0BA8"/>
    <w:rsid w:val="009E0E12"/>
    <w:rsid w:val="009E119C"/>
    <w:rsid w:val="009E132F"/>
    <w:rsid w:val="009E2DF8"/>
    <w:rsid w:val="009E2E6B"/>
    <w:rsid w:val="009E3B5A"/>
    <w:rsid w:val="009E4ACF"/>
    <w:rsid w:val="009E4CC5"/>
    <w:rsid w:val="009E5605"/>
    <w:rsid w:val="009E56D6"/>
    <w:rsid w:val="009E5F9B"/>
    <w:rsid w:val="009E66F3"/>
    <w:rsid w:val="009E72B7"/>
    <w:rsid w:val="009E75AC"/>
    <w:rsid w:val="009E7B60"/>
    <w:rsid w:val="009F0C61"/>
    <w:rsid w:val="009F13AC"/>
    <w:rsid w:val="009F3259"/>
    <w:rsid w:val="009F3438"/>
    <w:rsid w:val="009F389C"/>
    <w:rsid w:val="009F412F"/>
    <w:rsid w:val="009F44BB"/>
    <w:rsid w:val="009F4B63"/>
    <w:rsid w:val="009F5A90"/>
    <w:rsid w:val="009F669C"/>
    <w:rsid w:val="009F7162"/>
    <w:rsid w:val="009F7450"/>
    <w:rsid w:val="00A0004A"/>
    <w:rsid w:val="00A0056F"/>
    <w:rsid w:val="00A00878"/>
    <w:rsid w:val="00A008D1"/>
    <w:rsid w:val="00A011D2"/>
    <w:rsid w:val="00A01B1B"/>
    <w:rsid w:val="00A01C01"/>
    <w:rsid w:val="00A03580"/>
    <w:rsid w:val="00A0400B"/>
    <w:rsid w:val="00A04328"/>
    <w:rsid w:val="00A0497D"/>
    <w:rsid w:val="00A05383"/>
    <w:rsid w:val="00A055B5"/>
    <w:rsid w:val="00A06943"/>
    <w:rsid w:val="00A071B3"/>
    <w:rsid w:val="00A10206"/>
    <w:rsid w:val="00A1042B"/>
    <w:rsid w:val="00A10CE4"/>
    <w:rsid w:val="00A124D5"/>
    <w:rsid w:val="00A12B34"/>
    <w:rsid w:val="00A134C4"/>
    <w:rsid w:val="00A136F7"/>
    <w:rsid w:val="00A13DCE"/>
    <w:rsid w:val="00A140C2"/>
    <w:rsid w:val="00A145F0"/>
    <w:rsid w:val="00A146D6"/>
    <w:rsid w:val="00A149F4"/>
    <w:rsid w:val="00A14C72"/>
    <w:rsid w:val="00A14D52"/>
    <w:rsid w:val="00A160F2"/>
    <w:rsid w:val="00A16B58"/>
    <w:rsid w:val="00A16C2C"/>
    <w:rsid w:val="00A16DB9"/>
    <w:rsid w:val="00A16E5D"/>
    <w:rsid w:val="00A16F01"/>
    <w:rsid w:val="00A17E16"/>
    <w:rsid w:val="00A17EB7"/>
    <w:rsid w:val="00A202A2"/>
    <w:rsid w:val="00A207C0"/>
    <w:rsid w:val="00A20E79"/>
    <w:rsid w:val="00A21464"/>
    <w:rsid w:val="00A22341"/>
    <w:rsid w:val="00A23EC1"/>
    <w:rsid w:val="00A24D7B"/>
    <w:rsid w:val="00A25101"/>
    <w:rsid w:val="00A2528C"/>
    <w:rsid w:val="00A258B9"/>
    <w:rsid w:val="00A25912"/>
    <w:rsid w:val="00A25FD7"/>
    <w:rsid w:val="00A26735"/>
    <w:rsid w:val="00A26B86"/>
    <w:rsid w:val="00A2727D"/>
    <w:rsid w:val="00A27956"/>
    <w:rsid w:val="00A27AAA"/>
    <w:rsid w:val="00A30848"/>
    <w:rsid w:val="00A312F6"/>
    <w:rsid w:val="00A3144F"/>
    <w:rsid w:val="00A32238"/>
    <w:rsid w:val="00A32CBC"/>
    <w:rsid w:val="00A32FC4"/>
    <w:rsid w:val="00A33095"/>
    <w:rsid w:val="00A33478"/>
    <w:rsid w:val="00A342BC"/>
    <w:rsid w:val="00A352F6"/>
    <w:rsid w:val="00A353F7"/>
    <w:rsid w:val="00A35431"/>
    <w:rsid w:val="00A36C0E"/>
    <w:rsid w:val="00A376EA"/>
    <w:rsid w:val="00A377E5"/>
    <w:rsid w:val="00A37817"/>
    <w:rsid w:val="00A3792D"/>
    <w:rsid w:val="00A37CE0"/>
    <w:rsid w:val="00A40115"/>
    <w:rsid w:val="00A405F7"/>
    <w:rsid w:val="00A40B4E"/>
    <w:rsid w:val="00A41591"/>
    <w:rsid w:val="00A415AF"/>
    <w:rsid w:val="00A41BC2"/>
    <w:rsid w:val="00A42C91"/>
    <w:rsid w:val="00A43130"/>
    <w:rsid w:val="00A4379E"/>
    <w:rsid w:val="00A43A9C"/>
    <w:rsid w:val="00A43BBE"/>
    <w:rsid w:val="00A43D20"/>
    <w:rsid w:val="00A440BA"/>
    <w:rsid w:val="00A4474D"/>
    <w:rsid w:val="00A45AE0"/>
    <w:rsid w:val="00A45E8C"/>
    <w:rsid w:val="00A46521"/>
    <w:rsid w:val="00A46814"/>
    <w:rsid w:val="00A46A60"/>
    <w:rsid w:val="00A47B7D"/>
    <w:rsid w:val="00A502A6"/>
    <w:rsid w:val="00A50C0E"/>
    <w:rsid w:val="00A51368"/>
    <w:rsid w:val="00A51A61"/>
    <w:rsid w:val="00A531CF"/>
    <w:rsid w:val="00A534E9"/>
    <w:rsid w:val="00A534F4"/>
    <w:rsid w:val="00A53AE5"/>
    <w:rsid w:val="00A5422D"/>
    <w:rsid w:val="00A54A56"/>
    <w:rsid w:val="00A56992"/>
    <w:rsid w:val="00A5739D"/>
    <w:rsid w:val="00A57F90"/>
    <w:rsid w:val="00A600A0"/>
    <w:rsid w:val="00A606E2"/>
    <w:rsid w:val="00A6147E"/>
    <w:rsid w:val="00A619B9"/>
    <w:rsid w:val="00A62E48"/>
    <w:rsid w:val="00A6418D"/>
    <w:rsid w:val="00A64627"/>
    <w:rsid w:val="00A64827"/>
    <w:rsid w:val="00A64B41"/>
    <w:rsid w:val="00A64C4D"/>
    <w:rsid w:val="00A64D74"/>
    <w:rsid w:val="00A65F6C"/>
    <w:rsid w:val="00A66088"/>
    <w:rsid w:val="00A662B8"/>
    <w:rsid w:val="00A662D7"/>
    <w:rsid w:val="00A664AF"/>
    <w:rsid w:val="00A66937"/>
    <w:rsid w:val="00A6708F"/>
    <w:rsid w:val="00A670B5"/>
    <w:rsid w:val="00A67426"/>
    <w:rsid w:val="00A67EEE"/>
    <w:rsid w:val="00A71EE5"/>
    <w:rsid w:val="00A71EF0"/>
    <w:rsid w:val="00A721B9"/>
    <w:rsid w:val="00A72C0A"/>
    <w:rsid w:val="00A73418"/>
    <w:rsid w:val="00A7367C"/>
    <w:rsid w:val="00A73A0F"/>
    <w:rsid w:val="00A74448"/>
    <w:rsid w:val="00A748E2"/>
    <w:rsid w:val="00A74F87"/>
    <w:rsid w:val="00A7548E"/>
    <w:rsid w:val="00A75AC4"/>
    <w:rsid w:val="00A76047"/>
    <w:rsid w:val="00A760C0"/>
    <w:rsid w:val="00A76781"/>
    <w:rsid w:val="00A76ED0"/>
    <w:rsid w:val="00A77826"/>
    <w:rsid w:val="00A77845"/>
    <w:rsid w:val="00A779BE"/>
    <w:rsid w:val="00A77B0D"/>
    <w:rsid w:val="00A80343"/>
    <w:rsid w:val="00A80BB4"/>
    <w:rsid w:val="00A81CF4"/>
    <w:rsid w:val="00A82286"/>
    <w:rsid w:val="00A82E1A"/>
    <w:rsid w:val="00A8306C"/>
    <w:rsid w:val="00A83323"/>
    <w:rsid w:val="00A83E26"/>
    <w:rsid w:val="00A8412A"/>
    <w:rsid w:val="00A848FC"/>
    <w:rsid w:val="00A84987"/>
    <w:rsid w:val="00A84A99"/>
    <w:rsid w:val="00A8555D"/>
    <w:rsid w:val="00A86627"/>
    <w:rsid w:val="00A86649"/>
    <w:rsid w:val="00A86A1E"/>
    <w:rsid w:val="00A87EE7"/>
    <w:rsid w:val="00A91740"/>
    <w:rsid w:val="00A91803"/>
    <w:rsid w:val="00A91A0B"/>
    <w:rsid w:val="00A923A1"/>
    <w:rsid w:val="00A927BA"/>
    <w:rsid w:val="00A92852"/>
    <w:rsid w:val="00A928D7"/>
    <w:rsid w:val="00A939AE"/>
    <w:rsid w:val="00A94589"/>
    <w:rsid w:val="00A9563C"/>
    <w:rsid w:val="00A9625D"/>
    <w:rsid w:val="00A972EB"/>
    <w:rsid w:val="00A974C2"/>
    <w:rsid w:val="00A97725"/>
    <w:rsid w:val="00AA0B17"/>
    <w:rsid w:val="00AA2628"/>
    <w:rsid w:val="00AA34E7"/>
    <w:rsid w:val="00AA49C9"/>
    <w:rsid w:val="00AA540D"/>
    <w:rsid w:val="00AA5822"/>
    <w:rsid w:val="00AA6040"/>
    <w:rsid w:val="00AA783B"/>
    <w:rsid w:val="00AB00F3"/>
    <w:rsid w:val="00AB0AF3"/>
    <w:rsid w:val="00AB32F8"/>
    <w:rsid w:val="00AB3DB0"/>
    <w:rsid w:val="00AB4265"/>
    <w:rsid w:val="00AB48BF"/>
    <w:rsid w:val="00AB51AB"/>
    <w:rsid w:val="00AB53C9"/>
    <w:rsid w:val="00AB6009"/>
    <w:rsid w:val="00AB61C1"/>
    <w:rsid w:val="00AB6D97"/>
    <w:rsid w:val="00AB6E32"/>
    <w:rsid w:val="00AB6F8E"/>
    <w:rsid w:val="00AB738C"/>
    <w:rsid w:val="00AB775E"/>
    <w:rsid w:val="00AB7CFD"/>
    <w:rsid w:val="00AC0067"/>
    <w:rsid w:val="00AC0588"/>
    <w:rsid w:val="00AC0A17"/>
    <w:rsid w:val="00AC14C8"/>
    <w:rsid w:val="00AC1886"/>
    <w:rsid w:val="00AC1893"/>
    <w:rsid w:val="00AC1ECB"/>
    <w:rsid w:val="00AC2D7C"/>
    <w:rsid w:val="00AC3171"/>
    <w:rsid w:val="00AC3177"/>
    <w:rsid w:val="00AC3473"/>
    <w:rsid w:val="00AC4C1B"/>
    <w:rsid w:val="00AC4CD5"/>
    <w:rsid w:val="00AC4FF5"/>
    <w:rsid w:val="00AC720B"/>
    <w:rsid w:val="00AD0810"/>
    <w:rsid w:val="00AD1DD7"/>
    <w:rsid w:val="00AD3544"/>
    <w:rsid w:val="00AD3FF4"/>
    <w:rsid w:val="00AD4E30"/>
    <w:rsid w:val="00AD5314"/>
    <w:rsid w:val="00AD5A97"/>
    <w:rsid w:val="00AD5CB1"/>
    <w:rsid w:val="00AD7392"/>
    <w:rsid w:val="00AD77A9"/>
    <w:rsid w:val="00AE01DB"/>
    <w:rsid w:val="00AE03EA"/>
    <w:rsid w:val="00AE0946"/>
    <w:rsid w:val="00AE0FED"/>
    <w:rsid w:val="00AE1EAD"/>
    <w:rsid w:val="00AE29A0"/>
    <w:rsid w:val="00AE2CDD"/>
    <w:rsid w:val="00AE3329"/>
    <w:rsid w:val="00AE33B1"/>
    <w:rsid w:val="00AE46FF"/>
    <w:rsid w:val="00AE4D8D"/>
    <w:rsid w:val="00AE5187"/>
    <w:rsid w:val="00AE5571"/>
    <w:rsid w:val="00AE581F"/>
    <w:rsid w:val="00AE6F86"/>
    <w:rsid w:val="00AE7A85"/>
    <w:rsid w:val="00AF0494"/>
    <w:rsid w:val="00AF09A0"/>
    <w:rsid w:val="00AF0BD9"/>
    <w:rsid w:val="00AF0C81"/>
    <w:rsid w:val="00AF1FF5"/>
    <w:rsid w:val="00AF200D"/>
    <w:rsid w:val="00AF29E3"/>
    <w:rsid w:val="00AF361E"/>
    <w:rsid w:val="00AF3AC9"/>
    <w:rsid w:val="00AF3AD0"/>
    <w:rsid w:val="00AF3AE9"/>
    <w:rsid w:val="00AF3F2C"/>
    <w:rsid w:val="00AF457E"/>
    <w:rsid w:val="00AF4A28"/>
    <w:rsid w:val="00AF4AFC"/>
    <w:rsid w:val="00AF4CDA"/>
    <w:rsid w:val="00AF511B"/>
    <w:rsid w:val="00AF64AD"/>
    <w:rsid w:val="00AF67EF"/>
    <w:rsid w:val="00AF79CB"/>
    <w:rsid w:val="00AF7BEA"/>
    <w:rsid w:val="00AF7FCF"/>
    <w:rsid w:val="00B00622"/>
    <w:rsid w:val="00B00BDC"/>
    <w:rsid w:val="00B00C1D"/>
    <w:rsid w:val="00B00C48"/>
    <w:rsid w:val="00B01227"/>
    <w:rsid w:val="00B0138B"/>
    <w:rsid w:val="00B01465"/>
    <w:rsid w:val="00B016A9"/>
    <w:rsid w:val="00B02620"/>
    <w:rsid w:val="00B02C05"/>
    <w:rsid w:val="00B03537"/>
    <w:rsid w:val="00B04624"/>
    <w:rsid w:val="00B048D8"/>
    <w:rsid w:val="00B04932"/>
    <w:rsid w:val="00B04C38"/>
    <w:rsid w:val="00B04C81"/>
    <w:rsid w:val="00B050D7"/>
    <w:rsid w:val="00B051F1"/>
    <w:rsid w:val="00B05E6D"/>
    <w:rsid w:val="00B06214"/>
    <w:rsid w:val="00B06F99"/>
    <w:rsid w:val="00B07522"/>
    <w:rsid w:val="00B076A4"/>
    <w:rsid w:val="00B07CD1"/>
    <w:rsid w:val="00B07FD2"/>
    <w:rsid w:val="00B10917"/>
    <w:rsid w:val="00B11219"/>
    <w:rsid w:val="00B113C0"/>
    <w:rsid w:val="00B115A5"/>
    <w:rsid w:val="00B11C1B"/>
    <w:rsid w:val="00B11E5F"/>
    <w:rsid w:val="00B1293C"/>
    <w:rsid w:val="00B12CF2"/>
    <w:rsid w:val="00B13458"/>
    <w:rsid w:val="00B1408B"/>
    <w:rsid w:val="00B14235"/>
    <w:rsid w:val="00B1429E"/>
    <w:rsid w:val="00B15ED1"/>
    <w:rsid w:val="00B161DD"/>
    <w:rsid w:val="00B16D8C"/>
    <w:rsid w:val="00B17535"/>
    <w:rsid w:val="00B20517"/>
    <w:rsid w:val="00B2083B"/>
    <w:rsid w:val="00B21194"/>
    <w:rsid w:val="00B211AC"/>
    <w:rsid w:val="00B2151F"/>
    <w:rsid w:val="00B21676"/>
    <w:rsid w:val="00B221FF"/>
    <w:rsid w:val="00B232FB"/>
    <w:rsid w:val="00B2405A"/>
    <w:rsid w:val="00B2439D"/>
    <w:rsid w:val="00B249F8"/>
    <w:rsid w:val="00B24E25"/>
    <w:rsid w:val="00B25651"/>
    <w:rsid w:val="00B25760"/>
    <w:rsid w:val="00B25DBC"/>
    <w:rsid w:val="00B25ED0"/>
    <w:rsid w:val="00B260F0"/>
    <w:rsid w:val="00B266DA"/>
    <w:rsid w:val="00B267E0"/>
    <w:rsid w:val="00B26BB3"/>
    <w:rsid w:val="00B2753B"/>
    <w:rsid w:val="00B300EA"/>
    <w:rsid w:val="00B30519"/>
    <w:rsid w:val="00B30AD7"/>
    <w:rsid w:val="00B30FF4"/>
    <w:rsid w:val="00B31224"/>
    <w:rsid w:val="00B323C0"/>
    <w:rsid w:val="00B3289B"/>
    <w:rsid w:val="00B32D52"/>
    <w:rsid w:val="00B33109"/>
    <w:rsid w:val="00B33300"/>
    <w:rsid w:val="00B33337"/>
    <w:rsid w:val="00B338AC"/>
    <w:rsid w:val="00B33964"/>
    <w:rsid w:val="00B35079"/>
    <w:rsid w:val="00B35F04"/>
    <w:rsid w:val="00B366F5"/>
    <w:rsid w:val="00B375AF"/>
    <w:rsid w:val="00B4060C"/>
    <w:rsid w:val="00B40D8C"/>
    <w:rsid w:val="00B41D1D"/>
    <w:rsid w:val="00B41D23"/>
    <w:rsid w:val="00B423A9"/>
    <w:rsid w:val="00B42C69"/>
    <w:rsid w:val="00B42D75"/>
    <w:rsid w:val="00B42DBB"/>
    <w:rsid w:val="00B43695"/>
    <w:rsid w:val="00B43B32"/>
    <w:rsid w:val="00B43D03"/>
    <w:rsid w:val="00B43F7D"/>
    <w:rsid w:val="00B44BD3"/>
    <w:rsid w:val="00B44D58"/>
    <w:rsid w:val="00B44DB8"/>
    <w:rsid w:val="00B45ACC"/>
    <w:rsid w:val="00B46537"/>
    <w:rsid w:val="00B46946"/>
    <w:rsid w:val="00B469AE"/>
    <w:rsid w:val="00B46B2B"/>
    <w:rsid w:val="00B46F5E"/>
    <w:rsid w:val="00B47885"/>
    <w:rsid w:val="00B50117"/>
    <w:rsid w:val="00B50969"/>
    <w:rsid w:val="00B50FA4"/>
    <w:rsid w:val="00B51A04"/>
    <w:rsid w:val="00B5220B"/>
    <w:rsid w:val="00B52942"/>
    <w:rsid w:val="00B543AE"/>
    <w:rsid w:val="00B5445D"/>
    <w:rsid w:val="00B54501"/>
    <w:rsid w:val="00B54838"/>
    <w:rsid w:val="00B54F67"/>
    <w:rsid w:val="00B55D11"/>
    <w:rsid w:val="00B560AD"/>
    <w:rsid w:val="00B5632B"/>
    <w:rsid w:val="00B563AC"/>
    <w:rsid w:val="00B5648D"/>
    <w:rsid w:val="00B57305"/>
    <w:rsid w:val="00B573E6"/>
    <w:rsid w:val="00B5784F"/>
    <w:rsid w:val="00B57B70"/>
    <w:rsid w:val="00B57BA6"/>
    <w:rsid w:val="00B60A89"/>
    <w:rsid w:val="00B6188D"/>
    <w:rsid w:val="00B61972"/>
    <w:rsid w:val="00B619F3"/>
    <w:rsid w:val="00B62DC3"/>
    <w:rsid w:val="00B6306D"/>
    <w:rsid w:val="00B63784"/>
    <w:rsid w:val="00B63FBB"/>
    <w:rsid w:val="00B6441F"/>
    <w:rsid w:val="00B65244"/>
    <w:rsid w:val="00B65BBF"/>
    <w:rsid w:val="00B6656D"/>
    <w:rsid w:val="00B67258"/>
    <w:rsid w:val="00B67317"/>
    <w:rsid w:val="00B67807"/>
    <w:rsid w:val="00B67E9D"/>
    <w:rsid w:val="00B67FF2"/>
    <w:rsid w:val="00B71964"/>
    <w:rsid w:val="00B71AE6"/>
    <w:rsid w:val="00B7236C"/>
    <w:rsid w:val="00B733DA"/>
    <w:rsid w:val="00B73D70"/>
    <w:rsid w:val="00B741C4"/>
    <w:rsid w:val="00B74E88"/>
    <w:rsid w:val="00B75985"/>
    <w:rsid w:val="00B75E96"/>
    <w:rsid w:val="00B7719E"/>
    <w:rsid w:val="00B77672"/>
    <w:rsid w:val="00B77B41"/>
    <w:rsid w:val="00B77D7E"/>
    <w:rsid w:val="00B806C3"/>
    <w:rsid w:val="00B807C4"/>
    <w:rsid w:val="00B81D79"/>
    <w:rsid w:val="00B82830"/>
    <w:rsid w:val="00B82908"/>
    <w:rsid w:val="00B82BEE"/>
    <w:rsid w:val="00B82D73"/>
    <w:rsid w:val="00B8337D"/>
    <w:rsid w:val="00B8338A"/>
    <w:rsid w:val="00B83ED8"/>
    <w:rsid w:val="00B84481"/>
    <w:rsid w:val="00B848E7"/>
    <w:rsid w:val="00B84DAE"/>
    <w:rsid w:val="00B8505C"/>
    <w:rsid w:val="00B85BEB"/>
    <w:rsid w:val="00B86620"/>
    <w:rsid w:val="00B86B75"/>
    <w:rsid w:val="00B87174"/>
    <w:rsid w:val="00B877DF"/>
    <w:rsid w:val="00B87C9F"/>
    <w:rsid w:val="00B87F20"/>
    <w:rsid w:val="00B90176"/>
    <w:rsid w:val="00B912AE"/>
    <w:rsid w:val="00B9213A"/>
    <w:rsid w:val="00B925E3"/>
    <w:rsid w:val="00B92993"/>
    <w:rsid w:val="00B92BB8"/>
    <w:rsid w:val="00B941B7"/>
    <w:rsid w:val="00B94C0C"/>
    <w:rsid w:val="00B94DEE"/>
    <w:rsid w:val="00B94EEE"/>
    <w:rsid w:val="00B96417"/>
    <w:rsid w:val="00B96786"/>
    <w:rsid w:val="00B97472"/>
    <w:rsid w:val="00BA068A"/>
    <w:rsid w:val="00BA0ADA"/>
    <w:rsid w:val="00BA1F50"/>
    <w:rsid w:val="00BA2DA8"/>
    <w:rsid w:val="00BA3485"/>
    <w:rsid w:val="00BA3ED8"/>
    <w:rsid w:val="00BA3EEF"/>
    <w:rsid w:val="00BA4217"/>
    <w:rsid w:val="00BA4419"/>
    <w:rsid w:val="00BA4D77"/>
    <w:rsid w:val="00BA5099"/>
    <w:rsid w:val="00BA567C"/>
    <w:rsid w:val="00BA621C"/>
    <w:rsid w:val="00BA6638"/>
    <w:rsid w:val="00BA66DE"/>
    <w:rsid w:val="00BA6876"/>
    <w:rsid w:val="00BA6CDB"/>
    <w:rsid w:val="00BA6FCE"/>
    <w:rsid w:val="00BA724F"/>
    <w:rsid w:val="00BA72FA"/>
    <w:rsid w:val="00BA76A8"/>
    <w:rsid w:val="00BA7768"/>
    <w:rsid w:val="00BA782C"/>
    <w:rsid w:val="00BA7ED9"/>
    <w:rsid w:val="00BB08F5"/>
    <w:rsid w:val="00BB10C5"/>
    <w:rsid w:val="00BB121E"/>
    <w:rsid w:val="00BB1590"/>
    <w:rsid w:val="00BB1DA9"/>
    <w:rsid w:val="00BB215D"/>
    <w:rsid w:val="00BB261D"/>
    <w:rsid w:val="00BB2B03"/>
    <w:rsid w:val="00BB2B47"/>
    <w:rsid w:val="00BB2E99"/>
    <w:rsid w:val="00BB4A74"/>
    <w:rsid w:val="00BB4C02"/>
    <w:rsid w:val="00BB6AA6"/>
    <w:rsid w:val="00BB6C44"/>
    <w:rsid w:val="00BB6F28"/>
    <w:rsid w:val="00BB7100"/>
    <w:rsid w:val="00BB7457"/>
    <w:rsid w:val="00BB761D"/>
    <w:rsid w:val="00BC021F"/>
    <w:rsid w:val="00BC0F31"/>
    <w:rsid w:val="00BC1657"/>
    <w:rsid w:val="00BC2378"/>
    <w:rsid w:val="00BC2AEC"/>
    <w:rsid w:val="00BC2EE5"/>
    <w:rsid w:val="00BC369E"/>
    <w:rsid w:val="00BC4150"/>
    <w:rsid w:val="00BC45D0"/>
    <w:rsid w:val="00BC4819"/>
    <w:rsid w:val="00BC4C16"/>
    <w:rsid w:val="00BC4D8B"/>
    <w:rsid w:val="00BC53B0"/>
    <w:rsid w:val="00BC6510"/>
    <w:rsid w:val="00BC6D87"/>
    <w:rsid w:val="00BC7119"/>
    <w:rsid w:val="00BC77B9"/>
    <w:rsid w:val="00BC7C18"/>
    <w:rsid w:val="00BC7C48"/>
    <w:rsid w:val="00BD1DE2"/>
    <w:rsid w:val="00BD22F4"/>
    <w:rsid w:val="00BD2336"/>
    <w:rsid w:val="00BD2442"/>
    <w:rsid w:val="00BD2889"/>
    <w:rsid w:val="00BD289A"/>
    <w:rsid w:val="00BD295D"/>
    <w:rsid w:val="00BD3569"/>
    <w:rsid w:val="00BD444D"/>
    <w:rsid w:val="00BD4852"/>
    <w:rsid w:val="00BD50B8"/>
    <w:rsid w:val="00BD5446"/>
    <w:rsid w:val="00BD5D83"/>
    <w:rsid w:val="00BD6F0D"/>
    <w:rsid w:val="00BD6F66"/>
    <w:rsid w:val="00BD7DDE"/>
    <w:rsid w:val="00BE0714"/>
    <w:rsid w:val="00BE0CA5"/>
    <w:rsid w:val="00BE0F4A"/>
    <w:rsid w:val="00BE1743"/>
    <w:rsid w:val="00BE1FAA"/>
    <w:rsid w:val="00BE2CEB"/>
    <w:rsid w:val="00BE3ACE"/>
    <w:rsid w:val="00BE41AD"/>
    <w:rsid w:val="00BE47CB"/>
    <w:rsid w:val="00BE49B7"/>
    <w:rsid w:val="00BE51C8"/>
    <w:rsid w:val="00BE5B9F"/>
    <w:rsid w:val="00BE6C04"/>
    <w:rsid w:val="00BE6EE2"/>
    <w:rsid w:val="00BE70BD"/>
    <w:rsid w:val="00BF016B"/>
    <w:rsid w:val="00BF0CBD"/>
    <w:rsid w:val="00BF1649"/>
    <w:rsid w:val="00BF16AB"/>
    <w:rsid w:val="00BF1752"/>
    <w:rsid w:val="00BF2426"/>
    <w:rsid w:val="00BF2653"/>
    <w:rsid w:val="00BF37AD"/>
    <w:rsid w:val="00BF4704"/>
    <w:rsid w:val="00BF5866"/>
    <w:rsid w:val="00BF5CA9"/>
    <w:rsid w:val="00BF602B"/>
    <w:rsid w:val="00BF60D7"/>
    <w:rsid w:val="00BF616E"/>
    <w:rsid w:val="00BF6961"/>
    <w:rsid w:val="00BF743B"/>
    <w:rsid w:val="00BF797E"/>
    <w:rsid w:val="00BF7D8C"/>
    <w:rsid w:val="00C0006B"/>
    <w:rsid w:val="00C001B7"/>
    <w:rsid w:val="00C00CF1"/>
    <w:rsid w:val="00C00D7A"/>
    <w:rsid w:val="00C00DD0"/>
    <w:rsid w:val="00C01D23"/>
    <w:rsid w:val="00C026A3"/>
    <w:rsid w:val="00C02AD1"/>
    <w:rsid w:val="00C0331F"/>
    <w:rsid w:val="00C03EBF"/>
    <w:rsid w:val="00C048D2"/>
    <w:rsid w:val="00C04D39"/>
    <w:rsid w:val="00C0536D"/>
    <w:rsid w:val="00C05D98"/>
    <w:rsid w:val="00C05E93"/>
    <w:rsid w:val="00C06CFC"/>
    <w:rsid w:val="00C070CF"/>
    <w:rsid w:val="00C07D42"/>
    <w:rsid w:val="00C10433"/>
    <w:rsid w:val="00C105B2"/>
    <w:rsid w:val="00C10E2A"/>
    <w:rsid w:val="00C116EB"/>
    <w:rsid w:val="00C11AC4"/>
    <w:rsid w:val="00C11B96"/>
    <w:rsid w:val="00C11CB0"/>
    <w:rsid w:val="00C11F61"/>
    <w:rsid w:val="00C125C0"/>
    <w:rsid w:val="00C13C10"/>
    <w:rsid w:val="00C14B4A"/>
    <w:rsid w:val="00C15F7E"/>
    <w:rsid w:val="00C16063"/>
    <w:rsid w:val="00C16B65"/>
    <w:rsid w:val="00C16DAF"/>
    <w:rsid w:val="00C170C0"/>
    <w:rsid w:val="00C1731E"/>
    <w:rsid w:val="00C173F5"/>
    <w:rsid w:val="00C20589"/>
    <w:rsid w:val="00C20C0C"/>
    <w:rsid w:val="00C20F5F"/>
    <w:rsid w:val="00C2349C"/>
    <w:rsid w:val="00C23689"/>
    <w:rsid w:val="00C23B6A"/>
    <w:rsid w:val="00C23B93"/>
    <w:rsid w:val="00C2462B"/>
    <w:rsid w:val="00C24A9E"/>
    <w:rsid w:val="00C25EA3"/>
    <w:rsid w:val="00C25EB6"/>
    <w:rsid w:val="00C25F95"/>
    <w:rsid w:val="00C27FD7"/>
    <w:rsid w:val="00C303EC"/>
    <w:rsid w:val="00C30FDC"/>
    <w:rsid w:val="00C31213"/>
    <w:rsid w:val="00C312A2"/>
    <w:rsid w:val="00C323F3"/>
    <w:rsid w:val="00C33808"/>
    <w:rsid w:val="00C340E7"/>
    <w:rsid w:val="00C3454B"/>
    <w:rsid w:val="00C3476B"/>
    <w:rsid w:val="00C3500E"/>
    <w:rsid w:val="00C35A0F"/>
    <w:rsid w:val="00C35E2C"/>
    <w:rsid w:val="00C3630D"/>
    <w:rsid w:val="00C36A3A"/>
    <w:rsid w:val="00C36DFD"/>
    <w:rsid w:val="00C375B3"/>
    <w:rsid w:val="00C37BF2"/>
    <w:rsid w:val="00C40023"/>
    <w:rsid w:val="00C403A1"/>
    <w:rsid w:val="00C411D3"/>
    <w:rsid w:val="00C4153D"/>
    <w:rsid w:val="00C41D94"/>
    <w:rsid w:val="00C424F7"/>
    <w:rsid w:val="00C426A6"/>
    <w:rsid w:val="00C42930"/>
    <w:rsid w:val="00C43278"/>
    <w:rsid w:val="00C43464"/>
    <w:rsid w:val="00C43C8C"/>
    <w:rsid w:val="00C441EB"/>
    <w:rsid w:val="00C447A7"/>
    <w:rsid w:val="00C45D63"/>
    <w:rsid w:val="00C45E23"/>
    <w:rsid w:val="00C46058"/>
    <w:rsid w:val="00C46BB0"/>
    <w:rsid w:val="00C47970"/>
    <w:rsid w:val="00C47A0D"/>
    <w:rsid w:val="00C50331"/>
    <w:rsid w:val="00C5037A"/>
    <w:rsid w:val="00C50504"/>
    <w:rsid w:val="00C50569"/>
    <w:rsid w:val="00C50A3A"/>
    <w:rsid w:val="00C511A3"/>
    <w:rsid w:val="00C5165A"/>
    <w:rsid w:val="00C51D27"/>
    <w:rsid w:val="00C52569"/>
    <w:rsid w:val="00C527D5"/>
    <w:rsid w:val="00C52FC0"/>
    <w:rsid w:val="00C53595"/>
    <w:rsid w:val="00C5396D"/>
    <w:rsid w:val="00C5396F"/>
    <w:rsid w:val="00C53BFB"/>
    <w:rsid w:val="00C543DF"/>
    <w:rsid w:val="00C548EF"/>
    <w:rsid w:val="00C54B86"/>
    <w:rsid w:val="00C552B3"/>
    <w:rsid w:val="00C553C7"/>
    <w:rsid w:val="00C55A64"/>
    <w:rsid w:val="00C55CE4"/>
    <w:rsid w:val="00C560A5"/>
    <w:rsid w:val="00C563B4"/>
    <w:rsid w:val="00C56F8D"/>
    <w:rsid w:val="00C57A19"/>
    <w:rsid w:val="00C60562"/>
    <w:rsid w:val="00C6136D"/>
    <w:rsid w:val="00C614B8"/>
    <w:rsid w:val="00C61523"/>
    <w:rsid w:val="00C6230E"/>
    <w:rsid w:val="00C6301B"/>
    <w:rsid w:val="00C63832"/>
    <w:rsid w:val="00C6384F"/>
    <w:rsid w:val="00C63DB2"/>
    <w:rsid w:val="00C64AA7"/>
    <w:rsid w:val="00C64CF3"/>
    <w:rsid w:val="00C65739"/>
    <w:rsid w:val="00C6578C"/>
    <w:rsid w:val="00C65CC3"/>
    <w:rsid w:val="00C65D48"/>
    <w:rsid w:val="00C6673F"/>
    <w:rsid w:val="00C66A6F"/>
    <w:rsid w:val="00C6724D"/>
    <w:rsid w:val="00C706A5"/>
    <w:rsid w:val="00C71592"/>
    <w:rsid w:val="00C72102"/>
    <w:rsid w:val="00C728D3"/>
    <w:rsid w:val="00C72D9A"/>
    <w:rsid w:val="00C7477E"/>
    <w:rsid w:val="00C74A07"/>
    <w:rsid w:val="00C756F9"/>
    <w:rsid w:val="00C758EB"/>
    <w:rsid w:val="00C75E3A"/>
    <w:rsid w:val="00C75FC5"/>
    <w:rsid w:val="00C76185"/>
    <w:rsid w:val="00C76453"/>
    <w:rsid w:val="00C76BFA"/>
    <w:rsid w:val="00C7716B"/>
    <w:rsid w:val="00C77A5E"/>
    <w:rsid w:val="00C80354"/>
    <w:rsid w:val="00C8037B"/>
    <w:rsid w:val="00C80710"/>
    <w:rsid w:val="00C8227B"/>
    <w:rsid w:val="00C833B1"/>
    <w:rsid w:val="00C83B4C"/>
    <w:rsid w:val="00C85EC6"/>
    <w:rsid w:val="00C866DB"/>
    <w:rsid w:val="00C86732"/>
    <w:rsid w:val="00C86AFF"/>
    <w:rsid w:val="00C90118"/>
    <w:rsid w:val="00C90E22"/>
    <w:rsid w:val="00C9115D"/>
    <w:rsid w:val="00C92BE5"/>
    <w:rsid w:val="00C92D17"/>
    <w:rsid w:val="00C935DB"/>
    <w:rsid w:val="00C936B2"/>
    <w:rsid w:val="00C93C2A"/>
    <w:rsid w:val="00C94CB4"/>
    <w:rsid w:val="00C9773F"/>
    <w:rsid w:val="00C97786"/>
    <w:rsid w:val="00CA0493"/>
    <w:rsid w:val="00CA09A4"/>
    <w:rsid w:val="00CA0BF2"/>
    <w:rsid w:val="00CA1BF7"/>
    <w:rsid w:val="00CA1DD2"/>
    <w:rsid w:val="00CA2C16"/>
    <w:rsid w:val="00CA3874"/>
    <w:rsid w:val="00CA48EB"/>
    <w:rsid w:val="00CA490D"/>
    <w:rsid w:val="00CA59C9"/>
    <w:rsid w:val="00CA5CBE"/>
    <w:rsid w:val="00CA6C7E"/>
    <w:rsid w:val="00CA6F63"/>
    <w:rsid w:val="00CA703F"/>
    <w:rsid w:val="00CB0282"/>
    <w:rsid w:val="00CB03CA"/>
    <w:rsid w:val="00CB0B94"/>
    <w:rsid w:val="00CB1CA3"/>
    <w:rsid w:val="00CB2317"/>
    <w:rsid w:val="00CB2A76"/>
    <w:rsid w:val="00CB2AFE"/>
    <w:rsid w:val="00CB2E9F"/>
    <w:rsid w:val="00CB31EC"/>
    <w:rsid w:val="00CB365A"/>
    <w:rsid w:val="00CB3F44"/>
    <w:rsid w:val="00CB40C7"/>
    <w:rsid w:val="00CB5BC3"/>
    <w:rsid w:val="00CB5C05"/>
    <w:rsid w:val="00CB5C77"/>
    <w:rsid w:val="00CB5DC5"/>
    <w:rsid w:val="00CB6EAB"/>
    <w:rsid w:val="00CB7098"/>
    <w:rsid w:val="00CB7F6E"/>
    <w:rsid w:val="00CC0038"/>
    <w:rsid w:val="00CC02C1"/>
    <w:rsid w:val="00CC0311"/>
    <w:rsid w:val="00CC1A66"/>
    <w:rsid w:val="00CC1C31"/>
    <w:rsid w:val="00CC1E8E"/>
    <w:rsid w:val="00CC2553"/>
    <w:rsid w:val="00CC25B0"/>
    <w:rsid w:val="00CC2B76"/>
    <w:rsid w:val="00CC2E99"/>
    <w:rsid w:val="00CC3C1C"/>
    <w:rsid w:val="00CC3EEC"/>
    <w:rsid w:val="00CC408B"/>
    <w:rsid w:val="00CC45C6"/>
    <w:rsid w:val="00CC4757"/>
    <w:rsid w:val="00CC4D10"/>
    <w:rsid w:val="00CC502A"/>
    <w:rsid w:val="00CC54C4"/>
    <w:rsid w:val="00CC54DA"/>
    <w:rsid w:val="00CC5B3E"/>
    <w:rsid w:val="00CC5D6F"/>
    <w:rsid w:val="00CC6154"/>
    <w:rsid w:val="00CC64C6"/>
    <w:rsid w:val="00CC6914"/>
    <w:rsid w:val="00CC74D3"/>
    <w:rsid w:val="00CC7986"/>
    <w:rsid w:val="00CC7C00"/>
    <w:rsid w:val="00CD0A23"/>
    <w:rsid w:val="00CD0AA5"/>
    <w:rsid w:val="00CD1488"/>
    <w:rsid w:val="00CD219F"/>
    <w:rsid w:val="00CD24B4"/>
    <w:rsid w:val="00CD2BFE"/>
    <w:rsid w:val="00CD2C28"/>
    <w:rsid w:val="00CD3192"/>
    <w:rsid w:val="00CD3842"/>
    <w:rsid w:val="00CD5092"/>
    <w:rsid w:val="00CD5397"/>
    <w:rsid w:val="00CD5CB0"/>
    <w:rsid w:val="00CD7878"/>
    <w:rsid w:val="00CD7A60"/>
    <w:rsid w:val="00CE0102"/>
    <w:rsid w:val="00CE0E28"/>
    <w:rsid w:val="00CE0F22"/>
    <w:rsid w:val="00CE1187"/>
    <w:rsid w:val="00CE1760"/>
    <w:rsid w:val="00CE204A"/>
    <w:rsid w:val="00CE2719"/>
    <w:rsid w:val="00CE285D"/>
    <w:rsid w:val="00CE2884"/>
    <w:rsid w:val="00CE2D47"/>
    <w:rsid w:val="00CE2E97"/>
    <w:rsid w:val="00CE33C2"/>
    <w:rsid w:val="00CE369F"/>
    <w:rsid w:val="00CE3D61"/>
    <w:rsid w:val="00CE3D6A"/>
    <w:rsid w:val="00CE3F5A"/>
    <w:rsid w:val="00CE4525"/>
    <w:rsid w:val="00CE4E84"/>
    <w:rsid w:val="00CE5233"/>
    <w:rsid w:val="00CE5360"/>
    <w:rsid w:val="00CE5E0C"/>
    <w:rsid w:val="00CE6B9A"/>
    <w:rsid w:val="00CE6FF8"/>
    <w:rsid w:val="00CE78E2"/>
    <w:rsid w:val="00CF01ED"/>
    <w:rsid w:val="00CF0405"/>
    <w:rsid w:val="00CF0662"/>
    <w:rsid w:val="00CF1905"/>
    <w:rsid w:val="00CF1A1D"/>
    <w:rsid w:val="00CF1B6E"/>
    <w:rsid w:val="00CF251A"/>
    <w:rsid w:val="00CF2A8E"/>
    <w:rsid w:val="00CF308D"/>
    <w:rsid w:val="00CF3335"/>
    <w:rsid w:val="00CF3B2B"/>
    <w:rsid w:val="00CF4016"/>
    <w:rsid w:val="00CF4133"/>
    <w:rsid w:val="00CF427C"/>
    <w:rsid w:val="00CF46CF"/>
    <w:rsid w:val="00CF5577"/>
    <w:rsid w:val="00CF5620"/>
    <w:rsid w:val="00CF578B"/>
    <w:rsid w:val="00CF5848"/>
    <w:rsid w:val="00CF58FA"/>
    <w:rsid w:val="00CF5A14"/>
    <w:rsid w:val="00CF5A1F"/>
    <w:rsid w:val="00CF5F3E"/>
    <w:rsid w:val="00CF71EA"/>
    <w:rsid w:val="00CF74A2"/>
    <w:rsid w:val="00CF7FBB"/>
    <w:rsid w:val="00D00FA6"/>
    <w:rsid w:val="00D01429"/>
    <w:rsid w:val="00D01A76"/>
    <w:rsid w:val="00D02994"/>
    <w:rsid w:val="00D033A9"/>
    <w:rsid w:val="00D034AC"/>
    <w:rsid w:val="00D0380C"/>
    <w:rsid w:val="00D046AD"/>
    <w:rsid w:val="00D047E5"/>
    <w:rsid w:val="00D0508A"/>
    <w:rsid w:val="00D05253"/>
    <w:rsid w:val="00D05BE7"/>
    <w:rsid w:val="00D07296"/>
    <w:rsid w:val="00D07EB5"/>
    <w:rsid w:val="00D1105E"/>
    <w:rsid w:val="00D117D0"/>
    <w:rsid w:val="00D11BE6"/>
    <w:rsid w:val="00D11E28"/>
    <w:rsid w:val="00D1210B"/>
    <w:rsid w:val="00D12DB0"/>
    <w:rsid w:val="00D13262"/>
    <w:rsid w:val="00D139E1"/>
    <w:rsid w:val="00D14001"/>
    <w:rsid w:val="00D1487A"/>
    <w:rsid w:val="00D14A39"/>
    <w:rsid w:val="00D14B1B"/>
    <w:rsid w:val="00D14B79"/>
    <w:rsid w:val="00D14F8F"/>
    <w:rsid w:val="00D1572B"/>
    <w:rsid w:val="00D15CC1"/>
    <w:rsid w:val="00D161AB"/>
    <w:rsid w:val="00D16B76"/>
    <w:rsid w:val="00D20101"/>
    <w:rsid w:val="00D204FA"/>
    <w:rsid w:val="00D20A3E"/>
    <w:rsid w:val="00D214ED"/>
    <w:rsid w:val="00D22773"/>
    <w:rsid w:val="00D22EB8"/>
    <w:rsid w:val="00D23721"/>
    <w:rsid w:val="00D23FB2"/>
    <w:rsid w:val="00D241FB"/>
    <w:rsid w:val="00D245D9"/>
    <w:rsid w:val="00D24AC5"/>
    <w:rsid w:val="00D24FD2"/>
    <w:rsid w:val="00D251F1"/>
    <w:rsid w:val="00D25258"/>
    <w:rsid w:val="00D25331"/>
    <w:rsid w:val="00D25CEB"/>
    <w:rsid w:val="00D26729"/>
    <w:rsid w:val="00D26A5B"/>
    <w:rsid w:val="00D26C1B"/>
    <w:rsid w:val="00D30572"/>
    <w:rsid w:val="00D307E3"/>
    <w:rsid w:val="00D30BE2"/>
    <w:rsid w:val="00D30EA8"/>
    <w:rsid w:val="00D3116A"/>
    <w:rsid w:val="00D313E9"/>
    <w:rsid w:val="00D319AA"/>
    <w:rsid w:val="00D32B82"/>
    <w:rsid w:val="00D32B89"/>
    <w:rsid w:val="00D334E3"/>
    <w:rsid w:val="00D336A4"/>
    <w:rsid w:val="00D347DF"/>
    <w:rsid w:val="00D35459"/>
    <w:rsid w:val="00D36080"/>
    <w:rsid w:val="00D36A1B"/>
    <w:rsid w:val="00D37045"/>
    <w:rsid w:val="00D379F2"/>
    <w:rsid w:val="00D40250"/>
    <w:rsid w:val="00D4044E"/>
    <w:rsid w:val="00D40583"/>
    <w:rsid w:val="00D41698"/>
    <w:rsid w:val="00D418D4"/>
    <w:rsid w:val="00D41D7D"/>
    <w:rsid w:val="00D42541"/>
    <w:rsid w:val="00D42612"/>
    <w:rsid w:val="00D463D5"/>
    <w:rsid w:val="00D4646D"/>
    <w:rsid w:val="00D46CAA"/>
    <w:rsid w:val="00D479C1"/>
    <w:rsid w:val="00D50D89"/>
    <w:rsid w:val="00D5112B"/>
    <w:rsid w:val="00D5147A"/>
    <w:rsid w:val="00D51BEF"/>
    <w:rsid w:val="00D52504"/>
    <w:rsid w:val="00D53081"/>
    <w:rsid w:val="00D5371F"/>
    <w:rsid w:val="00D53D2D"/>
    <w:rsid w:val="00D542E0"/>
    <w:rsid w:val="00D54C05"/>
    <w:rsid w:val="00D563A5"/>
    <w:rsid w:val="00D56DB3"/>
    <w:rsid w:val="00D57E38"/>
    <w:rsid w:val="00D61B38"/>
    <w:rsid w:val="00D61E2B"/>
    <w:rsid w:val="00D622F1"/>
    <w:rsid w:val="00D624B4"/>
    <w:rsid w:val="00D62E63"/>
    <w:rsid w:val="00D62EF3"/>
    <w:rsid w:val="00D6383F"/>
    <w:rsid w:val="00D63EDF"/>
    <w:rsid w:val="00D64420"/>
    <w:rsid w:val="00D64615"/>
    <w:rsid w:val="00D650BE"/>
    <w:rsid w:val="00D65867"/>
    <w:rsid w:val="00D66C3C"/>
    <w:rsid w:val="00D6706D"/>
    <w:rsid w:val="00D676B3"/>
    <w:rsid w:val="00D6788D"/>
    <w:rsid w:val="00D67A96"/>
    <w:rsid w:val="00D7050C"/>
    <w:rsid w:val="00D7066D"/>
    <w:rsid w:val="00D70785"/>
    <w:rsid w:val="00D71C0F"/>
    <w:rsid w:val="00D71D15"/>
    <w:rsid w:val="00D72190"/>
    <w:rsid w:val="00D72C1A"/>
    <w:rsid w:val="00D72D16"/>
    <w:rsid w:val="00D731CC"/>
    <w:rsid w:val="00D733DB"/>
    <w:rsid w:val="00D73520"/>
    <w:rsid w:val="00D7368E"/>
    <w:rsid w:val="00D7396F"/>
    <w:rsid w:val="00D73F11"/>
    <w:rsid w:val="00D741D2"/>
    <w:rsid w:val="00D74529"/>
    <w:rsid w:val="00D74B09"/>
    <w:rsid w:val="00D752F0"/>
    <w:rsid w:val="00D75E67"/>
    <w:rsid w:val="00D77314"/>
    <w:rsid w:val="00D77487"/>
    <w:rsid w:val="00D779A1"/>
    <w:rsid w:val="00D77BD0"/>
    <w:rsid w:val="00D77FF0"/>
    <w:rsid w:val="00D818F0"/>
    <w:rsid w:val="00D81902"/>
    <w:rsid w:val="00D8193C"/>
    <w:rsid w:val="00D81CE9"/>
    <w:rsid w:val="00D823AE"/>
    <w:rsid w:val="00D83BF8"/>
    <w:rsid w:val="00D844A2"/>
    <w:rsid w:val="00D85CE0"/>
    <w:rsid w:val="00D86B2D"/>
    <w:rsid w:val="00D879DC"/>
    <w:rsid w:val="00D87F81"/>
    <w:rsid w:val="00D90D4F"/>
    <w:rsid w:val="00D90F15"/>
    <w:rsid w:val="00D91647"/>
    <w:rsid w:val="00D91C05"/>
    <w:rsid w:val="00D92F73"/>
    <w:rsid w:val="00D94BC8"/>
    <w:rsid w:val="00D9573D"/>
    <w:rsid w:val="00D95F9C"/>
    <w:rsid w:val="00D9621F"/>
    <w:rsid w:val="00D967A7"/>
    <w:rsid w:val="00D96D5D"/>
    <w:rsid w:val="00D97631"/>
    <w:rsid w:val="00D97A7D"/>
    <w:rsid w:val="00D97C1F"/>
    <w:rsid w:val="00D97D70"/>
    <w:rsid w:val="00DA18BB"/>
    <w:rsid w:val="00DA1B5A"/>
    <w:rsid w:val="00DA236D"/>
    <w:rsid w:val="00DA27D9"/>
    <w:rsid w:val="00DA299E"/>
    <w:rsid w:val="00DA2AE8"/>
    <w:rsid w:val="00DA3671"/>
    <w:rsid w:val="00DA3AB2"/>
    <w:rsid w:val="00DA4C8F"/>
    <w:rsid w:val="00DA4CC3"/>
    <w:rsid w:val="00DA5259"/>
    <w:rsid w:val="00DA53C8"/>
    <w:rsid w:val="00DA55FE"/>
    <w:rsid w:val="00DA5641"/>
    <w:rsid w:val="00DA5BCB"/>
    <w:rsid w:val="00DA5D66"/>
    <w:rsid w:val="00DA5DA6"/>
    <w:rsid w:val="00DA6C55"/>
    <w:rsid w:val="00DA788E"/>
    <w:rsid w:val="00DA7980"/>
    <w:rsid w:val="00DA7E5F"/>
    <w:rsid w:val="00DB0184"/>
    <w:rsid w:val="00DB0568"/>
    <w:rsid w:val="00DB180E"/>
    <w:rsid w:val="00DB1C26"/>
    <w:rsid w:val="00DB3901"/>
    <w:rsid w:val="00DB4684"/>
    <w:rsid w:val="00DB5197"/>
    <w:rsid w:val="00DB5E39"/>
    <w:rsid w:val="00DB634C"/>
    <w:rsid w:val="00DC01A8"/>
    <w:rsid w:val="00DC05DB"/>
    <w:rsid w:val="00DC0B7B"/>
    <w:rsid w:val="00DC1375"/>
    <w:rsid w:val="00DC1ABC"/>
    <w:rsid w:val="00DC1DFA"/>
    <w:rsid w:val="00DC2768"/>
    <w:rsid w:val="00DC39F3"/>
    <w:rsid w:val="00DC441F"/>
    <w:rsid w:val="00DC5428"/>
    <w:rsid w:val="00DC596F"/>
    <w:rsid w:val="00DC613B"/>
    <w:rsid w:val="00DC668B"/>
    <w:rsid w:val="00DC772A"/>
    <w:rsid w:val="00DC791E"/>
    <w:rsid w:val="00DD0302"/>
    <w:rsid w:val="00DD0EE7"/>
    <w:rsid w:val="00DD3067"/>
    <w:rsid w:val="00DD3FD3"/>
    <w:rsid w:val="00DD5116"/>
    <w:rsid w:val="00DD53DD"/>
    <w:rsid w:val="00DD5691"/>
    <w:rsid w:val="00DD56A1"/>
    <w:rsid w:val="00DD57A4"/>
    <w:rsid w:val="00DD5A83"/>
    <w:rsid w:val="00DD5F53"/>
    <w:rsid w:val="00DD631A"/>
    <w:rsid w:val="00DD6432"/>
    <w:rsid w:val="00DD6D28"/>
    <w:rsid w:val="00DD756C"/>
    <w:rsid w:val="00DD7D47"/>
    <w:rsid w:val="00DE024F"/>
    <w:rsid w:val="00DE029A"/>
    <w:rsid w:val="00DE0629"/>
    <w:rsid w:val="00DE0940"/>
    <w:rsid w:val="00DE0B34"/>
    <w:rsid w:val="00DE0B65"/>
    <w:rsid w:val="00DE14AD"/>
    <w:rsid w:val="00DE1546"/>
    <w:rsid w:val="00DE207B"/>
    <w:rsid w:val="00DE2C68"/>
    <w:rsid w:val="00DE33BB"/>
    <w:rsid w:val="00DE3B72"/>
    <w:rsid w:val="00DE40EB"/>
    <w:rsid w:val="00DE48A0"/>
    <w:rsid w:val="00DE5757"/>
    <w:rsid w:val="00DE5BB2"/>
    <w:rsid w:val="00DE6704"/>
    <w:rsid w:val="00DE6AC5"/>
    <w:rsid w:val="00DE7F5C"/>
    <w:rsid w:val="00DF1D9F"/>
    <w:rsid w:val="00DF23BA"/>
    <w:rsid w:val="00DF37A4"/>
    <w:rsid w:val="00DF3B54"/>
    <w:rsid w:val="00DF3C10"/>
    <w:rsid w:val="00DF40A3"/>
    <w:rsid w:val="00DF48DC"/>
    <w:rsid w:val="00DF4B67"/>
    <w:rsid w:val="00DF6C23"/>
    <w:rsid w:val="00DF7053"/>
    <w:rsid w:val="00E00020"/>
    <w:rsid w:val="00E003B7"/>
    <w:rsid w:val="00E0055B"/>
    <w:rsid w:val="00E00D67"/>
    <w:rsid w:val="00E00F36"/>
    <w:rsid w:val="00E020DE"/>
    <w:rsid w:val="00E02B27"/>
    <w:rsid w:val="00E02C72"/>
    <w:rsid w:val="00E02D84"/>
    <w:rsid w:val="00E03B30"/>
    <w:rsid w:val="00E03B56"/>
    <w:rsid w:val="00E04359"/>
    <w:rsid w:val="00E04CD9"/>
    <w:rsid w:val="00E050F2"/>
    <w:rsid w:val="00E05951"/>
    <w:rsid w:val="00E05FD3"/>
    <w:rsid w:val="00E10B3E"/>
    <w:rsid w:val="00E10C35"/>
    <w:rsid w:val="00E11E3C"/>
    <w:rsid w:val="00E11FCE"/>
    <w:rsid w:val="00E12065"/>
    <w:rsid w:val="00E12596"/>
    <w:rsid w:val="00E132BC"/>
    <w:rsid w:val="00E1348F"/>
    <w:rsid w:val="00E135B3"/>
    <w:rsid w:val="00E135B5"/>
    <w:rsid w:val="00E14822"/>
    <w:rsid w:val="00E14D57"/>
    <w:rsid w:val="00E1547D"/>
    <w:rsid w:val="00E154F9"/>
    <w:rsid w:val="00E15BE0"/>
    <w:rsid w:val="00E16FC3"/>
    <w:rsid w:val="00E1744E"/>
    <w:rsid w:val="00E206F0"/>
    <w:rsid w:val="00E20C64"/>
    <w:rsid w:val="00E20CDF"/>
    <w:rsid w:val="00E215C6"/>
    <w:rsid w:val="00E219C0"/>
    <w:rsid w:val="00E22366"/>
    <w:rsid w:val="00E224F5"/>
    <w:rsid w:val="00E22575"/>
    <w:rsid w:val="00E23534"/>
    <w:rsid w:val="00E23C52"/>
    <w:rsid w:val="00E2427F"/>
    <w:rsid w:val="00E24727"/>
    <w:rsid w:val="00E24AB0"/>
    <w:rsid w:val="00E24B91"/>
    <w:rsid w:val="00E24E40"/>
    <w:rsid w:val="00E2531B"/>
    <w:rsid w:val="00E25496"/>
    <w:rsid w:val="00E261D9"/>
    <w:rsid w:val="00E26BD0"/>
    <w:rsid w:val="00E307DD"/>
    <w:rsid w:val="00E31839"/>
    <w:rsid w:val="00E3201E"/>
    <w:rsid w:val="00E3326C"/>
    <w:rsid w:val="00E33545"/>
    <w:rsid w:val="00E3388E"/>
    <w:rsid w:val="00E3403D"/>
    <w:rsid w:val="00E3408A"/>
    <w:rsid w:val="00E35306"/>
    <w:rsid w:val="00E35396"/>
    <w:rsid w:val="00E36043"/>
    <w:rsid w:val="00E36F47"/>
    <w:rsid w:val="00E373DF"/>
    <w:rsid w:val="00E375C9"/>
    <w:rsid w:val="00E37625"/>
    <w:rsid w:val="00E37E83"/>
    <w:rsid w:val="00E40335"/>
    <w:rsid w:val="00E40637"/>
    <w:rsid w:val="00E40A79"/>
    <w:rsid w:val="00E40D23"/>
    <w:rsid w:val="00E42028"/>
    <w:rsid w:val="00E42AC1"/>
    <w:rsid w:val="00E42DE0"/>
    <w:rsid w:val="00E448E0"/>
    <w:rsid w:val="00E44B07"/>
    <w:rsid w:val="00E44EE7"/>
    <w:rsid w:val="00E450D8"/>
    <w:rsid w:val="00E45467"/>
    <w:rsid w:val="00E47062"/>
    <w:rsid w:val="00E50728"/>
    <w:rsid w:val="00E50B36"/>
    <w:rsid w:val="00E50B8A"/>
    <w:rsid w:val="00E522C0"/>
    <w:rsid w:val="00E52789"/>
    <w:rsid w:val="00E528D2"/>
    <w:rsid w:val="00E533DA"/>
    <w:rsid w:val="00E539D9"/>
    <w:rsid w:val="00E54E37"/>
    <w:rsid w:val="00E5539C"/>
    <w:rsid w:val="00E55424"/>
    <w:rsid w:val="00E56CF9"/>
    <w:rsid w:val="00E57D6F"/>
    <w:rsid w:val="00E6148F"/>
    <w:rsid w:val="00E617EE"/>
    <w:rsid w:val="00E624B5"/>
    <w:rsid w:val="00E62E07"/>
    <w:rsid w:val="00E64887"/>
    <w:rsid w:val="00E65584"/>
    <w:rsid w:val="00E66284"/>
    <w:rsid w:val="00E66592"/>
    <w:rsid w:val="00E66CFA"/>
    <w:rsid w:val="00E6713A"/>
    <w:rsid w:val="00E67526"/>
    <w:rsid w:val="00E6761B"/>
    <w:rsid w:val="00E67655"/>
    <w:rsid w:val="00E67846"/>
    <w:rsid w:val="00E70713"/>
    <w:rsid w:val="00E71F91"/>
    <w:rsid w:val="00E72386"/>
    <w:rsid w:val="00E72580"/>
    <w:rsid w:val="00E732F1"/>
    <w:rsid w:val="00E737CD"/>
    <w:rsid w:val="00E73829"/>
    <w:rsid w:val="00E73C69"/>
    <w:rsid w:val="00E73F4B"/>
    <w:rsid w:val="00E73FA8"/>
    <w:rsid w:val="00E74227"/>
    <w:rsid w:val="00E74863"/>
    <w:rsid w:val="00E74D80"/>
    <w:rsid w:val="00E75461"/>
    <w:rsid w:val="00E7581C"/>
    <w:rsid w:val="00E76460"/>
    <w:rsid w:val="00E76FB5"/>
    <w:rsid w:val="00E8070D"/>
    <w:rsid w:val="00E80FC7"/>
    <w:rsid w:val="00E8127D"/>
    <w:rsid w:val="00E8131B"/>
    <w:rsid w:val="00E818D1"/>
    <w:rsid w:val="00E819EB"/>
    <w:rsid w:val="00E8294C"/>
    <w:rsid w:val="00E829F7"/>
    <w:rsid w:val="00E8387C"/>
    <w:rsid w:val="00E84E06"/>
    <w:rsid w:val="00E85A7C"/>
    <w:rsid w:val="00E85BF0"/>
    <w:rsid w:val="00E85C0A"/>
    <w:rsid w:val="00E85E89"/>
    <w:rsid w:val="00E863B8"/>
    <w:rsid w:val="00E867F0"/>
    <w:rsid w:val="00E86905"/>
    <w:rsid w:val="00E877CE"/>
    <w:rsid w:val="00E877CF"/>
    <w:rsid w:val="00E879C7"/>
    <w:rsid w:val="00E87BBC"/>
    <w:rsid w:val="00E87BCD"/>
    <w:rsid w:val="00E90E0F"/>
    <w:rsid w:val="00E916A6"/>
    <w:rsid w:val="00E93066"/>
    <w:rsid w:val="00E938F1"/>
    <w:rsid w:val="00E942EC"/>
    <w:rsid w:val="00E946B4"/>
    <w:rsid w:val="00E95B7D"/>
    <w:rsid w:val="00E95F15"/>
    <w:rsid w:val="00E961EC"/>
    <w:rsid w:val="00E96AF9"/>
    <w:rsid w:val="00EA06FF"/>
    <w:rsid w:val="00EA0757"/>
    <w:rsid w:val="00EA0920"/>
    <w:rsid w:val="00EA0EBB"/>
    <w:rsid w:val="00EA0F7E"/>
    <w:rsid w:val="00EA26BA"/>
    <w:rsid w:val="00EA34E2"/>
    <w:rsid w:val="00EA35BA"/>
    <w:rsid w:val="00EA372F"/>
    <w:rsid w:val="00EA3A02"/>
    <w:rsid w:val="00EA3B72"/>
    <w:rsid w:val="00EA4414"/>
    <w:rsid w:val="00EA577F"/>
    <w:rsid w:val="00EA5BAE"/>
    <w:rsid w:val="00EA5CE4"/>
    <w:rsid w:val="00EA7D9F"/>
    <w:rsid w:val="00EB00D3"/>
    <w:rsid w:val="00EB0A73"/>
    <w:rsid w:val="00EB0F67"/>
    <w:rsid w:val="00EB1017"/>
    <w:rsid w:val="00EB1280"/>
    <w:rsid w:val="00EB18BC"/>
    <w:rsid w:val="00EB3C90"/>
    <w:rsid w:val="00EB43A5"/>
    <w:rsid w:val="00EB43E8"/>
    <w:rsid w:val="00EB5454"/>
    <w:rsid w:val="00EB5B59"/>
    <w:rsid w:val="00EB5E03"/>
    <w:rsid w:val="00EB6DDC"/>
    <w:rsid w:val="00EB779E"/>
    <w:rsid w:val="00EC0B49"/>
    <w:rsid w:val="00EC12AB"/>
    <w:rsid w:val="00EC13A9"/>
    <w:rsid w:val="00EC1937"/>
    <w:rsid w:val="00EC1C39"/>
    <w:rsid w:val="00EC1C9E"/>
    <w:rsid w:val="00EC1FD9"/>
    <w:rsid w:val="00EC32CA"/>
    <w:rsid w:val="00EC386E"/>
    <w:rsid w:val="00EC463F"/>
    <w:rsid w:val="00EC477F"/>
    <w:rsid w:val="00EC5400"/>
    <w:rsid w:val="00EC6195"/>
    <w:rsid w:val="00EC65A9"/>
    <w:rsid w:val="00EC65EB"/>
    <w:rsid w:val="00EC6639"/>
    <w:rsid w:val="00EC6908"/>
    <w:rsid w:val="00EC7456"/>
    <w:rsid w:val="00EC74D4"/>
    <w:rsid w:val="00EC7987"/>
    <w:rsid w:val="00ED0687"/>
    <w:rsid w:val="00ED1289"/>
    <w:rsid w:val="00ED2211"/>
    <w:rsid w:val="00ED371F"/>
    <w:rsid w:val="00ED3943"/>
    <w:rsid w:val="00ED3FA7"/>
    <w:rsid w:val="00ED40D9"/>
    <w:rsid w:val="00ED41F3"/>
    <w:rsid w:val="00ED435B"/>
    <w:rsid w:val="00ED47AB"/>
    <w:rsid w:val="00ED4D8E"/>
    <w:rsid w:val="00ED56D4"/>
    <w:rsid w:val="00ED57D2"/>
    <w:rsid w:val="00ED635B"/>
    <w:rsid w:val="00ED6DFC"/>
    <w:rsid w:val="00ED74F2"/>
    <w:rsid w:val="00ED7CC7"/>
    <w:rsid w:val="00EE0001"/>
    <w:rsid w:val="00EE0087"/>
    <w:rsid w:val="00EE024E"/>
    <w:rsid w:val="00EE0310"/>
    <w:rsid w:val="00EE0DD4"/>
    <w:rsid w:val="00EE1410"/>
    <w:rsid w:val="00EE1554"/>
    <w:rsid w:val="00EE1788"/>
    <w:rsid w:val="00EE179E"/>
    <w:rsid w:val="00EE2974"/>
    <w:rsid w:val="00EE2D25"/>
    <w:rsid w:val="00EE3246"/>
    <w:rsid w:val="00EE3477"/>
    <w:rsid w:val="00EE3529"/>
    <w:rsid w:val="00EE46E6"/>
    <w:rsid w:val="00EE4974"/>
    <w:rsid w:val="00EE4A89"/>
    <w:rsid w:val="00EE4E00"/>
    <w:rsid w:val="00EE527D"/>
    <w:rsid w:val="00EE5470"/>
    <w:rsid w:val="00EE5D0C"/>
    <w:rsid w:val="00EE612D"/>
    <w:rsid w:val="00EE670E"/>
    <w:rsid w:val="00EE6AE7"/>
    <w:rsid w:val="00EE6B1A"/>
    <w:rsid w:val="00EE719C"/>
    <w:rsid w:val="00EE71B2"/>
    <w:rsid w:val="00EE7BD8"/>
    <w:rsid w:val="00EF0B72"/>
    <w:rsid w:val="00EF12E6"/>
    <w:rsid w:val="00EF163B"/>
    <w:rsid w:val="00EF1716"/>
    <w:rsid w:val="00EF1823"/>
    <w:rsid w:val="00EF1B69"/>
    <w:rsid w:val="00EF29CC"/>
    <w:rsid w:val="00EF3AEB"/>
    <w:rsid w:val="00EF3E7E"/>
    <w:rsid w:val="00EF4404"/>
    <w:rsid w:val="00EF58B0"/>
    <w:rsid w:val="00EF5CF2"/>
    <w:rsid w:val="00EF6358"/>
    <w:rsid w:val="00EF6570"/>
    <w:rsid w:val="00EF68E3"/>
    <w:rsid w:val="00EF7287"/>
    <w:rsid w:val="00EF7647"/>
    <w:rsid w:val="00F01563"/>
    <w:rsid w:val="00F01B62"/>
    <w:rsid w:val="00F020AA"/>
    <w:rsid w:val="00F02104"/>
    <w:rsid w:val="00F03159"/>
    <w:rsid w:val="00F032F9"/>
    <w:rsid w:val="00F03E7B"/>
    <w:rsid w:val="00F049F5"/>
    <w:rsid w:val="00F04A14"/>
    <w:rsid w:val="00F05062"/>
    <w:rsid w:val="00F0537B"/>
    <w:rsid w:val="00F05745"/>
    <w:rsid w:val="00F05AD7"/>
    <w:rsid w:val="00F06606"/>
    <w:rsid w:val="00F067CE"/>
    <w:rsid w:val="00F06EF1"/>
    <w:rsid w:val="00F10F97"/>
    <w:rsid w:val="00F11139"/>
    <w:rsid w:val="00F114CD"/>
    <w:rsid w:val="00F1154D"/>
    <w:rsid w:val="00F11887"/>
    <w:rsid w:val="00F11C80"/>
    <w:rsid w:val="00F120D1"/>
    <w:rsid w:val="00F12BFF"/>
    <w:rsid w:val="00F12E09"/>
    <w:rsid w:val="00F13578"/>
    <w:rsid w:val="00F139F3"/>
    <w:rsid w:val="00F1401B"/>
    <w:rsid w:val="00F14F62"/>
    <w:rsid w:val="00F14FCB"/>
    <w:rsid w:val="00F1505D"/>
    <w:rsid w:val="00F15AFB"/>
    <w:rsid w:val="00F160CD"/>
    <w:rsid w:val="00F1621F"/>
    <w:rsid w:val="00F1691D"/>
    <w:rsid w:val="00F16A12"/>
    <w:rsid w:val="00F1739D"/>
    <w:rsid w:val="00F17888"/>
    <w:rsid w:val="00F17D30"/>
    <w:rsid w:val="00F20133"/>
    <w:rsid w:val="00F20186"/>
    <w:rsid w:val="00F20DF1"/>
    <w:rsid w:val="00F21614"/>
    <w:rsid w:val="00F21CF0"/>
    <w:rsid w:val="00F236AA"/>
    <w:rsid w:val="00F237FA"/>
    <w:rsid w:val="00F23F10"/>
    <w:rsid w:val="00F24AE0"/>
    <w:rsid w:val="00F24C97"/>
    <w:rsid w:val="00F24D10"/>
    <w:rsid w:val="00F24D5B"/>
    <w:rsid w:val="00F2543A"/>
    <w:rsid w:val="00F2655C"/>
    <w:rsid w:val="00F266DD"/>
    <w:rsid w:val="00F26F43"/>
    <w:rsid w:val="00F27695"/>
    <w:rsid w:val="00F2794E"/>
    <w:rsid w:val="00F30439"/>
    <w:rsid w:val="00F30581"/>
    <w:rsid w:val="00F3138C"/>
    <w:rsid w:val="00F31534"/>
    <w:rsid w:val="00F3177D"/>
    <w:rsid w:val="00F33DBD"/>
    <w:rsid w:val="00F341ED"/>
    <w:rsid w:val="00F34410"/>
    <w:rsid w:val="00F3450B"/>
    <w:rsid w:val="00F350BE"/>
    <w:rsid w:val="00F35604"/>
    <w:rsid w:val="00F364DA"/>
    <w:rsid w:val="00F36AA2"/>
    <w:rsid w:val="00F36B21"/>
    <w:rsid w:val="00F36E76"/>
    <w:rsid w:val="00F377AF"/>
    <w:rsid w:val="00F37EEC"/>
    <w:rsid w:val="00F41333"/>
    <w:rsid w:val="00F426C1"/>
    <w:rsid w:val="00F42861"/>
    <w:rsid w:val="00F42C94"/>
    <w:rsid w:val="00F42DE7"/>
    <w:rsid w:val="00F42E6B"/>
    <w:rsid w:val="00F4321C"/>
    <w:rsid w:val="00F43377"/>
    <w:rsid w:val="00F43DE5"/>
    <w:rsid w:val="00F43E6B"/>
    <w:rsid w:val="00F4443F"/>
    <w:rsid w:val="00F44817"/>
    <w:rsid w:val="00F449FB"/>
    <w:rsid w:val="00F450A1"/>
    <w:rsid w:val="00F45C2B"/>
    <w:rsid w:val="00F46E12"/>
    <w:rsid w:val="00F4775A"/>
    <w:rsid w:val="00F50197"/>
    <w:rsid w:val="00F50222"/>
    <w:rsid w:val="00F50454"/>
    <w:rsid w:val="00F512F5"/>
    <w:rsid w:val="00F518F7"/>
    <w:rsid w:val="00F51FD3"/>
    <w:rsid w:val="00F522DE"/>
    <w:rsid w:val="00F52E73"/>
    <w:rsid w:val="00F531C1"/>
    <w:rsid w:val="00F54F62"/>
    <w:rsid w:val="00F55C1A"/>
    <w:rsid w:val="00F5631D"/>
    <w:rsid w:val="00F60973"/>
    <w:rsid w:val="00F60BC0"/>
    <w:rsid w:val="00F616B6"/>
    <w:rsid w:val="00F619AF"/>
    <w:rsid w:val="00F61C8C"/>
    <w:rsid w:val="00F6309B"/>
    <w:rsid w:val="00F63277"/>
    <w:rsid w:val="00F635C7"/>
    <w:rsid w:val="00F638C3"/>
    <w:rsid w:val="00F643C3"/>
    <w:rsid w:val="00F645E7"/>
    <w:rsid w:val="00F65154"/>
    <w:rsid w:val="00F65FE1"/>
    <w:rsid w:val="00F6747D"/>
    <w:rsid w:val="00F67531"/>
    <w:rsid w:val="00F676E9"/>
    <w:rsid w:val="00F67C44"/>
    <w:rsid w:val="00F703C5"/>
    <w:rsid w:val="00F70CDE"/>
    <w:rsid w:val="00F7134C"/>
    <w:rsid w:val="00F71BA8"/>
    <w:rsid w:val="00F71E82"/>
    <w:rsid w:val="00F71F8D"/>
    <w:rsid w:val="00F73544"/>
    <w:rsid w:val="00F73FD7"/>
    <w:rsid w:val="00F755BB"/>
    <w:rsid w:val="00F756FA"/>
    <w:rsid w:val="00F760AB"/>
    <w:rsid w:val="00F76204"/>
    <w:rsid w:val="00F76415"/>
    <w:rsid w:val="00F77078"/>
    <w:rsid w:val="00F777A6"/>
    <w:rsid w:val="00F778E1"/>
    <w:rsid w:val="00F77D82"/>
    <w:rsid w:val="00F77DFE"/>
    <w:rsid w:val="00F802E3"/>
    <w:rsid w:val="00F804C9"/>
    <w:rsid w:val="00F80751"/>
    <w:rsid w:val="00F8092E"/>
    <w:rsid w:val="00F80ACB"/>
    <w:rsid w:val="00F80C48"/>
    <w:rsid w:val="00F80F30"/>
    <w:rsid w:val="00F82DE2"/>
    <w:rsid w:val="00F83C71"/>
    <w:rsid w:val="00F8400C"/>
    <w:rsid w:val="00F84B7D"/>
    <w:rsid w:val="00F85421"/>
    <w:rsid w:val="00F8570C"/>
    <w:rsid w:val="00F85B91"/>
    <w:rsid w:val="00F87356"/>
    <w:rsid w:val="00F87723"/>
    <w:rsid w:val="00F8778E"/>
    <w:rsid w:val="00F8797C"/>
    <w:rsid w:val="00F87AF4"/>
    <w:rsid w:val="00F87EBC"/>
    <w:rsid w:val="00F913D5"/>
    <w:rsid w:val="00F91448"/>
    <w:rsid w:val="00F91800"/>
    <w:rsid w:val="00F926E9"/>
    <w:rsid w:val="00F931AD"/>
    <w:rsid w:val="00F93751"/>
    <w:rsid w:val="00F93BE3"/>
    <w:rsid w:val="00F9479F"/>
    <w:rsid w:val="00F94ADC"/>
    <w:rsid w:val="00F94E4D"/>
    <w:rsid w:val="00F95626"/>
    <w:rsid w:val="00F96F93"/>
    <w:rsid w:val="00F97FDC"/>
    <w:rsid w:val="00FA0F61"/>
    <w:rsid w:val="00FA1754"/>
    <w:rsid w:val="00FA1F95"/>
    <w:rsid w:val="00FA26BA"/>
    <w:rsid w:val="00FA284A"/>
    <w:rsid w:val="00FA3406"/>
    <w:rsid w:val="00FA34B7"/>
    <w:rsid w:val="00FA3789"/>
    <w:rsid w:val="00FA3D5B"/>
    <w:rsid w:val="00FA40A6"/>
    <w:rsid w:val="00FA4B2B"/>
    <w:rsid w:val="00FA4CD7"/>
    <w:rsid w:val="00FA573B"/>
    <w:rsid w:val="00FA597C"/>
    <w:rsid w:val="00FA5E7F"/>
    <w:rsid w:val="00FA6891"/>
    <w:rsid w:val="00FA703B"/>
    <w:rsid w:val="00FB0F75"/>
    <w:rsid w:val="00FB1718"/>
    <w:rsid w:val="00FB327D"/>
    <w:rsid w:val="00FB466A"/>
    <w:rsid w:val="00FB4CEF"/>
    <w:rsid w:val="00FB6A11"/>
    <w:rsid w:val="00FB6D11"/>
    <w:rsid w:val="00FB6E97"/>
    <w:rsid w:val="00FB7649"/>
    <w:rsid w:val="00FB766F"/>
    <w:rsid w:val="00FB7B48"/>
    <w:rsid w:val="00FC044E"/>
    <w:rsid w:val="00FC0B03"/>
    <w:rsid w:val="00FC238B"/>
    <w:rsid w:val="00FC2E3E"/>
    <w:rsid w:val="00FC3D49"/>
    <w:rsid w:val="00FC3F4A"/>
    <w:rsid w:val="00FC45BC"/>
    <w:rsid w:val="00FC5122"/>
    <w:rsid w:val="00FC55D0"/>
    <w:rsid w:val="00FC5774"/>
    <w:rsid w:val="00FC6378"/>
    <w:rsid w:val="00FC63EF"/>
    <w:rsid w:val="00FC7230"/>
    <w:rsid w:val="00FC731B"/>
    <w:rsid w:val="00FC7EE6"/>
    <w:rsid w:val="00FD015C"/>
    <w:rsid w:val="00FD0490"/>
    <w:rsid w:val="00FD07AE"/>
    <w:rsid w:val="00FD12FD"/>
    <w:rsid w:val="00FD133D"/>
    <w:rsid w:val="00FD148B"/>
    <w:rsid w:val="00FD15F7"/>
    <w:rsid w:val="00FD1772"/>
    <w:rsid w:val="00FD1AAD"/>
    <w:rsid w:val="00FD2700"/>
    <w:rsid w:val="00FD2832"/>
    <w:rsid w:val="00FD28FF"/>
    <w:rsid w:val="00FD33AD"/>
    <w:rsid w:val="00FD444D"/>
    <w:rsid w:val="00FD5008"/>
    <w:rsid w:val="00FD5B71"/>
    <w:rsid w:val="00FE075F"/>
    <w:rsid w:val="00FE171E"/>
    <w:rsid w:val="00FE1CC0"/>
    <w:rsid w:val="00FE2D6C"/>
    <w:rsid w:val="00FE34E1"/>
    <w:rsid w:val="00FE3896"/>
    <w:rsid w:val="00FE39B4"/>
    <w:rsid w:val="00FE3DCE"/>
    <w:rsid w:val="00FE442E"/>
    <w:rsid w:val="00FE4453"/>
    <w:rsid w:val="00FE4D8C"/>
    <w:rsid w:val="00FE56D6"/>
    <w:rsid w:val="00FE6FA8"/>
    <w:rsid w:val="00FE75F0"/>
    <w:rsid w:val="00FE77D1"/>
    <w:rsid w:val="00FE7BF8"/>
    <w:rsid w:val="00FF037F"/>
    <w:rsid w:val="00FF140B"/>
    <w:rsid w:val="00FF1501"/>
    <w:rsid w:val="00FF2B61"/>
    <w:rsid w:val="00FF355A"/>
    <w:rsid w:val="00FF3BA5"/>
    <w:rsid w:val="00FF5CB2"/>
    <w:rsid w:val="00FF5DCA"/>
    <w:rsid w:val="00FF609B"/>
    <w:rsid w:val="00FF6B3F"/>
    <w:rsid w:val="00FF76EF"/>
    <w:rsid w:val="00FF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5A12"/>
    <w:rPr>
      <w:sz w:val="24"/>
      <w:szCs w:val="24"/>
    </w:rPr>
  </w:style>
  <w:style w:type="paragraph" w:styleId="1">
    <w:name w:val="heading 1"/>
    <w:basedOn w:val="a0"/>
    <w:next w:val="a0"/>
    <w:link w:val="10"/>
    <w:qFormat/>
    <w:rsid w:val="00F3177D"/>
    <w:pPr>
      <w:keepNext/>
      <w:jc w:val="center"/>
      <w:outlineLvl w:val="0"/>
    </w:pPr>
    <w:rPr>
      <w:b/>
      <w:bCs/>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1"/>
    <w:basedOn w:val="a0"/>
    <w:rsid w:val="00CA48EB"/>
    <w:rPr>
      <w:rFonts w:ascii="Verdana" w:eastAsia="MS Mincho" w:hAnsi="Verdana"/>
      <w:lang w:val="en-US" w:eastAsia="en-US"/>
    </w:rPr>
  </w:style>
  <w:style w:type="paragraph" w:styleId="3">
    <w:name w:val="Body Text 3"/>
    <w:basedOn w:val="a0"/>
    <w:link w:val="30"/>
    <w:rsid w:val="00486767"/>
    <w:pPr>
      <w:jc w:val="both"/>
    </w:pPr>
    <w:rPr>
      <w:b/>
      <w:bCs/>
      <w:lang w:val="uk-UA"/>
    </w:rPr>
  </w:style>
  <w:style w:type="character" w:customStyle="1" w:styleId="30">
    <w:name w:val="Основной текст 3 Знак"/>
    <w:link w:val="3"/>
    <w:rsid w:val="00486767"/>
    <w:rPr>
      <w:b/>
      <w:bCs/>
      <w:sz w:val="24"/>
      <w:szCs w:val="24"/>
      <w:lang w:val="uk-UA" w:bidi="ar-SA"/>
    </w:rPr>
  </w:style>
  <w:style w:type="paragraph" w:styleId="2">
    <w:name w:val="Body Text 2"/>
    <w:basedOn w:val="a0"/>
    <w:link w:val="20"/>
    <w:rsid w:val="008F670B"/>
    <w:pPr>
      <w:spacing w:after="120" w:line="480" w:lineRule="auto"/>
    </w:pPr>
  </w:style>
  <w:style w:type="character" w:customStyle="1" w:styleId="20">
    <w:name w:val="Основной текст 2 Знак"/>
    <w:link w:val="2"/>
    <w:rsid w:val="005A29E5"/>
    <w:rPr>
      <w:sz w:val="24"/>
      <w:szCs w:val="24"/>
    </w:rPr>
  </w:style>
  <w:style w:type="paragraph" w:styleId="a4">
    <w:name w:val="header"/>
    <w:basedOn w:val="a0"/>
    <w:link w:val="a5"/>
    <w:uiPriority w:val="99"/>
    <w:rsid w:val="00F3177D"/>
    <w:pPr>
      <w:tabs>
        <w:tab w:val="center" w:pos="4677"/>
        <w:tab w:val="right" w:pos="9355"/>
      </w:tabs>
    </w:pPr>
  </w:style>
  <w:style w:type="paragraph" w:styleId="a6">
    <w:name w:val="List Paragraph"/>
    <w:basedOn w:val="a0"/>
    <w:uiPriority w:val="34"/>
    <w:qFormat/>
    <w:rsid w:val="003B63EA"/>
    <w:pPr>
      <w:spacing w:after="200" w:line="276" w:lineRule="auto"/>
      <w:ind w:left="720"/>
      <w:contextualSpacing/>
    </w:pPr>
    <w:rPr>
      <w:rFonts w:ascii="Calibri" w:eastAsia="Calibri" w:hAnsi="Calibri"/>
      <w:sz w:val="22"/>
      <w:szCs w:val="22"/>
      <w:lang w:eastAsia="en-US"/>
    </w:rPr>
  </w:style>
  <w:style w:type="paragraph" w:styleId="a7">
    <w:name w:val="footer"/>
    <w:basedOn w:val="a0"/>
    <w:link w:val="a8"/>
    <w:rsid w:val="00731969"/>
    <w:pPr>
      <w:tabs>
        <w:tab w:val="center" w:pos="4677"/>
        <w:tab w:val="right" w:pos="9355"/>
      </w:tabs>
    </w:pPr>
  </w:style>
  <w:style w:type="character" w:customStyle="1" w:styleId="a8">
    <w:name w:val="Нижний колонтитул Знак"/>
    <w:link w:val="a7"/>
    <w:rsid w:val="00731969"/>
    <w:rPr>
      <w:sz w:val="24"/>
      <w:szCs w:val="24"/>
    </w:rPr>
  </w:style>
  <w:style w:type="character" w:customStyle="1" w:styleId="a5">
    <w:name w:val="Верхний колонтитул Знак"/>
    <w:link w:val="a4"/>
    <w:uiPriority w:val="99"/>
    <w:rsid w:val="00731969"/>
    <w:rPr>
      <w:sz w:val="24"/>
      <w:szCs w:val="24"/>
    </w:rPr>
  </w:style>
  <w:style w:type="paragraph" w:styleId="a9">
    <w:name w:val="Document Map"/>
    <w:basedOn w:val="a0"/>
    <w:link w:val="aa"/>
    <w:rsid w:val="00A25FD7"/>
    <w:rPr>
      <w:rFonts w:ascii="Tahoma" w:hAnsi="Tahoma"/>
      <w:sz w:val="16"/>
      <w:szCs w:val="16"/>
    </w:rPr>
  </w:style>
  <w:style w:type="character" w:customStyle="1" w:styleId="aa">
    <w:name w:val="Схема документа Знак"/>
    <w:link w:val="a9"/>
    <w:rsid w:val="00A25FD7"/>
    <w:rPr>
      <w:rFonts w:ascii="Tahoma" w:hAnsi="Tahoma" w:cs="Tahoma"/>
      <w:sz w:val="16"/>
      <w:szCs w:val="16"/>
    </w:rPr>
  </w:style>
  <w:style w:type="paragraph" w:styleId="ab">
    <w:name w:val="Body Text"/>
    <w:basedOn w:val="a0"/>
    <w:link w:val="ac"/>
    <w:rsid w:val="00CD7878"/>
    <w:pPr>
      <w:spacing w:after="120"/>
    </w:pPr>
  </w:style>
  <w:style w:type="character" w:customStyle="1" w:styleId="ac">
    <w:name w:val="Основной текст Знак"/>
    <w:link w:val="ab"/>
    <w:rsid w:val="00CD7878"/>
    <w:rPr>
      <w:sz w:val="24"/>
      <w:szCs w:val="24"/>
    </w:rPr>
  </w:style>
  <w:style w:type="paragraph" w:styleId="31">
    <w:name w:val="Body Text Indent 3"/>
    <w:basedOn w:val="a0"/>
    <w:link w:val="32"/>
    <w:rsid w:val="00B5220B"/>
    <w:pPr>
      <w:spacing w:after="120"/>
      <w:ind w:left="283"/>
    </w:pPr>
    <w:rPr>
      <w:sz w:val="16"/>
      <w:szCs w:val="16"/>
    </w:rPr>
  </w:style>
  <w:style w:type="character" w:customStyle="1" w:styleId="32">
    <w:name w:val="Основной текст с отступом 3 Знак"/>
    <w:link w:val="31"/>
    <w:rsid w:val="00B5220B"/>
    <w:rPr>
      <w:sz w:val="16"/>
      <w:szCs w:val="16"/>
    </w:rPr>
  </w:style>
  <w:style w:type="paragraph" w:styleId="a">
    <w:name w:val="List Bullet"/>
    <w:basedOn w:val="a0"/>
    <w:rsid w:val="008640B8"/>
    <w:pPr>
      <w:numPr>
        <w:numId w:val="10"/>
      </w:numPr>
      <w:contextualSpacing/>
    </w:pPr>
  </w:style>
  <w:style w:type="paragraph" w:styleId="ad">
    <w:name w:val="Balloon Text"/>
    <w:basedOn w:val="a0"/>
    <w:link w:val="ae"/>
    <w:rsid w:val="006F3377"/>
    <w:rPr>
      <w:rFonts w:ascii="Tahoma" w:hAnsi="Tahoma"/>
      <w:sz w:val="16"/>
      <w:szCs w:val="16"/>
    </w:rPr>
  </w:style>
  <w:style w:type="character" w:customStyle="1" w:styleId="ae">
    <w:name w:val="Текст выноски Знак"/>
    <w:link w:val="ad"/>
    <w:rsid w:val="006F3377"/>
    <w:rPr>
      <w:rFonts w:ascii="Tahoma" w:hAnsi="Tahoma" w:cs="Tahoma"/>
      <w:sz w:val="16"/>
      <w:szCs w:val="16"/>
    </w:rPr>
  </w:style>
  <w:style w:type="character" w:customStyle="1" w:styleId="rvts23">
    <w:name w:val="rvts23"/>
    <w:rsid w:val="00E40637"/>
  </w:style>
  <w:style w:type="character" w:customStyle="1" w:styleId="10">
    <w:name w:val="Заголовок 1 Знак"/>
    <w:link w:val="1"/>
    <w:rsid w:val="00F05AD7"/>
    <w:rPr>
      <w:b/>
      <w:bCs/>
      <w:sz w:val="24"/>
      <w:szCs w:val="24"/>
      <w:lang w:val="uk-UA"/>
    </w:rPr>
  </w:style>
  <w:style w:type="paragraph" w:customStyle="1" w:styleId="12">
    <w:name w:val="Обычный1"/>
    <w:rsid w:val="000C0F23"/>
  </w:style>
  <w:style w:type="character" w:styleId="af">
    <w:name w:val="page number"/>
    <w:basedOn w:val="a1"/>
    <w:rsid w:val="00F87AF4"/>
  </w:style>
  <w:style w:type="character" w:customStyle="1" w:styleId="s1">
    <w:name w:val="s1"/>
    <w:basedOn w:val="a1"/>
    <w:rsid w:val="009D4BE1"/>
  </w:style>
  <w:style w:type="paragraph" w:customStyle="1" w:styleId="rvps2">
    <w:name w:val="rvps2"/>
    <w:basedOn w:val="a0"/>
    <w:rsid w:val="008C3000"/>
    <w:pPr>
      <w:spacing w:before="100" w:beforeAutospacing="1" w:after="100" w:afterAutospacing="1"/>
    </w:pPr>
  </w:style>
  <w:style w:type="paragraph" w:customStyle="1" w:styleId="p12">
    <w:name w:val="p12"/>
    <w:basedOn w:val="a0"/>
    <w:rsid w:val="00301257"/>
    <w:pPr>
      <w:spacing w:before="100" w:beforeAutospacing="1" w:after="100" w:afterAutospacing="1"/>
    </w:pPr>
  </w:style>
  <w:style w:type="character" w:customStyle="1" w:styleId="rvts37">
    <w:name w:val="rvts37"/>
    <w:basedOn w:val="a1"/>
    <w:rsid w:val="00D15CC1"/>
  </w:style>
  <w:style w:type="character" w:customStyle="1" w:styleId="rvts9">
    <w:name w:val="rvts9"/>
    <w:basedOn w:val="a1"/>
    <w:rsid w:val="004C288A"/>
  </w:style>
</w:styles>
</file>

<file path=word/webSettings.xml><?xml version="1.0" encoding="utf-8"?>
<w:webSettings xmlns:r="http://schemas.openxmlformats.org/officeDocument/2006/relationships" xmlns:w="http://schemas.openxmlformats.org/wordprocessingml/2006/main">
  <w:divs>
    <w:div w:id="34620763">
      <w:bodyDiv w:val="1"/>
      <w:marLeft w:val="0"/>
      <w:marRight w:val="0"/>
      <w:marTop w:val="0"/>
      <w:marBottom w:val="0"/>
      <w:divBdr>
        <w:top w:val="none" w:sz="0" w:space="0" w:color="auto"/>
        <w:left w:val="none" w:sz="0" w:space="0" w:color="auto"/>
        <w:bottom w:val="none" w:sz="0" w:space="0" w:color="auto"/>
        <w:right w:val="none" w:sz="0" w:space="0" w:color="auto"/>
      </w:divBdr>
    </w:div>
    <w:div w:id="135269482">
      <w:bodyDiv w:val="1"/>
      <w:marLeft w:val="0"/>
      <w:marRight w:val="0"/>
      <w:marTop w:val="0"/>
      <w:marBottom w:val="0"/>
      <w:divBdr>
        <w:top w:val="none" w:sz="0" w:space="0" w:color="auto"/>
        <w:left w:val="none" w:sz="0" w:space="0" w:color="auto"/>
        <w:bottom w:val="none" w:sz="0" w:space="0" w:color="auto"/>
        <w:right w:val="none" w:sz="0" w:space="0" w:color="auto"/>
      </w:divBdr>
    </w:div>
    <w:div w:id="171801657">
      <w:bodyDiv w:val="1"/>
      <w:marLeft w:val="0"/>
      <w:marRight w:val="0"/>
      <w:marTop w:val="0"/>
      <w:marBottom w:val="0"/>
      <w:divBdr>
        <w:top w:val="none" w:sz="0" w:space="0" w:color="auto"/>
        <w:left w:val="none" w:sz="0" w:space="0" w:color="auto"/>
        <w:bottom w:val="none" w:sz="0" w:space="0" w:color="auto"/>
        <w:right w:val="none" w:sz="0" w:space="0" w:color="auto"/>
      </w:divBdr>
    </w:div>
    <w:div w:id="173960632">
      <w:bodyDiv w:val="1"/>
      <w:marLeft w:val="0"/>
      <w:marRight w:val="0"/>
      <w:marTop w:val="0"/>
      <w:marBottom w:val="0"/>
      <w:divBdr>
        <w:top w:val="none" w:sz="0" w:space="0" w:color="auto"/>
        <w:left w:val="none" w:sz="0" w:space="0" w:color="auto"/>
        <w:bottom w:val="none" w:sz="0" w:space="0" w:color="auto"/>
        <w:right w:val="none" w:sz="0" w:space="0" w:color="auto"/>
      </w:divBdr>
    </w:div>
    <w:div w:id="179781856">
      <w:bodyDiv w:val="1"/>
      <w:marLeft w:val="0"/>
      <w:marRight w:val="0"/>
      <w:marTop w:val="0"/>
      <w:marBottom w:val="0"/>
      <w:divBdr>
        <w:top w:val="none" w:sz="0" w:space="0" w:color="auto"/>
        <w:left w:val="none" w:sz="0" w:space="0" w:color="auto"/>
        <w:bottom w:val="none" w:sz="0" w:space="0" w:color="auto"/>
        <w:right w:val="none" w:sz="0" w:space="0" w:color="auto"/>
      </w:divBdr>
    </w:div>
    <w:div w:id="199978901">
      <w:bodyDiv w:val="1"/>
      <w:marLeft w:val="0"/>
      <w:marRight w:val="0"/>
      <w:marTop w:val="0"/>
      <w:marBottom w:val="0"/>
      <w:divBdr>
        <w:top w:val="none" w:sz="0" w:space="0" w:color="auto"/>
        <w:left w:val="none" w:sz="0" w:space="0" w:color="auto"/>
        <w:bottom w:val="none" w:sz="0" w:space="0" w:color="auto"/>
        <w:right w:val="none" w:sz="0" w:space="0" w:color="auto"/>
      </w:divBdr>
    </w:div>
    <w:div w:id="268468047">
      <w:bodyDiv w:val="1"/>
      <w:marLeft w:val="0"/>
      <w:marRight w:val="0"/>
      <w:marTop w:val="0"/>
      <w:marBottom w:val="0"/>
      <w:divBdr>
        <w:top w:val="none" w:sz="0" w:space="0" w:color="auto"/>
        <w:left w:val="none" w:sz="0" w:space="0" w:color="auto"/>
        <w:bottom w:val="none" w:sz="0" w:space="0" w:color="auto"/>
        <w:right w:val="none" w:sz="0" w:space="0" w:color="auto"/>
      </w:divBdr>
    </w:div>
    <w:div w:id="282004558">
      <w:bodyDiv w:val="1"/>
      <w:marLeft w:val="0"/>
      <w:marRight w:val="0"/>
      <w:marTop w:val="0"/>
      <w:marBottom w:val="0"/>
      <w:divBdr>
        <w:top w:val="none" w:sz="0" w:space="0" w:color="auto"/>
        <w:left w:val="none" w:sz="0" w:space="0" w:color="auto"/>
        <w:bottom w:val="none" w:sz="0" w:space="0" w:color="auto"/>
        <w:right w:val="none" w:sz="0" w:space="0" w:color="auto"/>
      </w:divBdr>
    </w:div>
    <w:div w:id="315182404">
      <w:bodyDiv w:val="1"/>
      <w:marLeft w:val="0"/>
      <w:marRight w:val="0"/>
      <w:marTop w:val="0"/>
      <w:marBottom w:val="0"/>
      <w:divBdr>
        <w:top w:val="none" w:sz="0" w:space="0" w:color="auto"/>
        <w:left w:val="none" w:sz="0" w:space="0" w:color="auto"/>
        <w:bottom w:val="none" w:sz="0" w:space="0" w:color="auto"/>
        <w:right w:val="none" w:sz="0" w:space="0" w:color="auto"/>
      </w:divBdr>
    </w:div>
    <w:div w:id="334110582">
      <w:bodyDiv w:val="1"/>
      <w:marLeft w:val="0"/>
      <w:marRight w:val="0"/>
      <w:marTop w:val="0"/>
      <w:marBottom w:val="0"/>
      <w:divBdr>
        <w:top w:val="none" w:sz="0" w:space="0" w:color="auto"/>
        <w:left w:val="none" w:sz="0" w:space="0" w:color="auto"/>
        <w:bottom w:val="none" w:sz="0" w:space="0" w:color="auto"/>
        <w:right w:val="none" w:sz="0" w:space="0" w:color="auto"/>
      </w:divBdr>
    </w:div>
    <w:div w:id="338118797">
      <w:bodyDiv w:val="1"/>
      <w:marLeft w:val="0"/>
      <w:marRight w:val="0"/>
      <w:marTop w:val="0"/>
      <w:marBottom w:val="0"/>
      <w:divBdr>
        <w:top w:val="none" w:sz="0" w:space="0" w:color="auto"/>
        <w:left w:val="none" w:sz="0" w:space="0" w:color="auto"/>
        <w:bottom w:val="none" w:sz="0" w:space="0" w:color="auto"/>
        <w:right w:val="none" w:sz="0" w:space="0" w:color="auto"/>
      </w:divBdr>
    </w:div>
    <w:div w:id="343752896">
      <w:bodyDiv w:val="1"/>
      <w:marLeft w:val="0"/>
      <w:marRight w:val="0"/>
      <w:marTop w:val="0"/>
      <w:marBottom w:val="0"/>
      <w:divBdr>
        <w:top w:val="none" w:sz="0" w:space="0" w:color="auto"/>
        <w:left w:val="none" w:sz="0" w:space="0" w:color="auto"/>
        <w:bottom w:val="none" w:sz="0" w:space="0" w:color="auto"/>
        <w:right w:val="none" w:sz="0" w:space="0" w:color="auto"/>
      </w:divBdr>
    </w:div>
    <w:div w:id="369719791">
      <w:bodyDiv w:val="1"/>
      <w:marLeft w:val="0"/>
      <w:marRight w:val="0"/>
      <w:marTop w:val="0"/>
      <w:marBottom w:val="0"/>
      <w:divBdr>
        <w:top w:val="none" w:sz="0" w:space="0" w:color="auto"/>
        <w:left w:val="none" w:sz="0" w:space="0" w:color="auto"/>
        <w:bottom w:val="none" w:sz="0" w:space="0" w:color="auto"/>
        <w:right w:val="none" w:sz="0" w:space="0" w:color="auto"/>
      </w:divBdr>
    </w:div>
    <w:div w:id="370150542">
      <w:bodyDiv w:val="1"/>
      <w:marLeft w:val="0"/>
      <w:marRight w:val="0"/>
      <w:marTop w:val="0"/>
      <w:marBottom w:val="0"/>
      <w:divBdr>
        <w:top w:val="none" w:sz="0" w:space="0" w:color="auto"/>
        <w:left w:val="none" w:sz="0" w:space="0" w:color="auto"/>
        <w:bottom w:val="none" w:sz="0" w:space="0" w:color="auto"/>
        <w:right w:val="none" w:sz="0" w:space="0" w:color="auto"/>
      </w:divBdr>
    </w:div>
    <w:div w:id="378944021">
      <w:bodyDiv w:val="1"/>
      <w:marLeft w:val="0"/>
      <w:marRight w:val="0"/>
      <w:marTop w:val="0"/>
      <w:marBottom w:val="0"/>
      <w:divBdr>
        <w:top w:val="none" w:sz="0" w:space="0" w:color="auto"/>
        <w:left w:val="none" w:sz="0" w:space="0" w:color="auto"/>
        <w:bottom w:val="none" w:sz="0" w:space="0" w:color="auto"/>
        <w:right w:val="none" w:sz="0" w:space="0" w:color="auto"/>
      </w:divBdr>
    </w:div>
    <w:div w:id="380834276">
      <w:bodyDiv w:val="1"/>
      <w:marLeft w:val="0"/>
      <w:marRight w:val="0"/>
      <w:marTop w:val="0"/>
      <w:marBottom w:val="0"/>
      <w:divBdr>
        <w:top w:val="none" w:sz="0" w:space="0" w:color="auto"/>
        <w:left w:val="none" w:sz="0" w:space="0" w:color="auto"/>
        <w:bottom w:val="none" w:sz="0" w:space="0" w:color="auto"/>
        <w:right w:val="none" w:sz="0" w:space="0" w:color="auto"/>
      </w:divBdr>
    </w:div>
    <w:div w:id="441262202">
      <w:bodyDiv w:val="1"/>
      <w:marLeft w:val="0"/>
      <w:marRight w:val="0"/>
      <w:marTop w:val="0"/>
      <w:marBottom w:val="0"/>
      <w:divBdr>
        <w:top w:val="none" w:sz="0" w:space="0" w:color="auto"/>
        <w:left w:val="none" w:sz="0" w:space="0" w:color="auto"/>
        <w:bottom w:val="none" w:sz="0" w:space="0" w:color="auto"/>
        <w:right w:val="none" w:sz="0" w:space="0" w:color="auto"/>
      </w:divBdr>
    </w:div>
    <w:div w:id="483935448">
      <w:bodyDiv w:val="1"/>
      <w:marLeft w:val="0"/>
      <w:marRight w:val="0"/>
      <w:marTop w:val="0"/>
      <w:marBottom w:val="0"/>
      <w:divBdr>
        <w:top w:val="none" w:sz="0" w:space="0" w:color="auto"/>
        <w:left w:val="none" w:sz="0" w:space="0" w:color="auto"/>
        <w:bottom w:val="none" w:sz="0" w:space="0" w:color="auto"/>
        <w:right w:val="none" w:sz="0" w:space="0" w:color="auto"/>
      </w:divBdr>
    </w:div>
    <w:div w:id="490025873">
      <w:bodyDiv w:val="1"/>
      <w:marLeft w:val="0"/>
      <w:marRight w:val="0"/>
      <w:marTop w:val="0"/>
      <w:marBottom w:val="0"/>
      <w:divBdr>
        <w:top w:val="none" w:sz="0" w:space="0" w:color="auto"/>
        <w:left w:val="none" w:sz="0" w:space="0" w:color="auto"/>
        <w:bottom w:val="none" w:sz="0" w:space="0" w:color="auto"/>
        <w:right w:val="none" w:sz="0" w:space="0" w:color="auto"/>
      </w:divBdr>
    </w:div>
    <w:div w:id="498346291">
      <w:bodyDiv w:val="1"/>
      <w:marLeft w:val="0"/>
      <w:marRight w:val="0"/>
      <w:marTop w:val="0"/>
      <w:marBottom w:val="0"/>
      <w:divBdr>
        <w:top w:val="none" w:sz="0" w:space="0" w:color="auto"/>
        <w:left w:val="none" w:sz="0" w:space="0" w:color="auto"/>
        <w:bottom w:val="none" w:sz="0" w:space="0" w:color="auto"/>
        <w:right w:val="none" w:sz="0" w:space="0" w:color="auto"/>
      </w:divBdr>
    </w:div>
    <w:div w:id="512691584">
      <w:bodyDiv w:val="1"/>
      <w:marLeft w:val="0"/>
      <w:marRight w:val="0"/>
      <w:marTop w:val="0"/>
      <w:marBottom w:val="0"/>
      <w:divBdr>
        <w:top w:val="none" w:sz="0" w:space="0" w:color="auto"/>
        <w:left w:val="none" w:sz="0" w:space="0" w:color="auto"/>
        <w:bottom w:val="none" w:sz="0" w:space="0" w:color="auto"/>
        <w:right w:val="none" w:sz="0" w:space="0" w:color="auto"/>
      </w:divBdr>
    </w:div>
    <w:div w:id="538781392">
      <w:bodyDiv w:val="1"/>
      <w:marLeft w:val="0"/>
      <w:marRight w:val="0"/>
      <w:marTop w:val="0"/>
      <w:marBottom w:val="0"/>
      <w:divBdr>
        <w:top w:val="none" w:sz="0" w:space="0" w:color="auto"/>
        <w:left w:val="none" w:sz="0" w:space="0" w:color="auto"/>
        <w:bottom w:val="none" w:sz="0" w:space="0" w:color="auto"/>
        <w:right w:val="none" w:sz="0" w:space="0" w:color="auto"/>
      </w:divBdr>
    </w:div>
    <w:div w:id="539585147">
      <w:bodyDiv w:val="1"/>
      <w:marLeft w:val="0"/>
      <w:marRight w:val="0"/>
      <w:marTop w:val="0"/>
      <w:marBottom w:val="0"/>
      <w:divBdr>
        <w:top w:val="none" w:sz="0" w:space="0" w:color="auto"/>
        <w:left w:val="none" w:sz="0" w:space="0" w:color="auto"/>
        <w:bottom w:val="none" w:sz="0" w:space="0" w:color="auto"/>
        <w:right w:val="none" w:sz="0" w:space="0" w:color="auto"/>
      </w:divBdr>
    </w:div>
    <w:div w:id="569343904">
      <w:bodyDiv w:val="1"/>
      <w:marLeft w:val="0"/>
      <w:marRight w:val="0"/>
      <w:marTop w:val="0"/>
      <w:marBottom w:val="0"/>
      <w:divBdr>
        <w:top w:val="none" w:sz="0" w:space="0" w:color="auto"/>
        <w:left w:val="none" w:sz="0" w:space="0" w:color="auto"/>
        <w:bottom w:val="none" w:sz="0" w:space="0" w:color="auto"/>
        <w:right w:val="none" w:sz="0" w:space="0" w:color="auto"/>
      </w:divBdr>
    </w:div>
    <w:div w:id="635256979">
      <w:bodyDiv w:val="1"/>
      <w:marLeft w:val="0"/>
      <w:marRight w:val="0"/>
      <w:marTop w:val="0"/>
      <w:marBottom w:val="0"/>
      <w:divBdr>
        <w:top w:val="none" w:sz="0" w:space="0" w:color="auto"/>
        <w:left w:val="none" w:sz="0" w:space="0" w:color="auto"/>
        <w:bottom w:val="none" w:sz="0" w:space="0" w:color="auto"/>
        <w:right w:val="none" w:sz="0" w:space="0" w:color="auto"/>
      </w:divBdr>
    </w:div>
    <w:div w:id="674576224">
      <w:bodyDiv w:val="1"/>
      <w:marLeft w:val="0"/>
      <w:marRight w:val="0"/>
      <w:marTop w:val="0"/>
      <w:marBottom w:val="0"/>
      <w:divBdr>
        <w:top w:val="none" w:sz="0" w:space="0" w:color="auto"/>
        <w:left w:val="none" w:sz="0" w:space="0" w:color="auto"/>
        <w:bottom w:val="none" w:sz="0" w:space="0" w:color="auto"/>
        <w:right w:val="none" w:sz="0" w:space="0" w:color="auto"/>
      </w:divBdr>
    </w:div>
    <w:div w:id="701252338">
      <w:bodyDiv w:val="1"/>
      <w:marLeft w:val="0"/>
      <w:marRight w:val="0"/>
      <w:marTop w:val="0"/>
      <w:marBottom w:val="0"/>
      <w:divBdr>
        <w:top w:val="none" w:sz="0" w:space="0" w:color="auto"/>
        <w:left w:val="none" w:sz="0" w:space="0" w:color="auto"/>
        <w:bottom w:val="none" w:sz="0" w:space="0" w:color="auto"/>
        <w:right w:val="none" w:sz="0" w:space="0" w:color="auto"/>
      </w:divBdr>
    </w:div>
    <w:div w:id="707949696">
      <w:bodyDiv w:val="1"/>
      <w:marLeft w:val="0"/>
      <w:marRight w:val="0"/>
      <w:marTop w:val="0"/>
      <w:marBottom w:val="0"/>
      <w:divBdr>
        <w:top w:val="none" w:sz="0" w:space="0" w:color="auto"/>
        <w:left w:val="none" w:sz="0" w:space="0" w:color="auto"/>
        <w:bottom w:val="none" w:sz="0" w:space="0" w:color="auto"/>
        <w:right w:val="none" w:sz="0" w:space="0" w:color="auto"/>
      </w:divBdr>
    </w:div>
    <w:div w:id="721905157">
      <w:bodyDiv w:val="1"/>
      <w:marLeft w:val="0"/>
      <w:marRight w:val="0"/>
      <w:marTop w:val="0"/>
      <w:marBottom w:val="0"/>
      <w:divBdr>
        <w:top w:val="none" w:sz="0" w:space="0" w:color="auto"/>
        <w:left w:val="none" w:sz="0" w:space="0" w:color="auto"/>
        <w:bottom w:val="none" w:sz="0" w:space="0" w:color="auto"/>
        <w:right w:val="none" w:sz="0" w:space="0" w:color="auto"/>
      </w:divBdr>
    </w:div>
    <w:div w:id="722171530">
      <w:bodyDiv w:val="1"/>
      <w:marLeft w:val="0"/>
      <w:marRight w:val="0"/>
      <w:marTop w:val="0"/>
      <w:marBottom w:val="0"/>
      <w:divBdr>
        <w:top w:val="none" w:sz="0" w:space="0" w:color="auto"/>
        <w:left w:val="none" w:sz="0" w:space="0" w:color="auto"/>
        <w:bottom w:val="none" w:sz="0" w:space="0" w:color="auto"/>
        <w:right w:val="none" w:sz="0" w:space="0" w:color="auto"/>
      </w:divBdr>
    </w:div>
    <w:div w:id="740366602">
      <w:bodyDiv w:val="1"/>
      <w:marLeft w:val="0"/>
      <w:marRight w:val="0"/>
      <w:marTop w:val="0"/>
      <w:marBottom w:val="0"/>
      <w:divBdr>
        <w:top w:val="none" w:sz="0" w:space="0" w:color="auto"/>
        <w:left w:val="none" w:sz="0" w:space="0" w:color="auto"/>
        <w:bottom w:val="none" w:sz="0" w:space="0" w:color="auto"/>
        <w:right w:val="none" w:sz="0" w:space="0" w:color="auto"/>
      </w:divBdr>
    </w:div>
    <w:div w:id="753746895">
      <w:bodyDiv w:val="1"/>
      <w:marLeft w:val="0"/>
      <w:marRight w:val="0"/>
      <w:marTop w:val="0"/>
      <w:marBottom w:val="0"/>
      <w:divBdr>
        <w:top w:val="none" w:sz="0" w:space="0" w:color="auto"/>
        <w:left w:val="none" w:sz="0" w:space="0" w:color="auto"/>
        <w:bottom w:val="none" w:sz="0" w:space="0" w:color="auto"/>
        <w:right w:val="none" w:sz="0" w:space="0" w:color="auto"/>
      </w:divBdr>
    </w:div>
    <w:div w:id="758529806">
      <w:bodyDiv w:val="1"/>
      <w:marLeft w:val="0"/>
      <w:marRight w:val="0"/>
      <w:marTop w:val="0"/>
      <w:marBottom w:val="0"/>
      <w:divBdr>
        <w:top w:val="none" w:sz="0" w:space="0" w:color="auto"/>
        <w:left w:val="none" w:sz="0" w:space="0" w:color="auto"/>
        <w:bottom w:val="none" w:sz="0" w:space="0" w:color="auto"/>
        <w:right w:val="none" w:sz="0" w:space="0" w:color="auto"/>
      </w:divBdr>
    </w:div>
    <w:div w:id="790441661">
      <w:bodyDiv w:val="1"/>
      <w:marLeft w:val="0"/>
      <w:marRight w:val="0"/>
      <w:marTop w:val="0"/>
      <w:marBottom w:val="0"/>
      <w:divBdr>
        <w:top w:val="none" w:sz="0" w:space="0" w:color="auto"/>
        <w:left w:val="none" w:sz="0" w:space="0" w:color="auto"/>
        <w:bottom w:val="none" w:sz="0" w:space="0" w:color="auto"/>
        <w:right w:val="none" w:sz="0" w:space="0" w:color="auto"/>
      </w:divBdr>
    </w:div>
    <w:div w:id="807939387">
      <w:bodyDiv w:val="1"/>
      <w:marLeft w:val="0"/>
      <w:marRight w:val="0"/>
      <w:marTop w:val="0"/>
      <w:marBottom w:val="0"/>
      <w:divBdr>
        <w:top w:val="none" w:sz="0" w:space="0" w:color="auto"/>
        <w:left w:val="none" w:sz="0" w:space="0" w:color="auto"/>
        <w:bottom w:val="none" w:sz="0" w:space="0" w:color="auto"/>
        <w:right w:val="none" w:sz="0" w:space="0" w:color="auto"/>
      </w:divBdr>
    </w:div>
    <w:div w:id="823088618">
      <w:bodyDiv w:val="1"/>
      <w:marLeft w:val="0"/>
      <w:marRight w:val="0"/>
      <w:marTop w:val="0"/>
      <w:marBottom w:val="0"/>
      <w:divBdr>
        <w:top w:val="none" w:sz="0" w:space="0" w:color="auto"/>
        <w:left w:val="none" w:sz="0" w:space="0" w:color="auto"/>
        <w:bottom w:val="none" w:sz="0" w:space="0" w:color="auto"/>
        <w:right w:val="none" w:sz="0" w:space="0" w:color="auto"/>
      </w:divBdr>
    </w:div>
    <w:div w:id="823593080">
      <w:bodyDiv w:val="1"/>
      <w:marLeft w:val="0"/>
      <w:marRight w:val="0"/>
      <w:marTop w:val="0"/>
      <w:marBottom w:val="0"/>
      <w:divBdr>
        <w:top w:val="none" w:sz="0" w:space="0" w:color="auto"/>
        <w:left w:val="none" w:sz="0" w:space="0" w:color="auto"/>
        <w:bottom w:val="none" w:sz="0" w:space="0" w:color="auto"/>
        <w:right w:val="none" w:sz="0" w:space="0" w:color="auto"/>
      </w:divBdr>
    </w:div>
    <w:div w:id="826440936">
      <w:bodyDiv w:val="1"/>
      <w:marLeft w:val="0"/>
      <w:marRight w:val="0"/>
      <w:marTop w:val="0"/>
      <w:marBottom w:val="0"/>
      <w:divBdr>
        <w:top w:val="none" w:sz="0" w:space="0" w:color="auto"/>
        <w:left w:val="none" w:sz="0" w:space="0" w:color="auto"/>
        <w:bottom w:val="none" w:sz="0" w:space="0" w:color="auto"/>
        <w:right w:val="none" w:sz="0" w:space="0" w:color="auto"/>
      </w:divBdr>
    </w:div>
    <w:div w:id="843514661">
      <w:bodyDiv w:val="1"/>
      <w:marLeft w:val="0"/>
      <w:marRight w:val="0"/>
      <w:marTop w:val="0"/>
      <w:marBottom w:val="0"/>
      <w:divBdr>
        <w:top w:val="none" w:sz="0" w:space="0" w:color="auto"/>
        <w:left w:val="none" w:sz="0" w:space="0" w:color="auto"/>
        <w:bottom w:val="none" w:sz="0" w:space="0" w:color="auto"/>
        <w:right w:val="none" w:sz="0" w:space="0" w:color="auto"/>
      </w:divBdr>
    </w:div>
    <w:div w:id="880485198">
      <w:bodyDiv w:val="1"/>
      <w:marLeft w:val="0"/>
      <w:marRight w:val="0"/>
      <w:marTop w:val="0"/>
      <w:marBottom w:val="0"/>
      <w:divBdr>
        <w:top w:val="none" w:sz="0" w:space="0" w:color="auto"/>
        <w:left w:val="none" w:sz="0" w:space="0" w:color="auto"/>
        <w:bottom w:val="none" w:sz="0" w:space="0" w:color="auto"/>
        <w:right w:val="none" w:sz="0" w:space="0" w:color="auto"/>
      </w:divBdr>
    </w:div>
    <w:div w:id="897859520">
      <w:bodyDiv w:val="1"/>
      <w:marLeft w:val="0"/>
      <w:marRight w:val="0"/>
      <w:marTop w:val="0"/>
      <w:marBottom w:val="0"/>
      <w:divBdr>
        <w:top w:val="none" w:sz="0" w:space="0" w:color="auto"/>
        <w:left w:val="none" w:sz="0" w:space="0" w:color="auto"/>
        <w:bottom w:val="none" w:sz="0" w:space="0" w:color="auto"/>
        <w:right w:val="none" w:sz="0" w:space="0" w:color="auto"/>
      </w:divBdr>
    </w:div>
    <w:div w:id="940794486">
      <w:bodyDiv w:val="1"/>
      <w:marLeft w:val="0"/>
      <w:marRight w:val="0"/>
      <w:marTop w:val="0"/>
      <w:marBottom w:val="0"/>
      <w:divBdr>
        <w:top w:val="none" w:sz="0" w:space="0" w:color="auto"/>
        <w:left w:val="none" w:sz="0" w:space="0" w:color="auto"/>
        <w:bottom w:val="none" w:sz="0" w:space="0" w:color="auto"/>
        <w:right w:val="none" w:sz="0" w:space="0" w:color="auto"/>
      </w:divBdr>
    </w:div>
    <w:div w:id="954337275">
      <w:bodyDiv w:val="1"/>
      <w:marLeft w:val="0"/>
      <w:marRight w:val="0"/>
      <w:marTop w:val="0"/>
      <w:marBottom w:val="0"/>
      <w:divBdr>
        <w:top w:val="none" w:sz="0" w:space="0" w:color="auto"/>
        <w:left w:val="none" w:sz="0" w:space="0" w:color="auto"/>
        <w:bottom w:val="none" w:sz="0" w:space="0" w:color="auto"/>
        <w:right w:val="none" w:sz="0" w:space="0" w:color="auto"/>
      </w:divBdr>
    </w:div>
    <w:div w:id="979114472">
      <w:bodyDiv w:val="1"/>
      <w:marLeft w:val="0"/>
      <w:marRight w:val="0"/>
      <w:marTop w:val="0"/>
      <w:marBottom w:val="0"/>
      <w:divBdr>
        <w:top w:val="none" w:sz="0" w:space="0" w:color="auto"/>
        <w:left w:val="none" w:sz="0" w:space="0" w:color="auto"/>
        <w:bottom w:val="none" w:sz="0" w:space="0" w:color="auto"/>
        <w:right w:val="none" w:sz="0" w:space="0" w:color="auto"/>
      </w:divBdr>
    </w:div>
    <w:div w:id="1003821443">
      <w:bodyDiv w:val="1"/>
      <w:marLeft w:val="0"/>
      <w:marRight w:val="0"/>
      <w:marTop w:val="0"/>
      <w:marBottom w:val="0"/>
      <w:divBdr>
        <w:top w:val="none" w:sz="0" w:space="0" w:color="auto"/>
        <w:left w:val="none" w:sz="0" w:space="0" w:color="auto"/>
        <w:bottom w:val="none" w:sz="0" w:space="0" w:color="auto"/>
        <w:right w:val="none" w:sz="0" w:space="0" w:color="auto"/>
      </w:divBdr>
    </w:div>
    <w:div w:id="1102532173">
      <w:bodyDiv w:val="1"/>
      <w:marLeft w:val="0"/>
      <w:marRight w:val="0"/>
      <w:marTop w:val="0"/>
      <w:marBottom w:val="0"/>
      <w:divBdr>
        <w:top w:val="none" w:sz="0" w:space="0" w:color="auto"/>
        <w:left w:val="none" w:sz="0" w:space="0" w:color="auto"/>
        <w:bottom w:val="none" w:sz="0" w:space="0" w:color="auto"/>
        <w:right w:val="none" w:sz="0" w:space="0" w:color="auto"/>
      </w:divBdr>
    </w:div>
    <w:div w:id="1180313485">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4314032">
      <w:bodyDiv w:val="1"/>
      <w:marLeft w:val="0"/>
      <w:marRight w:val="0"/>
      <w:marTop w:val="0"/>
      <w:marBottom w:val="0"/>
      <w:divBdr>
        <w:top w:val="none" w:sz="0" w:space="0" w:color="auto"/>
        <w:left w:val="none" w:sz="0" w:space="0" w:color="auto"/>
        <w:bottom w:val="none" w:sz="0" w:space="0" w:color="auto"/>
        <w:right w:val="none" w:sz="0" w:space="0" w:color="auto"/>
      </w:divBdr>
    </w:div>
    <w:div w:id="1283002700">
      <w:bodyDiv w:val="1"/>
      <w:marLeft w:val="0"/>
      <w:marRight w:val="0"/>
      <w:marTop w:val="0"/>
      <w:marBottom w:val="0"/>
      <w:divBdr>
        <w:top w:val="none" w:sz="0" w:space="0" w:color="auto"/>
        <w:left w:val="none" w:sz="0" w:space="0" w:color="auto"/>
        <w:bottom w:val="none" w:sz="0" w:space="0" w:color="auto"/>
        <w:right w:val="none" w:sz="0" w:space="0" w:color="auto"/>
      </w:divBdr>
    </w:div>
    <w:div w:id="1289818983">
      <w:bodyDiv w:val="1"/>
      <w:marLeft w:val="0"/>
      <w:marRight w:val="0"/>
      <w:marTop w:val="0"/>
      <w:marBottom w:val="0"/>
      <w:divBdr>
        <w:top w:val="none" w:sz="0" w:space="0" w:color="auto"/>
        <w:left w:val="none" w:sz="0" w:space="0" w:color="auto"/>
        <w:bottom w:val="none" w:sz="0" w:space="0" w:color="auto"/>
        <w:right w:val="none" w:sz="0" w:space="0" w:color="auto"/>
      </w:divBdr>
    </w:div>
    <w:div w:id="1293748386">
      <w:bodyDiv w:val="1"/>
      <w:marLeft w:val="0"/>
      <w:marRight w:val="0"/>
      <w:marTop w:val="0"/>
      <w:marBottom w:val="0"/>
      <w:divBdr>
        <w:top w:val="none" w:sz="0" w:space="0" w:color="auto"/>
        <w:left w:val="none" w:sz="0" w:space="0" w:color="auto"/>
        <w:bottom w:val="none" w:sz="0" w:space="0" w:color="auto"/>
        <w:right w:val="none" w:sz="0" w:space="0" w:color="auto"/>
      </w:divBdr>
    </w:div>
    <w:div w:id="1306086527">
      <w:bodyDiv w:val="1"/>
      <w:marLeft w:val="0"/>
      <w:marRight w:val="0"/>
      <w:marTop w:val="0"/>
      <w:marBottom w:val="0"/>
      <w:divBdr>
        <w:top w:val="none" w:sz="0" w:space="0" w:color="auto"/>
        <w:left w:val="none" w:sz="0" w:space="0" w:color="auto"/>
        <w:bottom w:val="none" w:sz="0" w:space="0" w:color="auto"/>
        <w:right w:val="none" w:sz="0" w:space="0" w:color="auto"/>
      </w:divBdr>
    </w:div>
    <w:div w:id="1362317601">
      <w:bodyDiv w:val="1"/>
      <w:marLeft w:val="0"/>
      <w:marRight w:val="0"/>
      <w:marTop w:val="0"/>
      <w:marBottom w:val="0"/>
      <w:divBdr>
        <w:top w:val="none" w:sz="0" w:space="0" w:color="auto"/>
        <w:left w:val="none" w:sz="0" w:space="0" w:color="auto"/>
        <w:bottom w:val="none" w:sz="0" w:space="0" w:color="auto"/>
        <w:right w:val="none" w:sz="0" w:space="0" w:color="auto"/>
      </w:divBdr>
    </w:div>
    <w:div w:id="1406951689">
      <w:bodyDiv w:val="1"/>
      <w:marLeft w:val="0"/>
      <w:marRight w:val="0"/>
      <w:marTop w:val="0"/>
      <w:marBottom w:val="0"/>
      <w:divBdr>
        <w:top w:val="none" w:sz="0" w:space="0" w:color="auto"/>
        <w:left w:val="none" w:sz="0" w:space="0" w:color="auto"/>
        <w:bottom w:val="none" w:sz="0" w:space="0" w:color="auto"/>
        <w:right w:val="none" w:sz="0" w:space="0" w:color="auto"/>
      </w:divBdr>
    </w:div>
    <w:div w:id="1409880784">
      <w:bodyDiv w:val="1"/>
      <w:marLeft w:val="0"/>
      <w:marRight w:val="0"/>
      <w:marTop w:val="0"/>
      <w:marBottom w:val="0"/>
      <w:divBdr>
        <w:top w:val="none" w:sz="0" w:space="0" w:color="auto"/>
        <w:left w:val="none" w:sz="0" w:space="0" w:color="auto"/>
        <w:bottom w:val="none" w:sz="0" w:space="0" w:color="auto"/>
        <w:right w:val="none" w:sz="0" w:space="0" w:color="auto"/>
      </w:divBdr>
    </w:div>
    <w:div w:id="1463503895">
      <w:bodyDiv w:val="1"/>
      <w:marLeft w:val="0"/>
      <w:marRight w:val="0"/>
      <w:marTop w:val="0"/>
      <w:marBottom w:val="0"/>
      <w:divBdr>
        <w:top w:val="none" w:sz="0" w:space="0" w:color="auto"/>
        <w:left w:val="none" w:sz="0" w:space="0" w:color="auto"/>
        <w:bottom w:val="none" w:sz="0" w:space="0" w:color="auto"/>
        <w:right w:val="none" w:sz="0" w:space="0" w:color="auto"/>
      </w:divBdr>
    </w:div>
    <w:div w:id="1472019209">
      <w:bodyDiv w:val="1"/>
      <w:marLeft w:val="0"/>
      <w:marRight w:val="0"/>
      <w:marTop w:val="0"/>
      <w:marBottom w:val="0"/>
      <w:divBdr>
        <w:top w:val="none" w:sz="0" w:space="0" w:color="auto"/>
        <w:left w:val="none" w:sz="0" w:space="0" w:color="auto"/>
        <w:bottom w:val="none" w:sz="0" w:space="0" w:color="auto"/>
        <w:right w:val="none" w:sz="0" w:space="0" w:color="auto"/>
      </w:divBdr>
    </w:div>
    <w:div w:id="1492714293">
      <w:bodyDiv w:val="1"/>
      <w:marLeft w:val="0"/>
      <w:marRight w:val="0"/>
      <w:marTop w:val="0"/>
      <w:marBottom w:val="0"/>
      <w:divBdr>
        <w:top w:val="none" w:sz="0" w:space="0" w:color="auto"/>
        <w:left w:val="none" w:sz="0" w:space="0" w:color="auto"/>
        <w:bottom w:val="none" w:sz="0" w:space="0" w:color="auto"/>
        <w:right w:val="none" w:sz="0" w:space="0" w:color="auto"/>
      </w:divBdr>
    </w:div>
    <w:div w:id="1519197412">
      <w:bodyDiv w:val="1"/>
      <w:marLeft w:val="0"/>
      <w:marRight w:val="0"/>
      <w:marTop w:val="0"/>
      <w:marBottom w:val="0"/>
      <w:divBdr>
        <w:top w:val="none" w:sz="0" w:space="0" w:color="auto"/>
        <w:left w:val="none" w:sz="0" w:space="0" w:color="auto"/>
        <w:bottom w:val="none" w:sz="0" w:space="0" w:color="auto"/>
        <w:right w:val="none" w:sz="0" w:space="0" w:color="auto"/>
      </w:divBdr>
    </w:div>
    <w:div w:id="1524322781">
      <w:bodyDiv w:val="1"/>
      <w:marLeft w:val="0"/>
      <w:marRight w:val="0"/>
      <w:marTop w:val="0"/>
      <w:marBottom w:val="0"/>
      <w:divBdr>
        <w:top w:val="none" w:sz="0" w:space="0" w:color="auto"/>
        <w:left w:val="none" w:sz="0" w:space="0" w:color="auto"/>
        <w:bottom w:val="none" w:sz="0" w:space="0" w:color="auto"/>
        <w:right w:val="none" w:sz="0" w:space="0" w:color="auto"/>
      </w:divBdr>
    </w:div>
    <w:div w:id="1540625047">
      <w:bodyDiv w:val="1"/>
      <w:marLeft w:val="0"/>
      <w:marRight w:val="0"/>
      <w:marTop w:val="0"/>
      <w:marBottom w:val="0"/>
      <w:divBdr>
        <w:top w:val="none" w:sz="0" w:space="0" w:color="auto"/>
        <w:left w:val="none" w:sz="0" w:space="0" w:color="auto"/>
        <w:bottom w:val="none" w:sz="0" w:space="0" w:color="auto"/>
        <w:right w:val="none" w:sz="0" w:space="0" w:color="auto"/>
      </w:divBdr>
    </w:div>
    <w:div w:id="1576471188">
      <w:bodyDiv w:val="1"/>
      <w:marLeft w:val="0"/>
      <w:marRight w:val="0"/>
      <w:marTop w:val="0"/>
      <w:marBottom w:val="0"/>
      <w:divBdr>
        <w:top w:val="none" w:sz="0" w:space="0" w:color="auto"/>
        <w:left w:val="none" w:sz="0" w:space="0" w:color="auto"/>
        <w:bottom w:val="none" w:sz="0" w:space="0" w:color="auto"/>
        <w:right w:val="none" w:sz="0" w:space="0" w:color="auto"/>
      </w:divBdr>
    </w:div>
    <w:div w:id="1591619114">
      <w:bodyDiv w:val="1"/>
      <w:marLeft w:val="0"/>
      <w:marRight w:val="0"/>
      <w:marTop w:val="0"/>
      <w:marBottom w:val="0"/>
      <w:divBdr>
        <w:top w:val="none" w:sz="0" w:space="0" w:color="auto"/>
        <w:left w:val="none" w:sz="0" w:space="0" w:color="auto"/>
        <w:bottom w:val="none" w:sz="0" w:space="0" w:color="auto"/>
        <w:right w:val="none" w:sz="0" w:space="0" w:color="auto"/>
      </w:divBdr>
    </w:div>
    <w:div w:id="1598751008">
      <w:bodyDiv w:val="1"/>
      <w:marLeft w:val="0"/>
      <w:marRight w:val="0"/>
      <w:marTop w:val="0"/>
      <w:marBottom w:val="0"/>
      <w:divBdr>
        <w:top w:val="none" w:sz="0" w:space="0" w:color="auto"/>
        <w:left w:val="none" w:sz="0" w:space="0" w:color="auto"/>
        <w:bottom w:val="none" w:sz="0" w:space="0" w:color="auto"/>
        <w:right w:val="none" w:sz="0" w:space="0" w:color="auto"/>
      </w:divBdr>
    </w:div>
    <w:div w:id="1624195873">
      <w:bodyDiv w:val="1"/>
      <w:marLeft w:val="0"/>
      <w:marRight w:val="0"/>
      <w:marTop w:val="0"/>
      <w:marBottom w:val="0"/>
      <w:divBdr>
        <w:top w:val="none" w:sz="0" w:space="0" w:color="auto"/>
        <w:left w:val="none" w:sz="0" w:space="0" w:color="auto"/>
        <w:bottom w:val="none" w:sz="0" w:space="0" w:color="auto"/>
        <w:right w:val="none" w:sz="0" w:space="0" w:color="auto"/>
      </w:divBdr>
    </w:div>
    <w:div w:id="1677687988">
      <w:bodyDiv w:val="1"/>
      <w:marLeft w:val="0"/>
      <w:marRight w:val="0"/>
      <w:marTop w:val="0"/>
      <w:marBottom w:val="0"/>
      <w:divBdr>
        <w:top w:val="none" w:sz="0" w:space="0" w:color="auto"/>
        <w:left w:val="none" w:sz="0" w:space="0" w:color="auto"/>
        <w:bottom w:val="none" w:sz="0" w:space="0" w:color="auto"/>
        <w:right w:val="none" w:sz="0" w:space="0" w:color="auto"/>
      </w:divBdr>
    </w:div>
    <w:div w:id="1680961526">
      <w:bodyDiv w:val="1"/>
      <w:marLeft w:val="0"/>
      <w:marRight w:val="0"/>
      <w:marTop w:val="0"/>
      <w:marBottom w:val="0"/>
      <w:divBdr>
        <w:top w:val="none" w:sz="0" w:space="0" w:color="auto"/>
        <w:left w:val="none" w:sz="0" w:space="0" w:color="auto"/>
        <w:bottom w:val="none" w:sz="0" w:space="0" w:color="auto"/>
        <w:right w:val="none" w:sz="0" w:space="0" w:color="auto"/>
      </w:divBdr>
    </w:div>
    <w:div w:id="1684937559">
      <w:bodyDiv w:val="1"/>
      <w:marLeft w:val="0"/>
      <w:marRight w:val="0"/>
      <w:marTop w:val="0"/>
      <w:marBottom w:val="0"/>
      <w:divBdr>
        <w:top w:val="none" w:sz="0" w:space="0" w:color="auto"/>
        <w:left w:val="none" w:sz="0" w:space="0" w:color="auto"/>
        <w:bottom w:val="none" w:sz="0" w:space="0" w:color="auto"/>
        <w:right w:val="none" w:sz="0" w:space="0" w:color="auto"/>
      </w:divBdr>
    </w:div>
    <w:div w:id="1691486912">
      <w:bodyDiv w:val="1"/>
      <w:marLeft w:val="0"/>
      <w:marRight w:val="0"/>
      <w:marTop w:val="0"/>
      <w:marBottom w:val="0"/>
      <w:divBdr>
        <w:top w:val="none" w:sz="0" w:space="0" w:color="auto"/>
        <w:left w:val="none" w:sz="0" w:space="0" w:color="auto"/>
        <w:bottom w:val="none" w:sz="0" w:space="0" w:color="auto"/>
        <w:right w:val="none" w:sz="0" w:space="0" w:color="auto"/>
      </w:divBdr>
    </w:div>
    <w:div w:id="1703823308">
      <w:bodyDiv w:val="1"/>
      <w:marLeft w:val="0"/>
      <w:marRight w:val="0"/>
      <w:marTop w:val="0"/>
      <w:marBottom w:val="0"/>
      <w:divBdr>
        <w:top w:val="none" w:sz="0" w:space="0" w:color="auto"/>
        <w:left w:val="none" w:sz="0" w:space="0" w:color="auto"/>
        <w:bottom w:val="none" w:sz="0" w:space="0" w:color="auto"/>
        <w:right w:val="none" w:sz="0" w:space="0" w:color="auto"/>
      </w:divBdr>
    </w:div>
    <w:div w:id="1792431816">
      <w:bodyDiv w:val="1"/>
      <w:marLeft w:val="0"/>
      <w:marRight w:val="0"/>
      <w:marTop w:val="0"/>
      <w:marBottom w:val="0"/>
      <w:divBdr>
        <w:top w:val="none" w:sz="0" w:space="0" w:color="auto"/>
        <w:left w:val="none" w:sz="0" w:space="0" w:color="auto"/>
        <w:bottom w:val="none" w:sz="0" w:space="0" w:color="auto"/>
        <w:right w:val="none" w:sz="0" w:space="0" w:color="auto"/>
      </w:divBdr>
    </w:div>
    <w:div w:id="1807967812">
      <w:bodyDiv w:val="1"/>
      <w:marLeft w:val="0"/>
      <w:marRight w:val="0"/>
      <w:marTop w:val="0"/>
      <w:marBottom w:val="0"/>
      <w:divBdr>
        <w:top w:val="none" w:sz="0" w:space="0" w:color="auto"/>
        <w:left w:val="none" w:sz="0" w:space="0" w:color="auto"/>
        <w:bottom w:val="none" w:sz="0" w:space="0" w:color="auto"/>
        <w:right w:val="none" w:sz="0" w:space="0" w:color="auto"/>
      </w:divBdr>
    </w:div>
    <w:div w:id="1808283070">
      <w:bodyDiv w:val="1"/>
      <w:marLeft w:val="0"/>
      <w:marRight w:val="0"/>
      <w:marTop w:val="0"/>
      <w:marBottom w:val="0"/>
      <w:divBdr>
        <w:top w:val="none" w:sz="0" w:space="0" w:color="auto"/>
        <w:left w:val="none" w:sz="0" w:space="0" w:color="auto"/>
        <w:bottom w:val="none" w:sz="0" w:space="0" w:color="auto"/>
        <w:right w:val="none" w:sz="0" w:space="0" w:color="auto"/>
      </w:divBdr>
    </w:div>
    <w:div w:id="1871330924">
      <w:bodyDiv w:val="1"/>
      <w:marLeft w:val="0"/>
      <w:marRight w:val="0"/>
      <w:marTop w:val="0"/>
      <w:marBottom w:val="0"/>
      <w:divBdr>
        <w:top w:val="none" w:sz="0" w:space="0" w:color="auto"/>
        <w:left w:val="none" w:sz="0" w:space="0" w:color="auto"/>
        <w:bottom w:val="none" w:sz="0" w:space="0" w:color="auto"/>
        <w:right w:val="none" w:sz="0" w:space="0" w:color="auto"/>
      </w:divBdr>
    </w:div>
    <w:div w:id="1872836351">
      <w:bodyDiv w:val="1"/>
      <w:marLeft w:val="0"/>
      <w:marRight w:val="0"/>
      <w:marTop w:val="0"/>
      <w:marBottom w:val="0"/>
      <w:divBdr>
        <w:top w:val="none" w:sz="0" w:space="0" w:color="auto"/>
        <w:left w:val="none" w:sz="0" w:space="0" w:color="auto"/>
        <w:bottom w:val="none" w:sz="0" w:space="0" w:color="auto"/>
        <w:right w:val="none" w:sz="0" w:space="0" w:color="auto"/>
      </w:divBdr>
    </w:div>
    <w:div w:id="1874028152">
      <w:bodyDiv w:val="1"/>
      <w:marLeft w:val="0"/>
      <w:marRight w:val="0"/>
      <w:marTop w:val="0"/>
      <w:marBottom w:val="0"/>
      <w:divBdr>
        <w:top w:val="none" w:sz="0" w:space="0" w:color="auto"/>
        <w:left w:val="none" w:sz="0" w:space="0" w:color="auto"/>
        <w:bottom w:val="none" w:sz="0" w:space="0" w:color="auto"/>
        <w:right w:val="none" w:sz="0" w:space="0" w:color="auto"/>
      </w:divBdr>
    </w:div>
    <w:div w:id="1982034842">
      <w:bodyDiv w:val="1"/>
      <w:marLeft w:val="0"/>
      <w:marRight w:val="0"/>
      <w:marTop w:val="0"/>
      <w:marBottom w:val="0"/>
      <w:divBdr>
        <w:top w:val="none" w:sz="0" w:space="0" w:color="auto"/>
        <w:left w:val="none" w:sz="0" w:space="0" w:color="auto"/>
        <w:bottom w:val="none" w:sz="0" w:space="0" w:color="auto"/>
        <w:right w:val="none" w:sz="0" w:space="0" w:color="auto"/>
      </w:divBdr>
    </w:div>
    <w:div w:id="2000690601">
      <w:bodyDiv w:val="1"/>
      <w:marLeft w:val="0"/>
      <w:marRight w:val="0"/>
      <w:marTop w:val="0"/>
      <w:marBottom w:val="0"/>
      <w:divBdr>
        <w:top w:val="none" w:sz="0" w:space="0" w:color="auto"/>
        <w:left w:val="none" w:sz="0" w:space="0" w:color="auto"/>
        <w:bottom w:val="none" w:sz="0" w:space="0" w:color="auto"/>
        <w:right w:val="none" w:sz="0" w:space="0" w:color="auto"/>
      </w:divBdr>
    </w:div>
    <w:div w:id="2112777377">
      <w:bodyDiv w:val="1"/>
      <w:marLeft w:val="0"/>
      <w:marRight w:val="0"/>
      <w:marTop w:val="0"/>
      <w:marBottom w:val="0"/>
      <w:divBdr>
        <w:top w:val="none" w:sz="0" w:space="0" w:color="auto"/>
        <w:left w:val="none" w:sz="0" w:space="0" w:color="auto"/>
        <w:bottom w:val="none" w:sz="0" w:space="0" w:color="auto"/>
        <w:right w:val="none" w:sz="0" w:space="0" w:color="auto"/>
      </w:divBdr>
    </w:div>
    <w:div w:id="2126192738">
      <w:bodyDiv w:val="1"/>
      <w:marLeft w:val="0"/>
      <w:marRight w:val="0"/>
      <w:marTop w:val="0"/>
      <w:marBottom w:val="0"/>
      <w:divBdr>
        <w:top w:val="none" w:sz="0" w:space="0" w:color="auto"/>
        <w:left w:val="none" w:sz="0" w:space="0" w:color="auto"/>
        <w:bottom w:val="none" w:sz="0" w:space="0" w:color="auto"/>
        <w:right w:val="none" w:sz="0" w:space="0" w:color="auto"/>
      </w:divBdr>
    </w:div>
    <w:div w:id="21287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3309</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Про надання ФОП Костюку Ю</vt:lpstr>
    </vt:vector>
  </TitlesOfParts>
  <Company>Reanimator Extreme Edition</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ФОП Костюку Ю</dc:title>
  <dc:creator>user</dc:creator>
  <cp:lastModifiedBy>1</cp:lastModifiedBy>
  <cp:revision>11</cp:revision>
  <cp:lastPrinted>2023-04-22T12:02:00Z</cp:lastPrinted>
  <dcterms:created xsi:type="dcterms:W3CDTF">2023-04-05T08:24:00Z</dcterms:created>
  <dcterms:modified xsi:type="dcterms:W3CDTF">2023-04-26T11:52:00Z</dcterms:modified>
</cp:coreProperties>
</file>