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521641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від 27 квітня</w:t>
      </w:r>
      <w:bookmarkStart w:id="0" w:name="_GoBack"/>
      <w:bookmarkEnd w:id="0"/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</w:t>
      </w:r>
      <w:r w:rsidR="008C44AD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            №</w:t>
      </w:r>
      <w:r>
        <w:rPr>
          <w:rFonts w:ascii="Times New Roman" w:hAnsi="Times New Roman"/>
          <w:sz w:val="26"/>
          <w:szCs w:val="26"/>
          <w:lang w:eastAsia="ru-RU"/>
        </w:rPr>
        <w:t>193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CC79B5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  <w:r w:rsidR="00CC79B5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="000B5CA3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, </w:t>
      </w:r>
    </w:p>
    <w:p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договору оренди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C975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 w:rsidRPr="00EF35D3">
        <w:rPr>
          <w:rFonts w:ascii="Times New Roman" w:hAnsi="Times New Roman"/>
          <w:sz w:val="26"/>
          <w:szCs w:val="26"/>
          <w:lang w:eastAsia="ru-RU"/>
        </w:rPr>
        <w:t>15</w:t>
      </w:r>
      <w:r w:rsidRPr="00EF35D3">
        <w:rPr>
          <w:rFonts w:ascii="Times New Roman" w:hAnsi="Times New Roman"/>
          <w:sz w:val="26"/>
          <w:szCs w:val="26"/>
          <w:lang w:eastAsia="ru-RU"/>
        </w:rPr>
        <w:t>/</w:t>
      </w:r>
      <w:r w:rsidR="0031459A">
        <w:rPr>
          <w:rFonts w:ascii="Times New Roman" w:hAnsi="Times New Roman"/>
          <w:sz w:val="26"/>
          <w:szCs w:val="26"/>
          <w:lang w:eastAsia="ru-RU"/>
        </w:rPr>
        <w:t>324</w:t>
      </w:r>
      <w:r w:rsidRPr="00EF3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31459A">
        <w:rPr>
          <w:rFonts w:ascii="Times New Roman" w:hAnsi="Times New Roman"/>
          <w:sz w:val="26"/>
          <w:szCs w:val="26"/>
          <w:lang w:eastAsia="ru-RU"/>
        </w:rPr>
        <w:t>03</w:t>
      </w:r>
      <w:r w:rsidR="00186E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459A">
        <w:rPr>
          <w:rFonts w:ascii="Times New Roman" w:hAnsi="Times New Roman"/>
          <w:sz w:val="26"/>
          <w:szCs w:val="26"/>
          <w:lang w:eastAsia="ru-RU"/>
        </w:rPr>
        <w:t xml:space="preserve">квітня </w:t>
      </w:r>
      <w:r w:rsidRPr="00CE0490">
        <w:rPr>
          <w:rFonts w:ascii="Times New Roman" w:hAnsi="Times New Roman"/>
          <w:sz w:val="26"/>
          <w:szCs w:val="26"/>
          <w:lang w:eastAsia="ru-RU"/>
        </w:rPr>
        <w:t>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>мільницької міської ради та відповідно до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9B5">
        <w:rPr>
          <w:rFonts w:ascii="Times New Roman" w:hAnsi="Times New Roman"/>
          <w:sz w:val="26"/>
          <w:szCs w:val="26"/>
          <w:lang w:eastAsia="ru-RU"/>
        </w:rPr>
        <w:t xml:space="preserve">рішення 82 сесії Хмільницької міської ради 7 скликання від 13.10.2020 року №2857 «Про оренду комунального майна Хмільницької міської територіальної громади» (зі змінами), 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рішення 30 сесії Хмільницької міської ради 8 скликання </w:t>
      </w:r>
      <w:r w:rsidR="00A943C3">
        <w:rPr>
          <w:rFonts w:ascii="Times New Roman" w:hAnsi="Times New Roman"/>
          <w:sz w:val="26"/>
          <w:szCs w:val="26"/>
          <w:lang w:eastAsia="ru-RU"/>
        </w:rPr>
        <w:t xml:space="preserve">№1283 від 21.07.2022 року «Про закріплення на праві господарського відання за Управлінням освіти, молоді та спорту Хмільницької міської ради комунального майна», </w:t>
      </w:r>
      <w:r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Деякі питання розрахунку орендної плати за державне майно», </w:t>
      </w:r>
      <w:r w:rsidR="00CC79B5">
        <w:rPr>
          <w:rFonts w:ascii="Times New Roman" w:hAnsi="Times New Roman"/>
          <w:sz w:val="26"/>
          <w:szCs w:val="26"/>
          <w:lang w:eastAsia="ru-RU"/>
        </w:rPr>
        <w:t xml:space="preserve">ст. </w:t>
      </w:r>
      <w:r w:rsidR="00C32F63">
        <w:rPr>
          <w:rFonts w:ascii="Times New Roman" w:hAnsi="Times New Roman"/>
          <w:sz w:val="26"/>
          <w:szCs w:val="26"/>
          <w:lang w:eastAsia="ru-RU"/>
        </w:rPr>
        <w:t>ст. 29, 59 Закону України «Про місцеве самоврядування в Україні»,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r w:rsidR="0099130E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3</w:t>
      </w:r>
      <w:r w:rsidR="00D72C2D">
        <w:rPr>
          <w:rFonts w:ascii="Times New Roman" w:hAnsi="Times New Roman"/>
          <w:sz w:val="26"/>
          <w:szCs w:val="26"/>
          <w:lang w:eastAsia="ru-RU"/>
        </w:rPr>
        <w:t>0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,4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>м</w:t>
      </w:r>
      <w:r w:rsidR="00D72C2D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2 кабінети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та частина коридору) 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D72C2D">
        <w:rPr>
          <w:rFonts w:ascii="Times New Roman" w:hAnsi="Times New Roman"/>
          <w:sz w:val="26"/>
          <w:szCs w:val="26"/>
          <w:lang w:eastAsia="ru-RU"/>
        </w:rPr>
        <w:t>Служби у справах дітей Хмільницької міської ради</w:t>
      </w:r>
      <w:r w:rsidR="00451926">
        <w:rPr>
          <w:rFonts w:ascii="Times New Roman" w:hAnsi="Times New Roman"/>
          <w:sz w:val="26"/>
          <w:szCs w:val="26"/>
          <w:lang w:eastAsia="ru-RU"/>
        </w:rPr>
        <w:t xml:space="preserve"> (далі – Служба),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за адресою: Вінницька область, м. Хмільник, вул. Столярчука, №5.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укласти догов</w:t>
      </w:r>
      <w:r w:rsidR="00D72C2D">
        <w:rPr>
          <w:rFonts w:ascii="Times New Roman" w:hAnsi="Times New Roman"/>
          <w:sz w:val="26"/>
          <w:szCs w:val="26"/>
          <w:lang w:eastAsia="ru-RU"/>
        </w:rPr>
        <w:t>ір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оренди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комунального майна т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ерміном на 2 роки </w:t>
      </w:r>
      <w:r w:rsidR="00DC3EC9">
        <w:rPr>
          <w:rFonts w:ascii="Times New Roman" w:hAnsi="Times New Roman"/>
          <w:sz w:val="26"/>
          <w:szCs w:val="26"/>
          <w:lang w:eastAsia="ru-RU"/>
        </w:rPr>
        <w:t>9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місяців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451926">
        <w:rPr>
          <w:rFonts w:ascii="Times New Roman" w:hAnsi="Times New Roman"/>
          <w:sz w:val="26"/>
          <w:szCs w:val="26"/>
          <w:lang w:eastAsia="ru-RU"/>
        </w:rPr>
        <w:t xml:space="preserve">Службою у справах дітей </w:t>
      </w:r>
      <w:r w:rsidR="00222BFA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для розміщення </w:t>
      </w:r>
      <w:r w:rsidR="00451926">
        <w:rPr>
          <w:rFonts w:ascii="Times New Roman" w:hAnsi="Times New Roman"/>
          <w:sz w:val="26"/>
          <w:szCs w:val="26"/>
          <w:lang w:eastAsia="ru-RU"/>
        </w:rPr>
        <w:t>С</w:t>
      </w:r>
      <w:r w:rsidR="00222BFA">
        <w:rPr>
          <w:rFonts w:ascii="Times New Roman" w:hAnsi="Times New Roman"/>
          <w:sz w:val="26"/>
          <w:szCs w:val="26"/>
          <w:lang w:eastAsia="ru-RU"/>
        </w:rPr>
        <w:t xml:space="preserve">лужби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(</w:t>
      </w:r>
      <w:r w:rsidR="00D72C2D">
        <w:rPr>
          <w:rFonts w:ascii="Times New Roman" w:hAnsi="Times New Roman"/>
          <w:sz w:val="26"/>
          <w:szCs w:val="26"/>
          <w:lang w:eastAsia="ru-RU"/>
        </w:rPr>
        <w:t>Юрій ТИШКЕВИЧ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)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A94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6"/>
    <w:rsid w:val="000B5CA3"/>
    <w:rsid w:val="001469B6"/>
    <w:rsid w:val="00186EE7"/>
    <w:rsid w:val="00222BFA"/>
    <w:rsid w:val="0031459A"/>
    <w:rsid w:val="0039048E"/>
    <w:rsid w:val="00451926"/>
    <w:rsid w:val="00521641"/>
    <w:rsid w:val="005A09A6"/>
    <w:rsid w:val="006B7492"/>
    <w:rsid w:val="008C44AD"/>
    <w:rsid w:val="0099130E"/>
    <w:rsid w:val="00A943C3"/>
    <w:rsid w:val="00C32F63"/>
    <w:rsid w:val="00C97575"/>
    <w:rsid w:val="00CC6E2A"/>
    <w:rsid w:val="00CC79B5"/>
    <w:rsid w:val="00CE0490"/>
    <w:rsid w:val="00D72C2D"/>
    <w:rsid w:val="00DC3EC9"/>
    <w:rsid w:val="00ED7C96"/>
    <w:rsid w:val="00EF35D3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13</cp:revision>
  <cp:lastPrinted>2023-04-07T05:22:00Z</cp:lastPrinted>
  <dcterms:created xsi:type="dcterms:W3CDTF">2023-01-26T12:34:00Z</dcterms:created>
  <dcterms:modified xsi:type="dcterms:W3CDTF">2023-04-27T11:17:00Z</dcterms:modified>
</cp:coreProperties>
</file>