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32" w:rsidRPr="007559A0" w:rsidRDefault="009C5B32" w:rsidP="009C5B32">
      <w:pPr>
        <w:jc w:val="both"/>
        <w:rPr>
          <w:b/>
          <w:noProof/>
          <w:sz w:val="26"/>
          <w:szCs w:val="26"/>
          <w:lang w:val="uk-UA"/>
        </w:rPr>
      </w:pPr>
      <w:r w:rsidRPr="007559A0">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rPr>
        <w:t xml:space="preserve">                              </w:t>
      </w:r>
      <w:r w:rsidRPr="007559A0">
        <w:rPr>
          <w:sz w:val="26"/>
          <w:szCs w:val="26"/>
          <w:lang w:val="uk-UA"/>
        </w:rPr>
        <w:t xml:space="preserve">     </w:t>
      </w:r>
      <w:r w:rsidRPr="007559A0">
        <w:rPr>
          <w:sz w:val="26"/>
          <w:szCs w:val="26"/>
        </w:rPr>
        <w:t xml:space="preserve">  </w:t>
      </w:r>
      <w:r w:rsidR="0090182C" w:rsidRPr="007559A0">
        <w:rPr>
          <w:sz w:val="26"/>
          <w:szCs w:val="26"/>
        </w:rPr>
        <w:t xml:space="preserve">              </w:t>
      </w:r>
      <w:r w:rsidRPr="007559A0">
        <w:rPr>
          <w:sz w:val="26"/>
          <w:szCs w:val="26"/>
        </w:rPr>
        <w:t xml:space="preserve">   </w:t>
      </w:r>
      <w:r w:rsidRPr="007559A0">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Pr="007559A0" w:rsidRDefault="004D0B93" w:rsidP="000C3805">
      <w:pPr>
        <w:pStyle w:val="a5"/>
      </w:pPr>
      <w:r w:rsidRPr="007559A0">
        <w:t>УКРАЇНА</w:t>
      </w:r>
    </w:p>
    <w:p w:rsidR="004D0B93" w:rsidRPr="007559A0" w:rsidRDefault="004D0B93" w:rsidP="000C3805">
      <w:pPr>
        <w:pStyle w:val="8"/>
        <w:jc w:val="center"/>
      </w:pPr>
      <w:r w:rsidRPr="007559A0">
        <w:t>ХМІЛЬНИЦЬКА  МІСЬКА  РАДА</w:t>
      </w:r>
    </w:p>
    <w:p w:rsidR="004D0B93" w:rsidRPr="007559A0" w:rsidRDefault="004D0B93" w:rsidP="000C3805">
      <w:pPr>
        <w:jc w:val="center"/>
        <w:rPr>
          <w:sz w:val="24"/>
          <w:szCs w:val="24"/>
          <w:lang w:val="uk-UA"/>
        </w:rPr>
      </w:pPr>
      <w:r w:rsidRPr="007559A0">
        <w:rPr>
          <w:sz w:val="24"/>
          <w:szCs w:val="24"/>
          <w:lang w:val="uk-UA"/>
        </w:rPr>
        <w:t>Вінницької  області</w:t>
      </w:r>
    </w:p>
    <w:p w:rsidR="004D0B93" w:rsidRPr="007559A0" w:rsidRDefault="004D0B93" w:rsidP="000C3805">
      <w:pPr>
        <w:jc w:val="center"/>
        <w:rPr>
          <w:b/>
          <w:bCs/>
          <w:sz w:val="28"/>
          <w:szCs w:val="28"/>
          <w:lang w:val="uk-UA"/>
        </w:rPr>
      </w:pPr>
      <w:r w:rsidRPr="007559A0">
        <w:rPr>
          <w:b/>
          <w:bCs/>
          <w:sz w:val="28"/>
          <w:szCs w:val="28"/>
          <w:lang w:val="uk-UA"/>
        </w:rPr>
        <w:t>ВИКОНАВЧИЙ КОМІТЕТ</w:t>
      </w:r>
    </w:p>
    <w:p w:rsidR="004D0B93" w:rsidRPr="007559A0" w:rsidRDefault="004D0B93" w:rsidP="000C3805">
      <w:pPr>
        <w:jc w:val="center"/>
        <w:rPr>
          <w:b/>
          <w:bCs/>
          <w:sz w:val="32"/>
          <w:szCs w:val="32"/>
          <w:lang w:val="uk-UA"/>
        </w:rPr>
      </w:pPr>
      <w:r w:rsidRPr="007559A0">
        <w:rPr>
          <w:b/>
          <w:bCs/>
          <w:sz w:val="32"/>
          <w:szCs w:val="32"/>
          <w:lang w:val="uk-UA"/>
        </w:rPr>
        <w:t xml:space="preserve">Р І Ш Е Н </w:t>
      </w:r>
      <w:proofErr w:type="spellStart"/>
      <w:r w:rsidRPr="007559A0">
        <w:rPr>
          <w:b/>
          <w:bCs/>
          <w:sz w:val="32"/>
          <w:szCs w:val="32"/>
          <w:lang w:val="uk-UA"/>
        </w:rPr>
        <w:t>Н</w:t>
      </w:r>
      <w:proofErr w:type="spellEnd"/>
      <w:r w:rsidRPr="007559A0">
        <w:rPr>
          <w:b/>
          <w:bCs/>
          <w:sz w:val="32"/>
          <w:szCs w:val="32"/>
          <w:lang w:val="uk-UA"/>
        </w:rPr>
        <w:t xml:space="preserve"> Я</w:t>
      </w:r>
    </w:p>
    <w:p w:rsidR="004D0B93" w:rsidRPr="007559A0" w:rsidRDefault="004D0B93" w:rsidP="009A5A75">
      <w:pPr>
        <w:jc w:val="center"/>
        <w:rPr>
          <w:lang w:val="uk-UA"/>
        </w:rPr>
      </w:pPr>
    </w:p>
    <w:p w:rsidR="004D0B93" w:rsidRPr="007559A0" w:rsidRDefault="00612863" w:rsidP="004D0B93">
      <w:pPr>
        <w:rPr>
          <w:sz w:val="24"/>
          <w:szCs w:val="24"/>
          <w:lang w:val="uk-UA"/>
        </w:rPr>
      </w:pPr>
      <w:r w:rsidRPr="007559A0">
        <w:rPr>
          <w:sz w:val="24"/>
          <w:szCs w:val="24"/>
          <w:lang w:val="uk-UA"/>
        </w:rPr>
        <w:t xml:space="preserve">від   </w:t>
      </w:r>
      <w:r w:rsidR="00CE32F6">
        <w:rPr>
          <w:sz w:val="24"/>
          <w:szCs w:val="24"/>
          <w:lang w:val="en-US"/>
        </w:rPr>
        <w:t xml:space="preserve">27 </w:t>
      </w:r>
      <w:r w:rsidR="00CE32F6">
        <w:rPr>
          <w:sz w:val="24"/>
          <w:szCs w:val="24"/>
          <w:lang w:val="uk-UA"/>
        </w:rPr>
        <w:t xml:space="preserve">квітня </w:t>
      </w:r>
      <w:r w:rsidR="00224E73" w:rsidRPr="007559A0">
        <w:rPr>
          <w:sz w:val="24"/>
          <w:szCs w:val="24"/>
          <w:lang w:val="uk-UA"/>
        </w:rPr>
        <w:t xml:space="preserve">  2023</w:t>
      </w:r>
      <w:r w:rsidR="004D0B93" w:rsidRPr="007559A0">
        <w:rPr>
          <w:sz w:val="24"/>
          <w:szCs w:val="24"/>
          <w:lang w:val="uk-UA"/>
        </w:rPr>
        <w:t xml:space="preserve">р.                                         </w:t>
      </w:r>
      <w:r w:rsidR="004D0B93" w:rsidRPr="007559A0">
        <w:rPr>
          <w:sz w:val="24"/>
          <w:szCs w:val="24"/>
          <w:lang w:val="uk-UA"/>
        </w:rPr>
        <w:tab/>
      </w:r>
      <w:r w:rsidR="004D0B93" w:rsidRPr="007559A0">
        <w:rPr>
          <w:sz w:val="24"/>
          <w:szCs w:val="24"/>
          <w:lang w:val="uk-UA"/>
        </w:rPr>
        <w:tab/>
      </w:r>
      <w:r w:rsidR="004D0B93" w:rsidRPr="007559A0">
        <w:rPr>
          <w:sz w:val="24"/>
          <w:szCs w:val="24"/>
          <w:lang w:val="uk-UA"/>
        </w:rPr>
        <w:tab/>
      </w:r>
      <w:r w:rsidR="004D0B93" w:rsidRPr="007559A0">
        <w:rPr>
          <w:sz w:val="24"/>
          <w:szCs w:val="24"/>
          <w:lang w:val="uk-UA"/>
        </w:rPr>
        <w:tab/>
        <w:t xml:space="preserve">              </w:t>
      </w:r>
      <w:r w:rsidR="009A5A75" w:rsidRPr="007559A0">
        <w:rPr>
          <w:sz w:val="24"/>
          <w:szCs w:val="24"/>
          <w:lang w:val="uk-UA"/>
        </w:rPr>
        <w:t xml:space="preserve">   </w:t>
      </w:r>
      <w:r w:rsidR="004D0B93" w:rsidRPr="007559A0">
        <w:rPr>
          <w:sz w:val="24"/>
          <w:szCs w:val="24"/>
          <w:lang w:val="uk-UA"/>
        </w:rPr>
        <w:t xml:space="preserve"> </w:t>
      </w:r>
      <w:r w:rsidR="002F6916" w:rsidRPr="007559A0">
        <w:rPr>
          <w:sz w:val="24"/>
          <w:szCs w:val="24"/>
          <w:lang w:val="uk-UA"/>
        </w:rPr>
        <w:t xml:space="preserve">   </w:t>
      </w:r>
      <w:r w:rsidR="004D0B93" w:rsidRPr="007559A0">
        <w:rPr>
          <w:sz w:val="24"/>
          <w:szCs w:val="24"/>
          <w:lang w:val="uk-UA"/>
        </w:rPr>
        <w:t>№</w:t>
      </w:r>
      <w:r w:rsidR="00894973">
        <w:rPr>
          <w:sz w:val="24"/>
          <w:szCs w:val="24"/>
          <w:lang w:val="uk-UA"/>
        </w:rPr>
        <w:t>209</w:t>
      </w:r>
      <w:r w:rsidR="004D0B93" w:rsidRPr="007559A0">
        <w:rPr>
          <w:sz w:val="24"/>
          <w:szCs w:val="24"/>
          <w:lang w:val="uk-UA"/>
        </w:rPr>
        <w:t xml:space="preserve"> </w:t>
      </w:r>
    </w:p>
    <w:p w:rsidR="004D0B93" w:rsidRPr="007559A0" w:rsidRDefault="004D0B93" w:rsidP="004D0B93">
      <w:pPr>
        <w:rPr>
          <w:b/>
          <w:i/>
          <w:sz w:val="24"/>
          <w:szCs w:val="24"/>
          <w:lang w:val="uk-UA"/>
        </w:rPr>
      </w:pPr>
    </w:p>
    <w:p w:rsidR="006016F7" w:rsidRPr="007559A0" w:rsidRDefault="002F6916" w:rsidP="00116764">
      <w:pPr>
        <w:spacing w:line="276" w:lineRule="auto"/>
        <w:rPr>
          <w:b/>
          <w:i/>
          <w:sz w:val="24"/>
          <w:szCs w:val="24"/>
          <w:lang w:val="uk-UA"/>
        </w:rPr>
      </w:pPr>
      <w:r w:rsidRPr="007559A0">
        <w:rPr>
          <w:b/>
          <w:i/>
          <w:sz w:val="24"/>
          <w:szCs w:val="24"/>
          <w:lang w:val="uk-UA"/>
        </w:rPr>
        <w:t xml:space="preserve">Про </w:t>
      </w:r>
      <w:r w:rsidR="00116764" w:rsidRPr="007559A0">
        <w:rPr>
          <w:b/>
          <w:i/>
          <w:sz w:val="24"/>
          <w:szCs w:val="24"/>
          <w:lang w:val="uk-UA"/>
        </w:rPr>
        <w:t>затвердження складу комісії з питань</w:t>
      </w:r>
    </w:p>
    <w:p w:rsidR="00116764" w:rsidRPr="007559A0" w:rsidRDefault="00116764" w:rsidP="00116764">
      <w:pPr>
        <w:spacing w:line="276" w:lineRule="auto"/>
        <w:rPr>
          <w:b/>
          <w:i/>
          <w:sz w:val="24"/>
          <w:szCs w:val="24"/>
          <w:lang w:val="uk-UA"/>
        </w:rPr>
      </w:pPr>
      <w:r w:rsidRPr="007559A0">
        <w:rPr>
          <w:b/>
          <w:i/>
          <w:sz w:val="24"/>
          <w:szCs w:val="24"/>
          <w:lang w:val="uk-UA"/>
        </w:rPr>
        <w:t xml:space="preserve">призначення тимчасової державної соціальної </w:t>
      </w:r>
    </w:p>
    <w:p w:rsidR="00116764" w:rsidRPr="007559A0" w:rsidRDefault="00116764" w:rsidP="00116764">
      <w:pPr>
        <w:spacing w:line="276" w:lineRule="auto"/>
        <w:rPr>
          <w:b/>
          <w:i/>
          <w:sz w:val="24"/>
          <w:szCs w:val="24"/>
          <w:lang w:val="uk-UA"/>
        </w:rPr>
      </w:pPr>
      <w:r w:rsidRPr="007559A0">
        <w:rPr>
          <w:b/>
          <w:i/>
          <w:sz w:val="24"/>
          <w:szCs w:val="24"/>
          <w:lang w:val="uk-UA"/>
        </w:rPr>
        <w:t>допомоги непрацюючій особі, яка досягла загального</w:t>
      </w:r>
    </w:p>
    <w:p w:rsidR="00116764" w:rsidRPr="007559A0" w:rsidRDefault="00116764" w:rsidP="00116764">
      <w:pPr>
        <w:spacing w:line="276" w:lineRule="auto"/>
        <w:rPr>
          <w:b/>
          <w:i/>
          <w:sz w:val="24"/>
          <w:szCs w:val="24"/>
          <w:lang w:val="uk-UA"/>
        </w:rPr>
      </w:pPr>
      <w:r w:rsidRPr="007559A0">
        <w:rPr>
          <w:b/>
          <w:i/>
          <w:sz w:val="24"/>
          <w:szCs w:val="24"/>
          <w:lang w:val="uk-UA"/>
        </w:rPr>
        <w:t xml:space="preserve"> пенсійного віку, але не набула права на пенсійну виплату</w:t>
      </w:r>
    </w:p>
    <w:p w:rsidR="00643F9C" w:rsidRPr="007559A0" w:rsidRDefault="00643F9C" w:rsidP="00643F9C">
      <w:pPr>
        <w:rPr>
          <w:b/>
          <w:i/>
          <w:sz w:val="26"/>
          <w:szCs w:val="26"/>
          <w:lang w:val="uk-UA"/>
        </w:rPr>
      </w:pPr>
    </w:p>
    <w:p w:rsidR="00643F9C" w:rsidRPr="007559A0" w:rsidRDefault="00643F9C" w:rsidP="00643F9C">
      <w:pPr>
        <w:pStyle w:val="HTML"/>
        <w:shd w:val="clear" w:color="auto" w:fill="FFFFFF"/>
        <w:jc w:val="both"/>
        <w:textAlignment w:val="baseline"/>
        <w:rPr>
          <w:rFonts w:ascii="Times New Roman" w:hAnsi="Times New Roman"/>
          <w:sz w:val="24"/>
          <w:szCs w:val="24"/>
          <w:lang w:val="uk-UA"/>
        </w:rPr>
      </w:pPr>
      <w:r w:rsidRPr="007559A0">
        <w:rPr>
          <w:sz w:val="26"/>
          <w:szCs w:val="26"/>
          <w:lang w:val="uk-UA"/>
        </w:rPr>
        <w:t xml:space="preserve">    </w:t>
      </w:r>
      <w:r w:rsidRPr="007559A0">
        <w:rPr>
          <w:rFonts w:ascii="Times New Roman" w:hAnsi="Times New Roman"/>
          <w:sz w:val="24"/>
          <w:szCs w:val="24"/>
          <w:lang w:val="uk-UA"/>
        </w:rPr>
        <w:t>На виконання норм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затвердженого</w:t>
      </w:r>
      <w:r w:rsidRPr="007559A0">
        <w:rPr>
          <w:lang w:val="uk-UA"/>
        </w:rPr>
        <w:t xml:space="preserve"> </w:t>
      </w:r>
      <w:r w:rsidRPr="007559A0">
        <w:rPr>
          <w:rFonts w:ascii="Times New Roman" w:hAnsi="Times New Roman"/>
          <w:sz w:val="24"/>
          <w:szCs w:val="24"/>
          <w:lang w:val="uk-UA"/>
        </w:rPr>
        <w:t>Постановою Кабінету Міністрів України</w:t>
      </w:r>
      <w:r w:rsidRPr="007559A0">
        <w:rPr>
          <w:lang w:val="uk-UA"/>
        </w:rPr>
        <w:t xml:space="preserve"> </w:t>
      </w:r>
      <w:r w:rsidRPr="007559A0">
        <w:rPr>
          <w:rFonts w:ascii="Times New Roman" w:hAnsi="Times New Roman"/>
          <w:sz w:val="24"/>
          <w:szCs w:val="24"/>
          <w:lang w:val="uk-UA"/>
        </w:rPr>
        <w:t>від 27 грудня 2017 р.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виплату»(зі змінами), з метою об’єктивного прийняття рішення щодо призначення (не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керуючись ст.ст.34, 59 Закону України «Про місцеве самоврядування в Україні»,  виконком міської ради</w:t>
      </w:r>
    </w:p>
    <w:p w:rsidR="004D0B93" w:rsidRPr="007559A0" w:rsidRDefault="004D0B93" w:rsidP="00643F9C">
      <w:pPr>
        <w:pStyle w:val="HTML"/>
        <w:shd w:val="clear" w:color="auto" w:fill="FFFFFF"/>
        <w:jc w:val="both"/>
        <w:textAlignment w:val="baseline"/>
        <w:rPr>
          <w:sz w:val="28"/>
          <w:szCs w:val="28"/>
          <w:lang w:val="uk-UA"/>
        </w:rPr>
      </w:pPr>
    </w:p>
    <w:p w:rsidR="00AF4913" w:rsidRPr="007559A0" w:rsidRDefault="004D0B93" w:rsidP="003939B3">
      <w:pPr>
        <w:pStyle w:val="HTML"/>
        <w:spacing w:line="276" w:lineRule="auto"/>
        <w:jc w:val="center"/>
        <w:rPr>
          <w:rFonts w:ascii="Times New Roman" w:hAnsi="Times New Roman"/>
          <w:b/>
          <w:sz w:val="28"/>
          <w:szCs w:val="28"/>
          <w:lang w:val="uk-UA"/>
        </w:rPr>
      </w:pPr>
      <w:r w:rsidRPr="007559A0">
        <w:rPr>
          <w:rFonts w:ascii="Times New Roman" w:hAnsi="Times New Roman"/>
          <w:b/>
          <w:sz w:val="28"/>
          <w:szCs w:val="28"/>
          <w:lang w:val="uk-UA"/>
        </w:rPr>
        <w:t>В И Р І Ш И В :</w:t>
      </w:r>
    </w:p>
    <w:p w:rsidR="00116764" w:rsidRPr="007559A0" w:rsidRDefault="00116764" w:rsidP="000D3283">
      <w:pPr>
        <w:pStyle w:val="aa"/>
        <w:numPr>
          <w:ilvl w:val="0"/>
          <w:numId w:val="6"/>
        </w:numPr>
        <w:ind w:left="284" w:hanging="284"/>
        <w:jc w:val="both"/>
        <w:rPr>
          <w:sz w:val="24"/>
          <w:szCs w:val="24"/>
          <w:lang w:val="uk-UA"/>
        </w:rPr>
      </w:pPr>
      <w:r w:rsidRPr="007559A0">
        <w:rPr>
          <w:sz w:val="24"/>
          <w:szCs w:val="24"/>
          <w:lang w:val="uk-UA"/>
        </w:rPr>
        <w:t>Затвердити склад комісії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згідно з додатком 1  до цього рішення.</w:t>
      </w:r>
    </w:p>
    <w:p w:rsidR="00116764" w:rsidRPr="007559A0" w:rsidRDefault="00116764" w:rsidP="00116764">
      <w:pPr>
        <w:numPr>
          <w:ilvl w:val="0"/>
          <w:numId w:val="6"/>
        </w:numPr>
        <w:autoSpaceDE/>
        <w:autoSpaceDN/>
        <w:ind w:left="284" w:hanging="284"/>
        <w:jc w:val="both"/>
        <w:rPr>
          <w:sz w:val="24"/>
          <w:szCs w:val="24"/>
          <w:lang w:val="uk-UA"/>
        </w:rPr>
      </w:pPr>
      <w:r w:rsidRPr="007559A0">
        <w:rPr>
          <w:sz w:val="24"/>
          <w:szCs w:val="24"/>
          <w:lang w:val="uk-UA"/>
        </w:rPr>
        <w:t>Затвердити Положення про комісію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згідно з додатком 2.</w:t>
      </w:r>
    </w:p>
    <w:p w:rsidR="00116764" w:rsidRPr="007559A0" w:rsidRDefault="00116764" w:rsidP="00116764">
      <w:pPr>
        <w:numPr>
          <w:ilvl w:val="0"/>
          <w:numId w:val="6"/>
        </w:numPr>
        <w:autoSpaceDE/>
        <w:autoSpaceDN/>
        <w:ind w:left="284" w:hanging="284"/>
        <w:jc w:val="both"/>
        <w:rPr>
          <w:sz w:val="24"/>
          <w:szCs w:val="24"/>
          <w:lang w:val="uk-UA"/>
        </w:rPr>
      </w:pPr>
      <w:r w:rsidRPr="007559A0">
        <w:rPr>
          <w:sz w:val="24"/>
          <w:szCs w:val="24"/>
          <w:lang w:val="uk-UA"/>
        </w:rPr>
        <w:t>Комісії у своїй діяльності керуватись Положенням про комісію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4D0B93" w:rsidRPr="007559A0" w:rsidRDefault="004D0B93" w:rsidP="00116764">
      <w:pPr>
        <w:numPr>
          <w:ilvl w:val="0"/>
          <w:numId w:val="6"/>
        </w:numPr>
        <w:autoSpaceDE/>
        <w:autoSpaceDN/>
        <w:ind w:left="284" w:hanging="284"/>
        <w:jc w:val="both"/>
        <w:rPr>
          <w:sz w:val="24"/>
          <w:szCs w:val="24"/>
          <w:lang w:val="uk-UA"/>
        </w:rPr>
      </w:pPr>
      <w:r w:rsidRPr="007559A0">
        <w:rPr>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Pr="007559A0">
        <w:rPr>
          <w:sz w:val="24"/>
          <w:szCs w:val="24"/>
          <w:lang w:val="uk-UA"/>
        </w:rPr>
        <w:t>Сташка</w:t>
      </w:r>
      <w:proofErr w:type="spellEnd"/>
      <w:r w:rsidR="004F39FC" w:rsidRPr="007559A0">
        <w:rPr>
          <w:sz w:val="24"/>
          <w:szCs w:val="24"/>
          <w:lang w:val="uk-UA"/>
        </w:rPr>
        <w:t xml:space="preserve">, супровід виконання доручити начальнику управління праці та соціального захисту населення Хмільницької міської ради </w:t>
      </w:r>
      <w:r w:rsidR="0024646E" w:rsidRPr="007559A0">
        <w:rPr>
          <w:sz w:val="24"/>
          <w:szCs w:val="24"/>
          <w:lang w:val="uk-UA"/>
        </w:rPr>
        <w:t xml:space="preserve">І.Я. </w:t>
      </w:r>
      <w:r w:rsidR="004F39FC" w:rsidRPr="007559A0">
        <w:rPr>
          <w:sz w:val="24"/>
          <w:szCs w:val="24"/>
          <w:lang w:val="uk-UA"/>
        </w:rPr>
        <w:t>Тимошенко</w:t>
      </w:r>
      <w:r w:rsidR="0024646E" w:rsidRPr="007559A0">
        <w:rPr>
          <w:sz w:val="24"/>
          <w:szCs w:val="24"/>
          <w:lang w:val="uk-UA"/>
        </w:rPr>
        <w:t>.</w:t>
      </w:r>
      <w:r w:rsidR="003939B3" w:rsidRPr="007559A0">
        <w:rPr>
          <w:sz w:val="24"/>
          <w:szCs w:val="24"/>
          <w:lang w:val="uk-UA"/>
        </w:rPr>
        <w:t xml:space="preserve"> </w:t>
      </w:r>
    </w:p>
    <w:p w:rsidR="004D0B93" w:rsidRPr="007559A0"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uk-UA"/>
        </w:rPr>
      </w:pPr>
    </w:p>
    <w:p w:rsidR="004D0B93" w:rsidRPr="007559A0"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sidRPr="007559A0">
        <w:rPr>
          <w:b/>
          <w:sz w:val="28"/>
          <w:szCs w:val="28"/>
          <w:lang w:val="uk-UA"/>
        </w:rPr>
        <w:t xml:space="preserve">Міський голова </w:t>
      </w:r>
      <w:r w:rsidRPr="007559A0">
        <w:rPr>
          <w:b/>
          <w:sz w:val="28"/>
          <w:szCs w:val="28"/>
          <w:lang w:val="uk-UA"/>
        </w:rPr>
        <w:tab/>
      </w:r>
      <w:r w:rsidR="001B291D" w:rsidRPr="007559A0">
        <w:rPr>
          <w:b/>
          <w:sz w:val="28"/>
          <w:szCs w:val="28"/>
          <w:lang w:val="uk-UA"/>
        </w:rPr>
        <w:tab/>
      </w:r>
      <w:r w:rsidR="001B291D" w:rsidRPr="007559A0">
        <w:rPr>
          <w:b/>
          <w:sz w:val="28"/>
          <w:szCs w:val="28"/>
          <w:lang w:val="uk-UA"/>
        </w:rPr>
        <w:tab/>
      </w:r>
      <w:r w:rsidR="001B291D" w:rsidRPr="007559A0">
        <w:rPr>
          <w:b/>
          <w:sz w:val="28"/>
          <w:szCs w:val="28"/>
          <w:lang w:val="uk-UA"/>
        </w:rPr>
        <w:tab/>
      </w:r>
      <w:r w:rsidR="00B11BB1" w:rsidRPr="007559A0">
        <w:rPr>
          <w:b/>
          <w:sz w:val="28"/>
          <w:szCs w:val="28"/>
          <w:lang w:val="uk-UA"/>
        </w:rPr>
        <w:t xml:space="preserve">                        </w:t>
      </w:r>
      <w:r w:rsidRPr="007559A0">
        <w:rPr>
          <w:b/>
          <w:sz w:val="28"/>
          <w:szCs w:val="28"/>
          <w:lang w:val="uk-UA"/>
        </w:rPr>
        <w:t xml:space="preserve">  Микола  ЮРЧИШИН</w:t>
      </w:r>
    </w:p>
    <w:p w:rsidR="00794514" w:rsidRPr="007559A0" w:rsidRDefault="00794514"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25982" w:rsidRPr="007559A0" w:rsidRDefault="00425982">
      <w:pPr>
        <w:autoSpaceDE/>
        <w:autoSpaceDN/>
        <w:spacing w:after="200" w:line="276" w:lineRule="auto"/>
        <w:rPr>
          <w:b/>
          <w:sz w:val="24"/>
          <w:szCs w:val="24"/>
          <w:lang w:val="uk-UA"/>
        </w:rPr>
      </w:pPr>
      <w:r w:rsidRPr="007559A0">
        <w:rPr>
          <w:b/>
          <w:sz w:val="24"/>
          <w:szCs w:val="24"/>
          <w:lang w:val="uk-UA"/>
        </w:rPr>
        <w:br w:type="page"/>
      </w: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D0B93" w:rsidRPr="007559A0"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7559A0">
        <w:rPr>
          <w:sz w:val="26"/>
          <w:szCs w:val="26"/>
          <w:lang w:val="uk-UA"/>
        </w:rPr>
        <w:t xml:space="preserve">                                                      </w:t>
      </w:r>
      <w:r w:rsidR="002F6916" w:rsidRPr="007559A0">
        <w:rPr>
          <w:sz w:val="26"/>
          <w:szCs w:val="26"/>
          <w:lang w:val="uk-UA"/>
        </w:rPr>
        <w:t xml:space="preserve">                                   </w:t>
      </w:r>
      <w:r w:rsidRPr="007559A0">
        <w:rPr>
          <w:sz w:val="26"/>
          <w:szCs w:val="26"/>
          <w:lang w:val="uk-UA"/>
        </w:rPr>
        <w:t xml:space="preserve">  </w:t>
      </w:r>
      <w:r w:rsidR="002F6916" w:rsidRPr="007559A0">
        <w:rPr>
          <w:sz w:val="26"/>
          <w:szCs w:val="26"/>
          <w:lang w:val="uk-UA"/>
        </w:rPr>
        <w:t xml:space="preserve">                </w:t>
      </w:r>
      <w:r w:rsidR="00AF4913" w:rsidRPr="007559A0">
        <w:rPr>
          <w:sz w:val="26"/>
          <w:szCs w:val="26"/>
          <w:lang w:val="uk-UA"/>
        </w:rPr>
        <w:t xml:space="preserve">  </w:t>
      </w:r>
      <w:r w:rsidR="004D0B93" w:rsidRPr="007559A0">
        <w:rPr>
          <w:sz w:val="26"/>
          <w:szCs w:val="26"/>
          <w:lang w:val="uk-UA"/>
        </w:rPr>
        <w:t>Д</w:t>
      </w:r>
      <w:r w:rsidR="002F6916" w:rsidRPr="007559A0">
        <w:rPr>
          <w:sz w:val="24"/>
          <w:szCs w:val="24"/>
          <w:lang w:val="uk-UA"/>
        </w:rPr>
        <w:t xml:space="preserve">одаток </w:t>
      </w:r>
      <w:r w:rsidR="001C1615" w:rsidRPr="007559A0">
        <w:rPr>
          <w:sz w:val="24"/>
          <w:szCs w:val="24"/>
          <w:lang w:val="uk-UA"/>
        </w:rPr>
        <w:t>1</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002F6916" w:rsidRPr="007559A0">
        <w:rPr>
          <w:sz w:val="24"/>
          <w:szCs w:val="24"/>
          <w:lang w:val="uk-UA"/>
        </w:rPr>
        <w:t xml:space="preserve">                  </w:t>
      </w:r>
      <w:r w:rsidRPr="007559A0">
        <w:rPr>
          <w:sz w:val="24"/>
          <w:szCs w:val="24"/>
          <w:lang w:val="uk-UA"/>
        </w:rPr>
        <w:t>до рішення  виконкому  міської  ради</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009A5A75" w:rsidRPr="007559A0">
        <w:rPr>
          <w:sz w:val="24"/>
          <w:szCs w:val="24"/>
          <w:lang w:val="uk-UA"/>
        </w:rPr>
        <w:t xml:space="preserve">        </w:t>
      </w:r>
      <w:r w:rsidR="00AF4913" w:rsidRPr="007559A0">
        <w:rPr>
          <w:sz w:val="24"/>
          <w:szCs w:val="24"/>
          <w:lang w:val="uk-UA"/>
        </w:rPr>
        <w:t xml:space="preserve">            </w:t>
      </w:r>
      <w:r w:rsidR="009A5A75" w:rsidRPr="007559A0">
        <w:rPr>
          <w:sz w:val="24"/>
          <w:szCs w:val="24"/>
          <w:lang w:val="uk-UA"/>
        </w:rPr>
        <w:t xml:space="preserve"> </w:t>
      </w:r>
      <w:r w:rsidRPr="007559A0">
        <w:rPr>
          <w:sz w:val="24"/>
          <w:szCs w:val="24"/>
          <w:lang w:val="uk-UA"/>
        </w:rPr>
        <w:t xml:space="preserve">від  </w:t>
      </w:r>
      <w:r w:rsidR="00CE32F6">
        <w:rPr>
          <w:sz w:val="28"/>
          <w:szCs w:val="28"/>
          <w:lang w:val="uk-UA"/>
        </w:rPr>
        <w:t xml:space="preserve">«27» квітня </w:t>
      </w:r>
      <w:r w:rsidR="000D3283" w:rsidRPr="007559A0">
        <w:rPr>
          <w:sz w:val="24"/>
          <w:szCs w:val="24"/>
          <w:lang w:val="uk-UA"/>
        </w:rPr>
        <w:t>2023</w:t>
      </w:r>
      <w:r w:rsidRPr="007559A0">
        <w:rPr>
          <w:sz w:val="24"/>
          <w:szCs w:val="24"/>
          <w:lang w:val="uk-UA"/>
        </w:rPr>
        <w:t>р.  №</w:t>
      </w:r>
      <w:r w:rsidR="00894973">
        <w:rPr>
          <w:sz w:val="24"/>
          <w:szCs w:val="24"/>
          <w:lang w:val="uk-UA"/>
        </w:rPr>
        <w:t>209</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Pr="007559A0"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bookmarkStart w:id="0" w:name="h.gjdgxs"/>
      <w:bookmarkEnd w:id="0"/>
      <w:r w:rsidRPr="007559A0">
        <w:rPr>
          <w:b/>
          <w:bCs/>
          <w:sz w:val="28"/>
          <w:szCs w:val="28"/>
          <w:lang w:val="uk-UA"/>
        </w:rPr>
        <w:t>СКЛАД</w:t>
      </w:r>
    </w:p>
    <w:p w:rsidR="00AF4913" w:rsidRPr="007559A0" w:rsidRDefault="000D3283"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559A0">
        <w:rPr>
          <w:b/>
          <w:bCs/>
          <w:sz w:val="28"/>
          <w:szCs w:val="28"/>
          <w:lang w:val="uk-UA"/>
        </w:rPr>
        <w:t xml:space="preserve">комісії </w:t>
      </w:r>
      <w:r w:rsidRPr="007559A0">
        <w:rPr>
          <w:b/>
          <w:sz w:val="28"/>
          <w:szCs w:val="28"/>
          <w:lang w:val="uk-UA"/>
        </w:rPr>
        <w:t xml:space="preserve">з </w:t>
      </w:r>
      <w:r w:rsidR="001C1615" w:rsidRPr="007559A0">
        <w:rPr>
          <w:b/>
          <w:sz w:val="28"/>
          <w:szCs w:val="28"/>
          <w:lang w:val="uk-UA"/>
        </w:rPr>
        <w:t>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D0B93" w:rsidRPr="007559A0" w:rsidRDefault="000D3283" w:rsidP="000D3283">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7559A0">
        <w:rPr>
          <w:b/>
          <w:bCs/>
          <w:sz w:val="28"/>
          <w:szCs w:val="28"/>
          <w:lang w:val="uk-UA"/>
        </w:rPr>
        <w:t>Сташко</w:t>
      </w:r>
      <w:proofErr w:type="spellEnd"/>
      <w:r w:rsidRPr="007559A0">
        <w:rPr>
          <w:b/>
          <w:bCs/>
          <w:sz w:val="28"/>
          <w:szCs w:val="28"/>
          <w:lang w:val="uk-UA"/>
        </w:rPr>
        <w:t xml:space="preserve"> А.В. – </w:t>
      </w:r>
      <w:r w:rsidRPr="007559A0">
        <w:rPr>
          <w:bCs/>
          <w:sz w:val="28"/>
          <w:szCs w:val="28"/>
          <w:lang w:val="uk-UA"/>
        </w:rPr>
        <w:t>заступник міського голови з питань діяльності виконавчих органів міської ради, голова комісії;</w:t>
      </w: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7559A0">
        <w:rPr>
          <w:b/>
          <w:bCs/>
          <w:sz w:val="28"/>
          <w:szCs w:val="28"/>
          <w:lang w:val="uk-UA"/>
        </w:rPr>
        <w:t xml:space="preserve">Тимошенко І.Я. – </w:t>
      </w:r>
      <w:r w:rsidRPr="007559A0">
        <w:rPr>
          <w:bCs/>
          <w:sz w:val="28"/>
          <w:szCs w:val="28"/>
          <w:lang w:val="uk-UA"/>
        </w:rPr>
        <w:t>начальник управління праці та соціального захисту населення Хмільницької міської ради, заступник голови комісії;</w:t>
      </w: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
    <w:p w:rsidR="000D3283"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7559A0">
        <w:rPr>
          <w:b/>
          <w:bCs/>
          <w:sz w:val="28"/>
          <w:szCs w:val="28"/>
          <w:lang w:val="uk-UA"/>
        </w:rPr>
        <w:t>Богомол Ю.В.</w:t>
      </w:r>
      <w:r w:rsidR="000D3283" w:rsidRPr="007559A0">
        <w:rPr>
          <w:b/>
          <w:bCs/>
          <w:sz w:val="28"/>
          <w:szCs w:val="28"/>
          <w:lang w:val="uk-UA"/>
        </w:rPr>
        <w:t xml:space="preserve"> – </w:t>
      </w:r>
      <w:r w:rsidRPr="007559A0">
        <w:rPr>
          <w:sz w:val="28"/>
          <w:szCs w:val="28"/>
          <w:lang w:val="uk-UA"/>
        </w:rPr>
        <w:t>головний спеціаліст сектору опрацювання заяв і документів та прийняття рішень відділу адресних соціальних допомог та компенсацій</w:t>
      </w:r>
      <w:r w:rsidR="006A40F8" w:rsidRPr="007559A0">
        <w:rPr>
          <w:bCs/>
          <w:sz w:val="28"/>
          <w:szCs w:val="28"/>
          <w:lang w:val="uk-UA"/>
        </w:rPr>
        <w:t xml:space="preserve"> управління праці та соціального захисту населення Хмільницької міської ради</w:t>
      </w:r>
      <w:r w:rsidR="000D3283" w:rsidRPr="007559A0">
        <w:rPr>
          <w:sz w:val="28"/>
          <w:szCs w:val="28"/>
          <w:lang w:val="uk-UA"/>
        </w:rPr>
        <w:t>, секретар комісії;</w:t>
      </w: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28"/>
          <w:szCs w:val="28"/>
          <w:lang w:val="uk-UA"/>
        </w:rPr>
      </w:pPr>
      <w:r w:rsidRPr="007559A0">
        <w:rPr>
          <w:b/>
          <w:sz w:val="28"/>
          <w:szCs w:val="28"/>
          <w:lang w:val="uk-UA"/>
        </w:rPr>
        <w:t>Члени комісії:</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rPr>
          <w:sz w:val="28"/>
          <w:szCs w:val="28"/>
        </w:rPr>
      </w:pPr>
      <w:r w:rsidRPr="007559A0">
        <w:rPr>
          <w:b/>
          <w:sz w:val="28"/>
          <w:szCs w:val="28"/>
          <w:lang w:val="uk-UA"/>
        </w:rPr>
        <w:t xml:space="preserve">Дешева К.А. – </w:t>
      </w:r>
      <w:r w:rsidR="00E85E74" w:rsidRPr="007559A0">
        <w:rPr>
          <w:sz w:val="28"/>
          <w:szCs w:val="28"/>
          <w:lang w:val="uk-UA"/>
        </w:rPr>
        <w:t>заступник начальника управління – начальник відділу адресних     соціальних допомог та компенсацій</w:t>
      </w:r>
      <w:r w:rsidR="00871681" w:rsidRPr="007559A0">
        <w:rPr>
          <w:sz w:val="28"/>
          <w:szCs w:val="28"/>
        </w:rPr>
        <w:t xml:space="preserve"> </w:t>
      </w:r>
      <w:r w:rsidR="00023A5F" w:rsidRPr="007559A0">
        <w:rPr>
          <w:bCs/>
          <w:sz w:val="28"/>
          <w:szCs w:val="28"/>
          <w:lang w:val="uk-UA"/>
        </w:rPr>
        <w:t xml:space="preserve">управління праці та соціального захисту населення </w:t>
      </w:r>
      <w:r w:rsidR="00871681" w:rsidRPr="007559A0">
        <w:rPr>
          <w:bCs/>
          <w:sz w:val="28"/>
          <w:szCs w:val="28"/>
          <w:lang w:val="uk-UA"/>
        </w:rPr>
        <w:t>Хмільницької міської ради</w:t>
      </w:r>
      <w:r w:rsidR="00E85E74" w:rsidRPr="007559A0">
        <w:rPr>
          <w:sz w:val="28"/>
          <w:szCs w:val="28"/>
          <w:lang w:val="uk-UA"/>
        </w:rPr>
        <w:t>;</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rPr>
          <w:b/>
          <w:sz w:val="28"/>
          <w:szCs w:val="28"/>
          <w:lang w:val="uk-UA"/>
        </w:rPr>
      </w:pP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sidRPr="007559A0">
        <w:rPr>
          <w:b/>
          <w:bCs/>
          <w:sz w:val="28"/>
          <w:szCs w:val="28"/>
          <w:lang w:val="uk-UA"/>
        </w:rPr>
        <w:t>Околодько</w:t>
      </w:r>
      <w:proofErr w:type="spellEnd"/>
      <w:r w:rsidRPr="007559A0">
        <w:rPr>
          <w:b/>
          <w:bCs/>
          <w:sz w:val="28"/>
          <w:szCs w:val="28"/>
          <w:lang w:val="uk-UA"/>
        </w:rPr>
        <w:t xml:space="preserve"> І.П.</w:t>
      </w:r>
      <w:r w:rsidRPr="007559A0">
        <w:rPr>
          <w:bCs/>
          <w:sz w:val="28"/>
          <w:szCs w:val="28"/>
          <w:lang w:val="uk-UA"/>
        </w:rPr>
        <w:t xml:space="preserve"> – завідуюча сектором </w:t>
      </w:r>
      <w:r w:rsidRPr="007559A0">
        <w:rPr>
          <w:sz w:val="28"/>
          <w:szCs w:val="28"/>
          <w:lang w:val="uk-UA"/>
        </w:rPr>
        <w:t>контролю за наданням соціальної підтримки</w:t>
      </w:r>
      <w:r w:rsidR="006A40F8" w:rsidRPr="007559A0">
        <w:rPr>
          <w:bCs/>
          <w:sz w:val="28"/>
          <w:szCs w:val="28"/>
          <w:lang w:val="uk-UA"/>
        </w:rPr>
        <w:t xml:space="preserve"> управління праці та соціального захисту населення Хмільницької міської ради</w:t>
      </w:r>
      <w:r w:rsidR="001C1615" w:rsidRPr="007559A0">
        <w:rPr>
          <w:sz w:val="28"/>
          <w:szCs w:val="28"/>
          <w:lang w:val="uk-UA"/>
        </w:rPr>
        <w:t>;</w:t>
      </w:r>
    </w:p>
    <w:p w:rsidR="001C1615" w:rsidRPr="007559A0" w:rsidRDefault="001C1615"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1C1615" w:rsidRPr="007559A0" w:rsidRDefault="001C1615"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sidRPr="007559A0">
        <w:rPr>
          <w:b/>
          <w:bCs/>
          <w:sz w:val="28"/>
          <w:szCs w:val="28"/>
          <w:lang w:val="uk-UA"/>
        </w:rPr>
        <w:t>Кацал</w:t>
      </w:r>
      <w:proofErr w:type="spellEnd"/>
      <w:r w:rsidRPr="007559A0">
        <w:rPr>
          <w:b/>
          <w:bCs/>
          <w:sz w:val="28"/>
          <w:szCs w:val="28"/>
          <w:lang w:val="uk-UA"/>
        </w:rPr>
        <w:t xml:space="preserve"> О.</w:t>
      </w:r>
      <w:r w:rsidRPr="007559A0">
        <w:rPr>
          <w:b/>
          <w:sz w:val="28"/>
          <w:szCs w:val="28"/>
          <w:lang w:val="uk-UA"/>
        </w:rPr>
        <w:t>Л.</w:t>
      </w:r>
      <w:r w:rsidRPr="007559A0">
        <w:rPr>
          <w:sz w:val="28"/>
          <w:szCs w:val="28"/>
          <w:lang w:val="uk-UA"/>
        </w:rPr>
        <w:t xml:space="preserve"> – головний спеціаліст сектору контролю за наданням соціальної підтримки</w:t>
      </w:r>
      <w:r w:rsidR="006A40F8" w:rsidRPr="007559A0">
        <w:rPr>
          <w:bCs/>
          <w:sz w:val="28"/>
          <w:szCs w:val="28"/>
          <w:lang w:val="uk-UA"/>
        </w:rPr>
        <w:t xml:space="preserve"> управління праці та соціального захисту населення Хмільницької міської ради</w:t>
      </w:r>
      <w:r w:rsidRPr="007559A0">
        <w:rPr>
          <w:sz w:val="28"/>
          <w:szCs w:val="28"/>
          <w:lang w:val="uk-UA"/>
        </w:rPr>
        <w:t>.</w:t>
      </w:r>
    </w:p>
    <w:p w:rsidR="001C1615" w:rsidRPr="007559A0" w:rsidRDefault="001C1615"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9C5B32" w:rsidRPr="007559A0" w:rsidRDefault="009C5B32" w:rsidP="001C16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sz w:val="28"/>
          <w:szCs w:val="28"/>
        </w:rPr>
      </w:pPr>
    </w:p>
    <w:p w:rsidR="004D0B93" w:rsidRPr="007559A0" w:rsidRDefault="004D0B93" w:rsidP="000D3283">
      <w:pPr>
        <w:tabs>
          <w:tab w:val="left" w:pos="5245"/>
        </w:tabs>
        <w:spacing w:line="360" w:lineRule="auto"/>
        <w:rPr>
          <w:b/>
          <w:sz w:val="28"/>
          <w:szCs w:val="28"/>
          <w:lang w:val="uk-UA"/>
        </w:rPr>
      </w:pPr>
      <w:r w:rsidRPr="007559A0">
        <w:rPr>
          <w:b/>
          <w:sz w:val="28"/>
          <w:szCs w:val="28"/>
          <w:lang w:val="uk-UA"/>
        </w:rPr>
        <w:t>Керуючий справами виконкому</w:t>
      </w:r>
    </w:p>
    <w:p w:rsidR="004D0B93" w:rsidRPr="007559A0" w:rsidRDefault="004D0B93" w:rsidP="004D0B93">
      <w:pPr>
        <w:tabs>
          <w:tab w:val="left" w:pos="5245"/>
        </w:tabs>
        <w:rPr>
          <w:b/>
          <w:sz w:val="28"/>
          <w:szCs w:val="28"/>
          <w:lang w:val="uk-UA"/>
        </w:rPr>
      </w:pPr>
      <w:r w:rsidRPr="007559A0">
        <w:rPr>
          <w:b/>
          <w:sz w:val="28"/>
          <w:szCs w:val="28"/>
          <w:lang w:val="uk-UA"/>
        </w:rPr>
        <w:t xml:space="preserve">Хмільницької міської ради               </w:t>
      </w:r>
      <w:r w:rsidR="001A4FAA" w:rsidRPr="007559A0">
        <w:rPr>
          <w:b/>
          <w:sz w:val="28"/>
          <w:szCs w:val="28"/>
          <w:lang w:val="uk-UA"/>
        </w:rPr>
        <w:t xml:space="preserve">          </w:t>
      </w:r>
      <w:r w:rsidR="000C3805" w:rsidRPr="007559A0">
        <w:rPr>
          <w:b/>
          <w:sz w:val="28"/>
          <w:szCs w:val="28"/>
        </w:rPr>
        <w:t xml:space="preserve">                                </w:t>
      </w:r>
      <w:r w:rsidR="001A4FAA" w:rsidRPr="007559A0">
        <w:rPr>
          <w:b/>
          <w:sz w:val="28"/>
          <w:szCs w:val="28"/>
          <w:lang w:val="uk-UA"/>
        </w:rPr>
        <w:t xml:space="preserve">    </w:t>
      </w:r>
      <w:r w:rsidRPr="007559A0">
        <w:rPr>
          <w:b/>
          <w:sz w:val="28"/>
          <w:szCs w:val="28"/>
          <w:lang w:val="uk-UA"/>
        </w:rPr>
        <w:t xml:space="preserve"> Сергій МАТАШ</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5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D52D0" w:rsidRPr="007559A0" w:rsidRDefault="007D52D0"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25982" w:rsidRPr="007559A0" w:rsidRDefault="00425982">
      <w:pPr>
        <w:autoSpaceDE/>
        <w:autoSpaceDN/>
        <w:spacing w:after="200" w:line="276" w:lineRule="auto"/>
        <w:rPr>
          <w:lang w:val="uk-UA"/>
        </w:rPr>
      </w:pPr>
    </w:p>
    <w:p w:rsidR="00377E97" w:rsidRPr="007559A0" w:rsidRDefault="00377E97"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1C1615">
      <w:pPr>
        <w:jc w:val="right"/>
        <w:rPr>
          <w:sz w:val="22"/>
          <w:szCs w:val="22"/>
          <w:lang w:val="uk-UA"/>
        </w:rPr>
      </w:pPr>
      <w:r w:rsidRPr="007559A0">
        <w:rPr>
          <w:sz w:val="22"/>
          <w:szCs w:val="22"/>
          <w:lang w:val="uk-UA"/>
        </w:rPr>
        <w:t xml:space="preserve">Додаток 2 </w:t>
      </w:r>
    </w:p>
    <w:p w:rsidR="001C1615" w:rsidRPr="007559A0" w:rsidRDefault="001C1615" w:rsidP="001C1615">
      <w:pPr>
        <w:jc w:val="right"/>
        <w:rPr>
          <w:sz w:val="22"/>
          <w:szCs w:val="22"/>
          <w:lang w:val="uk-UA"/>
        </w:rPr>
      </w:pPr>
      <w:r w:rsidRPr="007559A0">
        <w:rPr>
          <w:sz w:val="22"/>
          <w:szCs w:val="22"/>
          <w:lang w:val="uk-UA"/>
        </w:rPr>
        <w:t xml:space="preserve">до рішення виконкому </w:t>
      </w:r>
    </w:p>
    <w:p w:rsidR="001C1615" w:rsidRPr="007559A0" w:rsidRDefault="001C1615" w:rsidP="001C1615">
      <w:pPr>
        <w:jc w:val="right"/>
        <w:rPr>
          <w:sz w:val="22"/>
          <w:szCs w:val="22"/>
          <w:lang w:val="uk-UA"/>
        </w:rPr>
      </w:pPr>
      <w:r w:rsidRPr="007559A0">
        <w:rPr>
          <w:sz w:val="22"/>
          <w:szCs w:val="22"/>
          <w:lang w:val="uk-UA"/>
        </w:rPr>
        <w:t>міської ради</w:t>
      </w:r>
    </w:p>
    <w:p w:rsidR="001C1615" w:rsidRPr="00CE32F6" w:rsidRDefault="001C1615" w:rsidP="001C1615">
      <w:pPr>
        <w:jc w:val="right"/>
        <w:rPr>
          <w:b/>
          <w:sz w:val="22"/>
          <w:szCs w:val="22"/>
          <w:lang w:val="uk-UA"/>
        </w:rPr>
      </w:pPr>
      <w:r w:rsidRPr="007559A0">
        <w:rPr>
          <w:sz w:val="22"/>
          <w:szCs w:val="22"/>
          <w:lang w:val="uk-UA"/>
        </w:rPr>
        <w:t xml:space="preserve">                                                                                                                 </w:t>
      </w:r>
      <w:r w:rsidR="00894973">
        <w:rPr>
          <w:sz w:val="22"/>
          <w:szCs w:val="22"/>
          <w:lang w:val="uk-UA"/>
        </w:rPr>
        <w:t xml:space="preserve">      від 27 квітня 2023 р.№209</w:t>
      </w:r>
      <w:bookmarkStart w:id="1" w:name="_GoBack"/>
      <w:bookmarkEnd w:id="1"/>
    </w:p>
    <w:p w:rsidR="001C1615" w:rsidRPr="007559A0" w:rsidRDefault="001C1615" w:rsidP="001C1615">
      <w:pPr>
        <w:jc w:val="both"/>
        <w:rPr>
          <w:b/>
          <w:sz w:val="24"/>
          <w:szCs w:val="24"/>
          <w:lang w:val="uk-UA"/>
        </w:rPr>
      </w:pPr>
    </w:p>
    <w:p w:rsidR="001C1615" w:rsidRPr="007559A0" w:rsidRDefault="001C1615" w:rsidP="001C1615">
      <w:pPr>
        <w:jc w:val="center"/>
        <w:rPr>
          <w:b/>
          <w:sz w:val="24"/>
          <w:szCs w:val="24"/>
          <w:lang w:val="uk-UA"/>
        </w:rPr>
      </w:pPr>
      <w:r w:rsidRPr="007559A0">
        <w:rPr>
          <w:b/>
          <w:sz w:val="24"/>
          <w:szCs w:val="24"/>
          <w:lang w:val="uk-UA"/>
        </w:rPr>
        <w:t>Положення про комісію</w:t>
      </w:r>
    </w:p>
    <w:p w:rsidR="001C1615" w:rsidRPr="007559A0" w:rsidRDefault="001C1615" w:rsidP="001C1615">
      <w:pPr>
        <w:jc w:val="center"/>
        <w:rPr>
          <w:b/>
          <w:sz w:val="24"/>
          <w:szCs w:val="24"/>
          <w:lang w:val="uk-UA"/>
        </w:rPr>
      </w:pPr>
      <w:r w:rsidRPr="007559A0">
        <w:rPr>
          <w:b/>
          <w:sz w:val="24"/>
          <w:szCs w:val="24"/>
          <w:lang w:val="uk-UA"/>
        </w:rPr>
        <w:t>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1C1615" w:rsidRPr="007559A0" w:rsidRDefault="001C1615" w:rsidP="001C1615">
      <w:pPr>
        <w:jc w:val="both"/>
        <w:rPr>
          <w:b/>
          <w:sz w:val="24"/>
          <w:szCs w:val="24"/>
          <w:lang w:val="uk-UA"/>
        </w:rPr>
      </w:pPr>
    </w:p>
    <w:p w:rsidR="001C1615" w:rsidRPr="007559A0" w:rsidRDefault="001C1615" w:rsidP="001C1615">
      <w:pPr>
        <w:jc w:val="both"/>
        <w:rPr>
          <w:sz w:val="24"/>
          <w:szCs w:val="24"/>
          <w:lang w:val="uk-UA"/>
        </w:rPr>
      </w:pPr>
      <w:r w:rsidRPr="007559A0">
        <w:rPr>
          <w:sz w:val="24"/>
          <w:szCs w:val="24"/>
          <w:lang w:val="uk-UA"/>
        </w:rPr>
        <w:t xml:space="preserve">    1. Комісія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(надалі-Комісія) створюється виконавчим комітетом Хмільницької міської ради у складі голови, заступника голови,  секретаря та членів комісії, діє згідно даного Положення, підпорядковується міському голові та виконавчому комітету міської ради.</w:t>
      </w:r>
    </w:p>
    <w:p w:rsidR="001C1615" w:rsidRPr="007559A0" w:rsidRDefault="001C1615" w:rsidP="001C1615">
      <w:pPr>
        <w:jc w:val="both"/>
        <w:rPr>
          <w:sz w:val="24"/>
          <w:szCs w:val="24"/>
          <w:lang w:val="uk-UA"/>
        </w:rPr>
      </w:pPr>
      <w:r w:rsidRPr="007559A0">
        <w:rPr>
          <w:sz w:val="24"/>
          <w:szCs w:val="24"/>
          <w:lang w:val="uk-UA"/>
        </w:rPr>
        <w:t xml:space="preserve">    2.Комісія діє на підставі нормативно-правових актів та законів України, що стосуються її діяльності,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затвердженого Постановою Кабінету Міністрів України від 27 грудня 2017 р.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виплату»(зі змінами).</w:t>
      </w:r>
    </w:p>
    <w:p w:rsidR="001C1615" w:rsidRPr="007559A0" w:rsidRDefault="001C1615" w:rsidP="001C1615">
      <w:pPr>
        <w:jc w:val="both"/>
        <w:rPr>
          <w:b/>
          <w:sz w:val="24"/>
          <w:szCs w:val="24"/>
          <w:lang w:val="uk-UA"/>
        </w:rPr>
      </w:pPr>
      <w:r w:rsidRPr="007559A0">
        <w:rPr>
          <w:sz w:val="24"/>
          <w:szCs w:val="24"/>
          <w:lang w:val="uk-UA"/>
        </w:rPr>
        <w:t xml:space="preserve">     3. Основним завданням Комісії є розгляд справ про надання тимчасової державної соціальної допомоги непрацюючій особі, яка досягла загального пенсійного віку, але не набула права на пенсійну виплату, які проживають на території </w:t>
      </w:r>
      <w:r w:rsidR="006A40F8" w:rsidRPr="007559A0">
        <w:rPr>
          <w:sz w:val="24"/>
          <w:szCs w:val="24"/>
          <w:lang w:val="uk-UA"/>
        </w:rPr>
        <w:t xml:space="preserve">населених пунктів Хмільницької міської територіальної громади </w:t>
      </w:r>
      <w:r w:rsidRPr="007559A0">
        <w:rPr>
          <w:sz w:val="24"/>
          <w:szCs w:val="24"/>
          <w:lang w:val="uk-UA"/>
        </w:rPr>
        <w:t>потребують допомоги і захисту.</w:t>
      </w:r>
    </w:p>
    <w:p w:rsidR="001C1615" w:rsidRPr="007559A0" w:rsidRDefault="001C1615" w:rsidP="001C1615">
      <w:pPr>
        <w:jc w:val="both"/>
        <w:rPr>
          <w:sz w:val="24"/>
          <w:szCs w:val="24"/>
          <w:lang w:val="uk-UA"/>
        </w:rPr>
      </w:pPr>
      <w:r w:rsidRPr="007559A0">
        <w:rPr>
          <w:sz w:val="24"/>
          <w:szCs w:val="24"/>
          <w:lang w:val="uk-UA"/>
        </w:rPr>
        <w:t xml:space="preserve">        Засідання  Комісії проводиться і вважається правомочним, якщо на ньому присутні не менш як дві третини складу її членів.</w:t>
      </w:r>
    </w:p>
    <w:p w:rsidR="001C1615" w:rsidRPr="007559A0" w:rsidRDefault="001C1615" w:rsidP="001C1615">
      <w:pPr>
        <w:jc w:val="both"/>
        <w:rPr>
          <w:sz w:val="24"/>
          <w:szCs w:val="24"/>
          <w:lang w:val="uk-UA"/>
        </w:rPr>
      </w:pPr>
      <w:r w:rsidRPr="007559A0">
        <w:rPr>
          <w:sz w:val="24"/>
          <w:szCs w:val="24"/>
          <w:lang w:val="uk-UA"/>
        </w:rPr>
        <w:t xml:space="preserve">        Рішення Комісії приймається більшістю голосів присутніх на засіданні членів  Комісії. У разі рівного розподілу голосів вирішальним є голос головуючого на засіданні.</w:t>
      </w:r>
    </w:p>
    <w:p w:rsidR="001C1615" w:rsidRPr="007559A0" w:rsidRDefault="001C1615" w:rsidP="001C1615">
      <w:pPr>
        <w:jc w:val="both"/>
        <w:rPr>
          <w:sz w:val="24"/>
          <w:szCs w:val="24"/>
          <w:lang w:val="uk-UA"/>
        </w:rPr>
      </w:pPr>
      <w:r w:rsidRPr="007559A0">
        <w:rPr>
          <w:sz w:val="24"/>
          <w:szCs w:val="24"/>
          <w:lang w:val="uk-UA"/>
        </w:rPr>
        <w:t xml:space="preserve">       З метою об’єктивного та  всебічного розгляду поданих документів на засідання комісії можуть запрошуватися старости</w:t>
      </w:r>
      <w:r w:rsidRPr="007559A0">
        <w:t xml:space="preserve"> </w:t>
      </w:r>
      <w:r w:rsidR="006A40F8" w:rsidRPr="007559A0">
        <w:rPr>
          <w:sz w:val="24"/>
          <w:szCs w:val="24"/>
          <w:lang w:val="uk-UA"/>
        </w:rPr>
        <w:t>старостинських округів (у разі необхідності)</w:t>
      </w:r>
      <w:r w:rsidRPr="007559A0">
        <w:rPr>
          <w:sz w:val="24"/>
          <w:szCs w:val="24"/>
          <w:lang w:val="uk-UA"/>
        </w:rPr>
        <w:t xml:space="preserve">. </w:t>
      </w:r>
    </w:p>
    <w:p w:rsidR="001C1615" w:rsidRPr="007559A0" w:rsidRDefault="001C1615" w:rsidP="001C1615">
      <w:pPr>
        <w:jc w:val="both"/>
        <w:rPr>
          <w:sz w:val="24"/>
          <w:szCs w:val="24"/>
          <w:lang w:val="uk-UA"/>
        </w:rPr>
      </w:pPr>
      <w:r w:rsidRPr="007559A0">
        <w:rPr>
          <w:sz w:val="24"/>
          <w:szCs w:val="24"/>
          <w:lang w:val="uk-UA"/>
        </w:rPr>
        <w:t xml:space="preserve">      4. Комісія відповідно до своєї мети:</w:t>
      </w:r>
    </w:p>
    <w:p w:rsidR="001C1615" w:rsidRPr="007559A0" w:rsidRDefault="001C1615" w:rsidP="001C1615">
      <w:pPr>
        <w:ind w:firstLine="720"/>
        <w:jc w:val="both"/>
        <w:rPr>
          <w:sz w:val="24"/>
          <w:szCs w:val="24"/>
          <w:lang w:val="uk-UA"/>
        </w:rPr>
      </w:pPr>
      <w:r w:rsidRPr="007559A0">
        <w:rPr>
          <w:sz w:val="24"/>
          <w:szCs w:val="24"/>
          <w:lang w:val="uk-UA"/>
        </w:rPr>
        <w:t>1) постійно проводить свої засідання по мірі надходження звернень від громадян, але не пізніше одного місяця з моменту надходження звернення/надання всіх необхідних документів;</w:t>
      </w:r>
    </w:p>
    <w:p w:rsidR="001C1615" w:rsidRPr="007559A0" w:rsidRDefault="001C1615" w:rsidP="001C1615">
      <w:pPr>
        <w:ind w:firstLine="720"/>
        <w:jc w:val="both"/>
        <w:rPr>
          <w:sz w:val="24"/>
          <w:szCs w:val="24"/>
          <w:lang w:val="uk-UA"/>
        </w:rPr>
      </w:pPr>
      <w:r w:rsidRPr="007559A0">
        <w:rPr>
          <w:sz w:val="24"/>
          <w:szCs w:val="24"/>
          <w:lang w:val="uk-UA"/>
        </w:rPr>
        <w:t xml:space="preserve">2) приймає та розглядає на своїх засіданнях звернення громадян, що </w:t>
      </w:r>
      <w:r w:rsidR="001F15DC" w:rsidRPr="007559A0">
        <w:rPr>
          <w:sz w:val="24"/>
          <w:szCs w:val="24"/>
          <w:lang w:val="uk-UA"/>
        </w:rPr>
        <w:t>потребують надання тимчасової державної соціальної допомоги непрацюючій особі, яка досягла загального пенсійного віку, але не набула права на пенсійну виплату</w:t>
      </w:r>
      <w:r w:rsidRPr="007559A0">
        <w:rPr>
          <w:sz w:val="24"/>
          <w:szCs w:val="24"/>
          <w:lang w:val="uk-UA"/>
        </w:rPr>
        <w:t xml:space="preserve">;  </w:t>
      </w:r>
    </w:p>
    <w:p w:rsidR="001C1615" w:rsidRPr="007559A0" w:rsidRDefault="001C1615" w:rsidP="001C1615">
      <w:pPr>
        <w:ind w:firstLine="720"/>
        <w:jc w:val="both"/>
        <w:rPr>
          <w:sz w:val="24"/>
          <w:szCs w:val="24"/>
          <w:lang w:val="uk-UA"/>
        </w:rPr>
      </w:pPr>
      <w:r w:rsidRPr="007559A0">
        <w:rPr>
          <w:sz w:val="24"/>
          <w:szCs w:val="24"/>
          <w:lang w:val="uk-UA"/>
        </w:rPr>
        <w:t>3) приймає рішення про призначення</w:t>
      </w:r>
      <w:r w:rsidR="001F15DC" w:rsidRPr="007559A0">
        <w:rPr>
          <w:sz w:val="24"/>
          <w:szCs w:val="24"/>
          <w:lang w:val="uk-UA"/>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 </w:t>
      </w:r>
      <w:r w:rsidRPr="007559A0">
        <w:rPr>
          <w:sz w:val="24"/>
          <w:szCs w:val="24"/>
          <w:lang w:val="uk-UA"/>
        </w:rPr>
        <w:t xml:space="preserve">або відмовляє у наданні вказаних виплат відповідно до вимог чинного законодавства;  </w:t>
      </w:r>
    </w:p>
    <w:p w:rsidR="001C1615" w:rsidRPr="007559A0" w:rsidRDefault="001C1615" w:rsidP="001C1615">
      <w:pPr>
        <w:ind w:firstLine="720"/>
        <w:jc w:val="both"/>
        <w:rPr>
          <w:sz w:val="24"/>
          <w:szCs w:val="24"/>
          <w:lang w:val="uk-UA"/>
        </w:rPr>
      </w:pPr>
      <w:r w:rsidRPr="007559A0">
        <w:rPr>
          <w:sz w:val="24"/>
          <w:szCs w:val="24"/>
          <w:lang w:val="uk-UA"/>
        </w:rPr>
        <w:t>4) самостійно, відповідно до власних повноважень, приймає рішення без наступного затвердження виконавчим комітетом</w:t>
      </w:r>
      <w:r w:rsidR="006A40F8" w:rsidRPr="007559A0">
        <w:rPr>
          <w:sz w:val="24"/>
          <w:szCs w:val="24"/>
          <w:lang w:val="uk-UA"/>
        </w:rPr>
        <w:t xml:space="preserve"> Хмільницької міської ради</w:t>
      </w:r>
      <w:r w:rsidRPr="007559A0">
        <w:rPr>
          <w:sz w:val="24"/>
          <w:szCs w:val="24"/>
          <w:lang w:val="uk-UA"/>
        </w:rPr>
        <w:t>;</w:t>
      </w:r>
    </w:p>
    <w:p w:rsidR="001C1615" w:rsidRPr="007559A0" w:rsidRDefault="001C1615" w:rsidP="001C1615">
      <w:pPr>
        <w:ind w:firstLine="720"/>
        <w:jc w:val="both"/>
        <w:rPr>
          <w:sz w:val="24"/>
          <w:szCs w:val="24"/>
          <w:lang w:val="uk-UA"/>
        </w:rPr>
      </w:pPr>
      <w:r w:rsidRPr="007559A0">
        <w:rPr>
          <w:sz w:val="24"/>
          <w:szCs w:val="24"/>
          <w:lang w:val="uk-UA"/>
        </w:rPr>
        <w:t xml:space="preserve">5) рішення комісії, прийняті в межах її компетенції відповідно до чинного законодавства, є обов’язковим для виконання всіма структурними підрозділами </w:t>
      </w:r>
      <w:r w:rsidR="001C6D98" w:rsidRPr="007559A0">
        <w:rPr>
          <w:sz w:val="24"/>
          <w:szCs w:val="24"/>
          <w:lang w:val="uk-UA"/>
        </w:rPr>
        <w:t xml:space="preserve">Хмільницької </w:t>
      </w:r>
      <w:r w:rsidRPr="007559A0">
        <w:rPr>
          <w:sz w:val="24"/>
          <w:szCs w:val="24"/>
          <w:lang w:val="uk-UA"/>
        </w:rPr>
        <w:t>міської ради.</w:t>
      </w:r>
    </w:p>
    <w:p w:rsidR="001C1615" w:rsidRPr="007559A0" w:rsidRDefault="001C1615" w:rsidP="001C1615">
      <w:pPr>
        <w:jc w:val="both"/>
        <w:rPr>
          <w:sz w:val="24"/>
          <w:szCs w:val="24"/>
          <w:lang w:val="uk-UA"/>
        </w:rPr>
      </w:pPr>
      <w:r w:rsidRPr="007559A0">
        <w:rPr>
          <w:sz w:val="24"/>
          <w:szCs w:val="24"/>
          <w:lang w:val="uk-UA"/>
        </w:rPr>
        <w:t xml:space="preserve">   5. Голова комісії призначається виконавчим комітетом </w:t>
      </w:r>
      <w:r w:rsidR="001C6D98" w:rsidRPr="007559A0">
        <w:rPr>
          <w:sz w:val="24"/>
          <w:szCs w:val="24"/>
          <w:lang w:val="uk-UA"/>
        </w:rPr>
        <w:t xml:space="preserve">Хмільницької </w:t>
      </w:r>
      <w:r w:rsidRPr="007559A0">
        <w:rPr>
          <w:sz w:val="24"/>
          <w:szCs w:val="24"/>
          <w:lang w:val="uk-UA"/>
        </w:rPr>
        <w:t>міської ради.</w:t>
      </w:r>
    </w:p>
    <w:p w:rsidR="001C1615" w:rsidRPr="007559A0" w:rsidRDefault="001C1615" w:rsidP="001C1615">
      <w:pPr>
        <w:jc w:val="both"/>
        <w:rPr>
          <w:sz w:val="24"/>
          <w:szCs w:val="24"/>
          <w:lang w:val="uk-UA"/>
        </w:rPr>
      </w:pPr>
      <w:r w:rsidRPr="007559A0">
        <w:rPr>
          <w:sz w:val="24"/>
          <w:szCs w:val="24"/>
          <w:lang w:val="uk-UA"/>
        </w:rPr>
        <w:t xml:space="preserve">   6. Голова комісії організовує її роботу відповідно до вимог ч</w:t>
      </w:r>
      <w:r w:rsidR="001C6D98" w:rsidRPr="007559A0">
        <w:rPr>
          <w:sz w:val="24"/>
          <w:szCs w:val="24"/>
          <w:lang w:val="uk-UA"/>
        </w:rPr>
        <w:t>инного законодавства та даного П</w:t>
      </w:r>
      <w:r w:rsidRPr="007559A0">
        <w:rPr>
          <w:sz w:val="24"/>
          <w:szCs w:val="24"/>
          <w:lang w:val="uk-UA"/>
        </w:rPr>
        <w:t xml:space="preserve">оложення та головує на засіданнях комісії. В разі відсутності голови комісії його функції виконує </w:t>
      </w:r>
      <w:r w:rsidR="001F15DC" w:rsidRPr="007559A0">
        <w:rPr>
          <w:sz w:val="24"/>
          <w:szCs w:val="24"/>
          <w:lang w:val="uk-UA"/>
        </w:rPr>
        <w:t xml:space="preserve">заступник </w:t>
      </w:r>
      <w:r w:rsidRPr="007559A0">
        <w:rPr>
          <w:sz w:val="24"/>
          <w:szCs w:val="24"/>
          <w:lang w:val="uk-UA"/>
        </w:rPr>
        <w:t>голови комісії.</w:t>
      </w:r>
    </w:p>
    <w:p w:rsidR="001C1615" w:rsidRPr="007559A0" w:rsidRDefault="001C1615" w:rsidP="001C1615">
      <w:pPr>
        <w:jc w:val="both"/>
        <w:rPr>
          <w:sz w:val="24"/>
          <w:szCs w:val="24"/>
          <w:lang w:val="uk-UA"/>
        </w:rPr>
      </w:pPr>
      <w:r w:rsidRPr="007559A0">
        <w:rPr>
          <w:sz w:val="24"/>
          <w:szCs w:val="24"/>
          <w:lang w:val="uk-UA"/>
        </w:rPr>
        <w:t xml:space="preserve">   7. Секретар комісії веде діловодство по відповідних питаннях, що віднесені до компетенції комісії, за дорученням голови  комісії скликає чергові засідання комісії,</w:t>
      </w:r>
      <w:r w:rsidRPr="007559A0">
        <w:rPr>
          <w:lang w:val="uk-UA"/>
        </w:rPr>
        <w:t xml:space="preserve"> </w:t>
      </w:r>
      <w:r w:rsidRPr="007559A0">
        <w:rPr>
          <w:sz w:val="24"/>
          <w:szCs w:val="24"/>
          <w:lang w:val="uk-UA"/>
        </w:rPr>
        <w:t>складає протоколи, виконує інші доручення голови комісії в межах вим</w:t>
      </w:r>
      <w:r w:rsidR="001F15DC" w:rsidRPr="007559A0">
        <w:rPr>
          <w:sz w:val="24"/>
          <w:szCs w:val="24"/>
          <w:lang w:val="uk-UA"/>
        </w:rPr>
        <w:t>ог, визначених даним Положенням</w:t>
      </w:r>
      <w:r w:rsidRPr="007559A0">
        <w:rPr>
          <w:sz w:val="24"/>
          <w:szCs w:val="24"/>
          <w:lang w:val="uk-UA"/>
        </w:rPr>
        <w:t>.</w:t>
      </w:r>
    </w:p>
    <w:p w:rsidR="001C1615" w:rsidRPr="007559A0" w:rsidRDefault="001C1615" w:rsidP="001C1615">
      <w:pPr>
        <w:jc w:val="both"/>
        <w:rPr>
          <w:sz w:val="24"/>
          <w:szCs w:val="24"/>
          <w:lang w:val="uk-UA"/>
        </w:rPr>
      </w:pPr>
      <w:r w:rsidRPr="007559A0">
        <w:rPr>
          <w:sz w:val="24"/>
          <w:szCs w:val="24"/>
          <w:lang w:val="uk-UA"/>
        </w:rPr>
        <w:t xml:space="preserve">    8. На засіданнях комісії оформляється  протокол, який підписують голова та секретар комісії.</w:t>
      </w:r>
    </w:p>
    <w:p w:rsidR="001C1615" w:rsidRPr="007559A0" w:rsidRDefault="001C1615" w:rsidP="001C1615">
      <w:pPr>
        <w:jc w:val="both"/>
        <w:rPr>
          <w:sz w:val="24"/>
          <w:szCs w:val="24"/>
          <w:lang w:val="uk-UA"/>
        </w:rPr>
      </w:pPr>
      <w:r w:rsidRPr="007559A0">
        <w:rPr>
          <w:sz w:val="24"/>
          <w:szCs w:val="24"/>
          <w:lang w:val="uk-UA"/>
        </w:rPr>
        <w:t xml:space="preserve">    9. На підставі протокольних рішень комісії з питань </w:t>
      </w:r>
      <w:r w:rsidR="001F15DC" w:rsidRPr="007559A0">
        <w:rPr>
          <w:sz w:val="24"/>
          <w:szCs w:val="24"/>
          <w:lang w:val="uk-UA"/>
        </w:rPr>
        <w:t xml:space="preserve">надання тимчасової державної соціальної допомоги непрацюючій особі, яка досягла загального пенсійного віку, але не набула права на пенсійну виплату </w:t>
      </w:r>
      <w:r w:rsidRPr="007559A0">
        <w:rPr>
          <w:sz w:val="24"/>
          <w:szCs w:val="24"/>
          <w:lang w:val="uk-UA"/>
        </w:rPr>
        <w:t xml:space="preserve">спеціалісти відповідних відділів </w:t>
      </w:r>
      <w:r w:rsidR="001C6D98" w:rsidRPr="007559A0">
        <w:rPr>
          <w:sz w:val="24"/>
          <w:szCs w:val="24"/>
          <w:lang w:val="uk-UA"/>
        </w:rPr>
        <w:t xml:space="preserve">управління праці та соціального захисту населення Хмільницької міської ради </w:t>
      </w:r>
      <w:r w:rsidRPr="007559A0">
        <w:rPr>
          <w:sz w:val="24"/>
          <w:szCs w:val="24"/>
          <w:lang w:val="uk-UA"/>
        </w:rPr>
        <w:t xml:space="preserve">проводять нарахування </w:t>
      </w:r>
      <w:r w:rsidR="001F15DC" w:rsidRPr="007559A0">
        <w:rPr>
          <w:sz w:val="24"/>
          <w:szCs w:val="24"/>
          <w:lang w:val="uk-UA"/>
        </w:rPr>
        <w:t>зазначеної допомоги</w:t>
      </w:r>
      <w:r w:rsidRPr="007559A0">
        <w:rPr>
          <w:sz w:val="24"/>
          <w:szCs w:val="24"/>
          <w:lang w:val="uk-UA"/>
        </w:rPr>
        <w:t>.</w:t>
      </w:r>
    </w:p>
    <w:p w:rsidR="00E85E74" w:rsidRPr="007559A0" w:rsidRDefault="001F15DC" w:rsidP="001C1615">
      <w:pPr>
        <w:jc w:val="both"/>
        <w:rPr>
          <w:sz w:val="24"/>
          <w:szCs w:val="24"/>
          <w:shd w:val="clear" w:color="auto" w:fill="FFFFFF"/>
          <w:lang w:val="uk-UA"/>
        </w:rPr>
      </w:pPr>
      <w:r w:rsidRPr="007559A0">
        <w:rPr>
          <w:sz w:val="24"/>
          <w:szCs w:val="24"/>
          <w:lang w:val="uk-UA"/>
        </w:rPr>
        <w:t xml:space="preserve">    10.</w:t>
      </w:r>
      <w:r w:rsidR="001C1615" w:rsidRPr="007559A0">
        <w:rPr>
          <w:sz w:val="24"/>
          <w:szCs w:val="24"/>
          <w:lang w:val="uk-UA"/>
        </w:rPr>
        <w:t xml:space="preserve"> </w:t>
      </w:r>
      <w:r w:rsidR="00E85E74" w:rsidRPr="007559A0">
        <w:rPr>
          <w:sz w:val="24"/>
          <w:szCs w:val="24"/>
          <w:shd w:val="clear" w:color="auto" w:fill="FFFFFF"/>
          <w:lang w:val="uk-UA"/>
        </w:rPr>
        <w:t>Тимчасова допомога не призначається у разі, коли:</w:t>
      </w:r>
    </w:p>
    <w:p w:rsidR="001C1615" w:rsidRPr="007559A0" w:rsidRDefault="001C1615" w:rsidP="001C1615">
      <w:pPr>
        <w:jc w:val="both"/>
        <w:rPr>
          <w:sz w:val="24"/>
          <w:szCs w:val="24"/>
          <w:lang w:val="uk-UA"/>
        </w:rPr>
      </w:pPr>
      <w:r w:rsidRPr="007559A0">
        <w:rPr>
          <w:sz w:val="24"/>
          <w:szCs w:val="24"/>
          <w:lang w:val="uk-UA"/>
        </w:rPr>
        <w:lastRenderedPageBreak/>
        <w:t xml:space="preserve">1) </w:t>
      </w:r>
      <w:r w:rsidR="001F15DC" w:rsidRPr="007559A0">
        <w:rPr>
          <w:rFonts w:ascii="IBM Plex Serif" w:hAnsi="IBM Plex Serif"/>
          <w:sz w:val="24"/>
          <w:szCs w:val="24"/>
          <w:shd w:val="clear" w:color="auto" w:fill="FFFFFF"/>
          <w:lang w:val="uk-UA"/>
        </w:rPr>
        <w:t>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r w:rsidRPr="007559A0">
        <w:rPr>
          <w:sz w:val="24"/>
          <w:szCs w:val="24"/>
          <w:lang w:val="uk-UA"/>
        </w:rPr>
        <w:t>; (п.12 абз.4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001C6D98" w:rsidRPr="007559A0">
        <w:rPr>
          <w:sz w:val="24"/>
          <w:szCs w:val="24"/>
          <w:lang w:val="uk-UA"/>
        </w:rPr>
        <w:t>, затвердженого постановою Кабінету Міністрів України від 27.12.2017р. №1098 (зі змінами)</w:t>
      </w:r>
      <w:r w:rsidRPr="007559A0">
        <w:rPr>
          <w:sz w:val="24"/>
          <w:szCs w:val="24"/>
          <w:lang w:val="uk-UA"/>
        </w:rPr>
        <w:t xml:space="preserve">  (надалі - Порядку);</w:t>
      </w:r>
    </w:p>
    <w:p w:rsidR="001C1615" w:rsidRPr="007559A0" w:rsidRDefault="001C1615" w:rsidP="001C1615">
      <w:pPr>
        <w:jc w:val="both"/>
        <w:rPr>
          <w:sz w:val="24"/>
          <w:szCs w:val="24"/>
          <w:lang w:val="uk-UA"/>
        </w:rPr>
      </w:pPr>
      <w:r w:rsidRPr="007559A0">
        <w:rPr>
          <w:sz w:val="24"/>
          <w:szCs w:val="24"/>
          <w:lang w:val="uk-UA"/>
        </w:rPr>
        <w:t xml:space="preserve">2) особа працює, провадить іншу діяльність, пов’язану з отриманням доходу (п.12 абз.5 Порядку);  </w:t>
      </w:r>
    </w:p>
    <w:p w:rsidR="00E85E74" w:rsidRPr="007559A0" w:rsidRDefault="001C1615" w:rsidP="001C1615">
      <w:pPr>
        <w:jc w:val="both"/>
        <w:rPr>
          <w:sz w:val="24"/>
          <w:szCs w:val="24"/>
          <w:lang w:val="uk-UA"/>
        </w:rPr>
      </w:pPr>
      <w:r w:rsidRPr="007559A0">
        <w:rPr>
          <w:sz w:val="24"/>
          <w:szCs w:val="24"/>
          <w:lang w:val="uk-UA"/>
        </w:rPr>
        <w:t>3) 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 (п.12 абз.6 Порядку).</w:t>
      </w:r>
    </w:p>
    <w:p w:rsidR="001C1615" w:rsidRPr="007559A0" w:rsidRDefault="00E85E74" w:rsidP="001C1615">
      <w:pPr>
        <w:jc w:val="both"/>
        <w:rPr>
          <w:sz w:val="24"/>
          <w:szCs w:val="24"/>
          <w:lang w:val="uk-UA"/>
        </w:rPr>
      </w:pPr>
      <w:r w:rsidRPr="007559A0">
        <w:rPr>
          <w:sz w:val="24"/>
          <w:szCs w:val="24"/>
          <w:lang w:val="uk-UA"/>
        </w:rPr>
        <w:t xml:space="preserve">      10.1.</w:t>
      </w:r>
      <w:r w:rsidRPr="007559A0">
        <w:rPr>
          <w:sz w:val="24"/>
          <w:szCs w:val="24"/>
          <w:shd w:val="clear" w:color="auto" w:fill="FFFFFF"/>
          <w:lang w:val="uk-UA"/>
        </w:rPr>
        <w:t>Тимчасова допомога може бути призначена за рішенням комісії при наявності  вищезазначених обставин, у разі якщо у складі сім’ї є особа з інвалідністю.</w:t>
      </w:r>
      <w:r w:rsidR="001C1615" w:rsidRPr="007559A0">
        <w:rPr>
          <w:sz w:val="24"/>
          <w:szCs w:val="24"/>
          <w:lang w:val="uk-UA"/>
        </w:rPr>
        <w:t xml:space="preserve"> </w:t>
      </w:r>
    </w:p>
    <w:p w:rsidR="00BE6195" w:rsidRPr="007559A0" w:rsidRDefault="00E85E74" w:rsidP="00BE6195">
      <w:pPr>
        <w:ind w:firstLine="426"/>
        <w:jc w:val="both"/>
        <w:rPr>
          <w:sz w:val="24"/>
          <w:szCs w:val="24"/>
          <w:lang w:val="uk-UA"/>
        </w:rPr>
      </w:pPr>
      <w:r w:rsidRPr="007559A0">
        <w:rPr>
          <w:rStyle w:val="rvts0"/>
          <w:sz w:val="24"/>
          <w:szCs w:val="24"/>
          <w:lang w:val="uk-UA"/>
        </w:rPr>
        <w:t>10.2.</w:t>
      </w:r>
      <w:r w:rsidR="00BE6195" w:rsidRPr="007559A0">
        <w:rPr>
          <w:rStyle w:val="rvts0"/>
          <w:sz w:val="24"/>
          <w:szCs w:val="24"/>
          <w:lang w:val="uk-UA"/>
        </w:rPr>
        <w:t>Рішення про призначення тимчасової допомоги в таких випадках приймається на підставі обстеження матеріально-побутових умов особи, яка звернулася за призначенням такої допомоги.</w:t>
      </w:r>
    </w:p>
    <w:p w:rsidR="001C1615" w:rsidRPr="007559A0" w:rsidRDefault="001F15DC" w:rsidP="001C1615">
      <w:pPr>
        <w:jc w:val="both"/>
        <w:rPr>
          <w:sz w:val="24"/>
          <w:szCs w:val="24"/>
          <w:lang w:val="uk-UA"/>
        </w:rPr>
      </w:pPr>
      <w:r w:rsidRPr="007559A0">
        <w:rPr>
          <w:sz w:val="24"/>
          <w:szCs w:val="24"/>
          <w:lang w:val="uk-UA"/>
        </w:rPr>
        <w:t xml:space="preserve">      11</w:t>
      </w:r>
      <w:r w:rsidR="001C1615" w:rsidRPr="007559A0">
        <w:rPr>
          <w:sz w:val="24"/>
          <w:szCs w:val="24"/>
          <w:lang w:val="uk-UA"/>
        </w:rPr>
        <w:t>. У разі внесення змін та доповнень до нормативно-правових актів, зазначених в п. 2 цього Положення, повноваження комісії змінюються автоматично.</w:t>
      </w:r>
    </w:p>
    <w:p w:rsidR="001C1615" w:rsidRPr="007559A0" w:rsidRDefault="001F15DC" w:rsidP="001C1615">
      <w:pPr>
        <w:jc w:val="both"/>
        <w:rPr>
          <w:sz w:val="24"/>
          <w:szCs w:val="24"/>
          <w:lang w:val="uk-UA"/>
        </w:rPr>
      </w:pPr>
      <w:r w:rsidRPr="007559A0">
        <w:rPr>
          <w:sz w:val="24"/>
          <w:szCs w:val="24"/>
          <w:lang w:val="uk-UA"/>
        </w:rPr>
        <w:t xml:space="preserve">      12</w:t>
      </w:r>
      <w:r w:rsidR="001C1615" w:rsidRPr="007559A0">
        <w:rPr>
          <w:sz w:val="24"/>
          <w:szCs w:val="24"/>
          <w:lang w:val="uk-UA"/>
        </w:rPr>
        <w:t>. Комісія вживає заходи до об’єктивного розгляду звернень громадян Хмільницької міської територіальної громади.</w:t>
      </w:r>
    </w:p>
    <w:p w:rsidR="001C1615" w:rsidRPr="007559A0" w:rsidRDefault="001F15DC" w:rsidP="001C1615">
      <w:pPr>
        <w:jc w:val="both"/>
        <w:rPr>
          <w:sz w:val="24"/>
          <w:szCs w:val="24"/>
          <w:lang w:val="uk-UA"/>
        </w:rPr>
      </w:pPr>
      <w:r w:rsidRPr="007559A0">
        <w:rPr>
          <w:sz w:val="24"/>
          <w:szCs w:val="24"/>
          <w:lang w:val="uk-UA"/>
        </w:rPr>
        <w:t xml:space="preserve">      13</w:t>
      </w:r>
      <w:r w:rsidR="001C1615" w:rsidRPr="007559A0">
        <w:rPr>
          <w:sz w:val="24"/>
          <w:szCs w:val="24"/>
          <w:lang w:val="uk-UA"/>
        </w:rPr>
        <w:t>. Члени комісії повинні дотримуватись вимог чинного законодавства України та цього Положення.</w:t>
      </w:r>
    </w:p>
    <w:p w:rsidR="001C1615" w:rsidRPr="007559A0" w:rsidRDefault="001C1615" w:rsidP="001C1615">
      <w:pPr>
        <w:jc w:val="both"/>
        <w:rPr>
          <w:sz w:val="24"/>
          <w:szCs w:val="24"/>
          <w:lang w:val="uk-UA"/>
        </w:rPr>
      </w:pPr>
      <w:r w:rsidRPr="007559A0">
        <w:rPr>
          <w:sz w:val="24"/>
          <w:szCs w:val="24"/>
          <w:lang w:val="uk-UA"/>
        </w:rPr>
        <w:t xml:space="preserve">     </w:t>
      </w:r>
    </w:p>
    <w:p w:rsidR="001C1615" w:rsidRPr="007559A0" w:rsidRDefault="001C1615" w:rsidP="001C1615">
      <w:pPr>
        <w:jc w:val="both"/>
        <w:rPr>
          <w:sz w:val="26"/>
          <w:szCs w:val="26"/>
          <w:lang w:val="uk-UA"/>
        </w:rPr>
      </w:pPr>
    </w:p>
    <w:p w:rsidR="001C1615" w:rsidRPr="007559A0" w:rsidRDefault="001C1615" w:rsidP="001C1615">
      <w:pPr>
        <w:jc w:val="both"/>
        <w:rPr>
          <w:b/>
          <w:sz w:val="24"/>
          <w:szCs w:val="24"/>
          <w:lang w:val="uk-UA"/>
        </w:rPr>
      </w:pPr>
      <w:r w:rsidRPr="007559A0">
        <w:rPr>
          <w:b/>
          <w:sz w:val="24"/>
          <w:szCs w:val="24"/>
          <w:lang w:val="uk-UA"/>
        </w:rPr>
        <w:t>Керуючий справами виконкому</w:t>
      </w:r>
      <w:r w:rsidRPr="007559A0">
        <w:rPr>
          <w:b/>
          <w:sz w:val="24"/>
          <w:szCs w:val="24"/>
          <w:lang w:val="uk-UA"/>
        </w:rPr>
        <w:tab/>
      </w:r>
      <w:r w:rsidRPr="007559A0">
        <w:rPr>
          <w:b/>
          <w:sz w:val="24"/>
          <w:szCs w:val="24"/>
          <w:lang w:val="uk-UA"/>
        </w:rPr>
        <w:tab/>
        <w:t xml:space="preserve">                                                         </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559A0">
        <w:rPr>
          <w:b/>
          <w:sz w:val="24"/>
          <w:szCs w:val="24"/>
          <w:lang w:val="uk-UA"/>
        </w:rPr>
        <w:t>міської ради</w:t>
      </w:r>
      <w:r w:rsidRPr="007559A0">
        <w:rPr>
          <w:b/>
          <w:sz w:val="24"/>
          <w:szCs w:val="24"/>
          <w:lang w:val="uk-UA"/>
        </w:rPr>
        <w:tab/>
        <w:t xml:space="preserve">                                                                                                             Сергій МАТАШ   </w:t>
      </w: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sectPr w:rsidR="001F15DC" w:rsidRPr="007559A0" w:rsidSect="004E3FF3">
      <w:pgSz w:w="11906" w:h="16838"/>
      <w:pgMar w:top="426"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nsid w:val="0AEC2C74"/>
    <w:multiLevelType w:val="hybridMultilevel"/>
    <w:tmpl w:val="E110B9A2"/>
    <w:lvl w:ilvl="0" w:tplc="FF5C0FCE">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030E5"/>
    <w:multiLevelType w:val="hybridMultilevel"/>
    <w:tmpl w:val="BFA801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D52D0"/>
    <w:rsid w:val="00023A5F"/>
    <w:rsid w:val="0002577A"/>
    <w:rsid w:val="00032719"/>
    <w:rsid w:val="00054915"/>
    <w:rsid w:val="0006304B"/>
    <w:rsid w:val="00064A5B"/>
    <w:rsid w:val="00070C10"/>
    <w:rsid w:val="00082294"/>
    <w:rsid w:val="00086E72"/>
    <w:rsid w:val="000875EF"/>
    <w:rsid w:val="000C3805"/>
    <w:rsid w:val="000D3283"/>
    <w:rsid w:val="000D560E"/>
    <w:rsid w:val="000D6348"/>
    <w:rsid w:val="001104ED"/>
    <w:rsid w:val="00113D01"/>
    <w:rsid w:val="00116764"/>
    <w:rsid w:val="00127CFE"/>
    <w:rsid w:val="00151B65"/>
    <w:rsid w:val="00170190"/>
    <w:rsid w:val="00183350"/>
    <w:rsid w:val="0019277B"/>
    <w:rsid w:val="001A4FAA"/>
    <w:rsid w:val="001B291D"/>
    <w:rsid w:val="001B5043"/>
    <w:rsid w:val="001C1615"/>
    <w:rsid w:val="001C5C1B"/>
    <w:rsid w:val="001C6D98"/>
    <w:rsid w:val="001D5BB8"/>
    <w:rsid w:val="001D5E2B"/>
    <w:rsid w:val="001F15DC"/>
    <w:rsid w:val="00214498"/>
    <w:rsid w:val="00224E73"/>
    <w:rsid w:val="0024646E"/>
    <w:rsid w:val="00284D35"/>
    <w:rsid w:val="002F6916"/>
    <w:rsid w:val="00321ED4"/>
    <w:rsid w:val="00334C95"/>
    <w:rsid w:val="00361CAF"/>
    <w:rsid w:val="00377E97"/>
    <w:rsid w:val="003939B3"/>
    <w:rsid w:val="003C5809"/>
    <w:rsid w:val="003D2B1D"/>
    <w:rsid w:val="00425982"/>
    <w:rsid w:val="00441993"/>
    <w:rsid w:val="0044639A"/>
    <w:rsid w:val="00454470"/>
    <w:rsid w:val="00470DEC"/>
    <w:rsid w:val="00487F7D"/>
    <w:rsid w:val="004B4E18"/>
    <w:rsid w:val="004D0B93"/>
    <w:rsid w:val="004E3FF3"/>
    <w:rsid w:val="004F39FC"/>
    <w:rsid w:val="004F6DF9"/>
    <w:rsid w:val="005245E9"/>
    <w:rsid w:val="00540DE9"/>
    <w:rsid w:val="00553256"/>
    <w:rsid w:val="005643AF"/>
    <w:rsid w:val="005803C9"/>
    <w:rsid w:val="006016F7"/>
    <w:rsid w:val="00612863"/>
    <w:rsid w:val="00623B0C"/>
    <w:rsid w:val="00643F9C"/>
    <w:rsid w:val="00683C54"/>
    <w:rsid w:val="006A40F8"/>
    <w:rsid w:val="006E71C8"/>
    <w:rsid w:val="006F42B4"/>
    <w:rsid w:val="006F4F00"/>
    <w:rsid w:val="0072700F"/>
    <w:rsid w:val="007559A0"/>
    <w:rsid w:val="0077050E"/>
    <w:rsid w:val="0078301D"/>
    <w:rsid w:val="00794514"/>
    <w:rsid w:val="007D52D0"/>
    <w:rsid w:val="00814AAB"/>
    <w:rsid w:val="0082583B"/>
    <w:rsid w:val="00871681"/>
    <w:rsid w:val="00890797"/>
    <w:rsid w:val="00894973"/>
    <w:rsid w:val="008A7550"/>
    <w:rsid w:val="008B607F"/>
    <w:rsid w:val="008B7B5C"/>
    <w:rsid w:val="008E6E69"/>
    <w:rsid w:val="0090182C"/>
    <w:rsid w:val="00935F41"/>
    <w:rsid w:val="0095604B"/>
    <w:rsid w:val="00995521"/>
    <w:rsid w:val="009A5A75"/>
    <w:rsid w:val="009C5B32"/>
    <w:rsid w:val="009E54E6"/>
    <w:rsid w:val="00A55477"/>
    <w:rsid w:val="00A61C83"/>
    <w:rsid w:val="00A82469"/>
    <w:rsid w:val="00A86E62"/>
    <w:rsid w:val="00AB61B1"/>
    <w:rsid w:val="00AE3CDF"/>
    <w:rsid w:val="00AF4913"/>
    <w:rsid w:val="00B11BB1"/>
    <w:rsid w:val="00B47268"/>
    <w:rsid w:val="00B6438C"/>
    <w:rsid w:val="00B653A6"/>
    <w:rsid w:val="00BB2CAA"/>
    <w:rsid w:val="00BE6195"/>
    <w:rsid w:val="00C95C87"/>
    <w:rsid w:val="00CE32F6"/>
    <w:rsid w:val="00D21108"/>
    <w:rsid w:val="00D31465"/>
    <w:rsid w:val="00D43A27"/>
    <w:rsid w:val="00D46053"/>
    <w:rsid w:val="00D733F3"/>
    <w:rsid w:val="00DB0BDF"/>
    <w:rsid w:val="00DE6B15"/>
    <w:rsid w:val="00E1157D"/>
    <w:rsid w:val="00E12DED"/>
    <w:rsid w:val="00E85E74"/>
    <w:rsid w:val="00EA25DE"/>
    <w:rsid w:val="00EB6EB0"/>
    <w:rsid w:val="00EE190F"/>
    <w:rsid w:val="00F1514B"/>
    <w:rsid w:val="00F33E22"/>
    <w:rsid w:val="00F4065E"/>
    <w:rsid w:val="00F63233"/>
    <w:rsid w:val="00F7339C"/>
    <w:rsid w:val="00FD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 w:type="character" w:customStyle="1" w:styleId="rvts0">
    <w:name w:val="rvts0"/>
    <w:basedOn w:val="a0"/>
    <w:rsid w:val="00BE6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4501-ED1F-4C14-8219-1E1F1FD0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15</cp:revision>
  <cp:lastPrinted>2023-04-07T11:17:00Z</cp:lastPrinted>
  <dcterms:created xsi:type="dcterms:W3CDTF">2023-04-04T13:04:00Z</dcterms:created>
  <dcterms:modified xsi:type="dcterms:W3CDTF">2023-04-27T11:44:00Z</dcterms:modified>
</cp:coreProperties>
</file>