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D1" w:rsidRDefault="009E30D1" w:rsidP="009E30D1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0D1" w:rsidRDefault="009E30D1" w:rsidP="009E30D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9E30D1" w:rsidRDefault="009E30D1" w:rsidP="009E30D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9E30D1" w:rsidRDefault="009E30D1" w:rsidP="009E30D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9E30D1" w:rsidRDefault="009E30D1" w:rsidP="009E30D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9E30D1" w:rsidRDefault="009E30D1" w:rsidP="009E30D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E30D1" w:rsidRDefault="009E30D1" w:rsidP="009E30D1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                        </w:t>
      </w:r>
      <w:r w:rsidRPr="00D612F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  <w:r w:rsidRPr="00D612FA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D612F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</w:t>
      </w:r>
      <w:r w:rsidRPr="00D612F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9E30D1" w:rsidRPr="00D612FA" w:rsidRDefault="009E30D1" w:rsidP="009E30D1">
      <w:pPr>
        <w:rPr>
          <w:sz w:val="28"/>
          <w:szCs w:val="28"/>
          <w:lang w:val="uk-UA"/>
        </w:rPr>
      </w:pPr>
    </w:p>
    <w:p w:rsidR="009E30D1" w:rsidRPr="008733DE" w:rsidRDefault="009E30D1" w:rsidP="009E30D1">
      <w:pPr>
        <w:rPr>
          <w:b/>
          <w:sz w:val="28"/>
          <w:szCs w:val="28"/>
          <w:lang w:val="uk-UA"/>
        </w:rPr>
      </w:pPr>
      <w:r w:rsidRPr="008733DE">
        <w:rPr>
          <w:b/>
          <w:sz w:val="28"/>
          <w:szCs w:val="28"/>
          <w:lang w:val="uk-UA"/>
        </w:rPr>
        <w:t>Про взяття Ш І.Т. на квартирний</w:t>
      </w:r>
    </w:p>
    <w:p w:rsidR="009E30D1" w:rsidRDefault="009E30D1" w:rsidP="009E30D1">
      <w:pPr>
        <w:rPr>
          <w:sz w:val="28"/>
          <w:szCs w:val="28"/>
          <w:lang w:val="uk-UA"/>
        </w:rPr>
      </w:pPr>
      <w:r w:rsidRPr="008733DE">
        <w:rPr>
          <w:b/>
          <w:sz w:val="28"/>
          <w:szCs w:val="28"/>
          <w:lang w:val="uk-UA"/>
        </w:rPr>
        <w:t>облік 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:rsidR="009E30D1" w:rsidRPr="00D612FA" w:rsidRDefault="009E30D1" w:rsidP="009E30D1">
      <w:pPr>
        <w:rPr>
          <w:sz w:val="28"/>
          <w:szCs w:val="28"/>
          <w:lang w:val="uk-UA"/>
        </w:rPr>
      </w:pPr>
    </w:p>
    <w:p w:rsidR="009E30D1" w:rsidRDefault="009E30D1" w:rsidP="009E30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05024">
        <w:rPr>
          <w:rFonts w:ascii="Times New Roman" w:hAnsi="Times New Roman"/>
          <w:sz w:val="28"/>
          <w:szCs w:val="28"/>
        </w:rPr>
        <w:t xml:space="preserve"> Розглянувши заяву </w:t>
      </w:r>
      <w:r>
        <w:rPr>
          <w:rFonts w:ascii="Times New Roman" w:hAnsi="Times New Roman"/>
          <w:sz w:val="28"/>
          <w:szCs w:val="28"/>
        </w:rPr>
        <w:t xml:space="preserve">К О Я, опікуна, </w:t>
      </w:r>
      <w:r w:rsidRPr="00A05024">
        <w:rPr>
          <w:rFonts w:ascii="Times New Roman" w:hAnsi="Times New Roman"/>
          <w:sz w:val="28"/>
          <w:szCs w:val="28"/>
        </w:rPr>
        <w:t xml:space="preserve">про взяття </w:t>
      </w:r>
      <w:r>
        <w:rPr>
          <w:rFonts w:ascii="Times New Roman" w:hAnsi="Times New Roman"/>
          <w:sz w:val="28"/>
          <w:szCs w:val="28"/>
        </w:rPr>
        <w:t xml:space="preserve">її підопічного Ш І Т </w:t>
      </w:r>
      <w:r w:rsidRPr="00A05024">
        <w:rPr>
          <w:rFonts w:ascii="Times New Roman" w:hAnsi="Times New Roman"/>
          <w:sz w:val="28"/>
          <w:szCs w:val="28"/>
        </w:rPr>
        <w:t xml:space="preserve">на квартирний облік на поліпшення житлових умов, </w:t>
      </w:r>
      <w:r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>Житлового кодексу Україн</w:t>
      </w:r>
      <w:r>
        <w:rPr>
          <w:rFonts w:ascii="Times New Roman" w:hAnsi="Times New Roman"/>
          <w:sz w:val="28"/>
          <w:szCs w:val="28"/>
        </w:rPr>
        <w:t>и</w:t>
      </w:r>
      <w:r w:rsidRPr="00A05024">
        <w:rPr>
          <w:rFonts w:ascii="Times New Roman" w:hAnsi="Times New Roman"/>
          <w:sz w:val="28"/>
          <w:szCs w:val="28"/>
        </w:rPr>
        <w:t>, «Правил  обліку громадян, які потребують поліпшення житлових умов</w:t>
      </w:r>
      <w:r>
        <w:rPr>
          <w:rFonts w:ascii="Times New Roman" w:hAnsi="Times New Roman"/>
          <w:sz w:val="28"/>
          <w:szCs w:val="28"/>
        </w:rPr>
        <w:t>,</w:t>
      </w:r>
      <w:r w:rsidRPr="00A05024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республіканської Ради професійних спілок від 11.12.1984 року №470, керуючись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A05024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59</w:t>
      </w:r>
      <w:r w:rsidRPr="00A0502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  <w:r>
        <w:rPr>
          <w:rFonts w:ascii="Times New Roman" w:hAnsi="Times New Roman"/>
          <w:sz w:val="28"/>
          <w:szCs w:val="28"/>
        </w:rPr>
        <w:t>.</w:t>
      </w:r>
    </w:p>
    <w:p w:rsidR="009E30D1" w:rsidRPr="00B16ED3" w:rsidRDefault="009E30D1" w:rsidP="009E30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A1763">
        <w:rPr>
          <w:rFonts w:ascii="Times New Roman" w:hAnsi="Times New Roman"/>
          <w:b/>
          <w:sz w:val="28"/>
          <w:szCs w:val="28"/>
        </w:rPr>
        <w:t>В И Р І Ш И В :</w:t>
      </w:r>
    </w:p>
    <w:p w:rsidR="009E30D1" w:rsidRDefault="009E30D1" w:rsidP="009E30D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Взяти  на квартирний облік на поліпшення житлових умов на загальних підставах згідно  пункту 15 «Правил  обліку громадян, які потребують поліпшення житлових умов і надання їм жилих приміщень в Українській РСР» дитину, позбавлену батьківського піклування </w:t>
      </w:r>
      <w:r w:rsidRPr="006B1C85">
        <w:rPr>
          <w:sz w:val="28"/>
          <w:szCs w:val="28"/>
          <w:lang w:val="uk-UA"/>
        </w:rPr>
        <w:t>Ш І Т</w:t>
      </w:r>
      <w:r>
        <w:rPr>
          <w:sz w:val="28"/>
          <w:szCs w:val="28"/>
          <w:lang w:val="uk-UA"/>
        </w:rPr>
        <w:t xml:space="preserve">,  _________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 xml:space="preserve">, уродженця с. ______________ Вінницької області, який проживає під опікою </w:t>
      </w:r>
      <w:r w:rsidRPr="00C14A6A">
        <w:rPr>
          <w:sz w:val="28"/>
          <w:szCs w:val="28"/>
          <w:lang w:val="uk-UA"/>
        </w:rPr>
        <w:t>К О Я</w:t>
      </w:r>
      <w:r>
        <w:rPr>
          <w:sz w:val="28"/>
          <w:szCs w:val="28"/>
          <w:lang w:val="uk-UA"/>
        </w:rPr>
        <w:t xml:space="preserve"> за адресою: с. _________, вул. __________, 10, __________ область.</w:t>
      </w:r>
    </w:p>
    <w:p w:rsidR="009E30D1" w:rsidRDefault="009E30D1" w:rsidP="009E30D1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39509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Ш І.Т. на квартирний облік. </w:t>
      </w:r>
    </w:p>
    <w:p w:rsidR="009E30D1" w:rsidRPr="00395093" w:rsidRDefault="009E30D1" w:rsidP="009E30D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 </w:t>
      </w:r>
    </w:p>
    <w:p w:rsidR="009E30D1" w:rsidRDefault="009E30D1" w:rsidP="009E30D1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</w:t>
      </w:r>
      <w:r w:rsidRPr="00D612FA">
        <w:rPr>
          <w:sz w:val="28"/>
          <w:szCs w:val="28"/>
          <w:lang w:val="uk-UA"/>
        </w:rPr>
        <w:t xml:space="preserve"> 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місь</w:t>
      </w:r>
      <w:r w:rsidRPr="00D612FA">
        <w:rPr>
          <w:sz w:val="28"/>
          <w:szCs w:val="28"/>
          <w:lang w:val="uk-UA"/>
        </w:rPr>
        <w:t xml:space="preserve">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Редчика С.Б.</w:t>
      </w:r>
    </w:p>
    <w:p w:rsidR="009E30D1" w:rsidRDefault="009E30D1" w:rsidP="009E30D1">
      <w:pPr>
        <w:spacing w:line="276" w:lineRule="auto"/>
        <w:jc w:val="both"/>
        <w:rPr>
          <w:sz w:val="28"/>
          <w:szCs w:val="28"/>
          <w:lang w:val="uk-UA"/>
        </w:rPr>
      </w:pPr>
    </w:p>
    <w:p w:rsidR="00FD7E20" w:rsidRDefault="009E30D1" w:rsidP="009E30D1">
      <w:r>
        <w:rPr>
          <w:sz w:val="28"/>
          <w:szCs w:val="28"/>
          <w:lang w:val="uk-UA"/>
        </w:rPr>
        <w:t xml:space="preserve"> </w:t>
      </w: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>
        <w:rPr>
          <w:b/>
          <w:sz w:val="28"/>
          <w:szCs w:val="28"/>
          <w:lang w:val="uk-UA"/>
        </w:rPr>
        <w:t>Микола ЮРЧИШИН</w:t>
      </w:r>
    </w:p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30D1"/>
    <w:rsid w:val="001B37FB"/>
    <w:rsid w:val="003869BC"/>
    <w:rsid w:val="009E30D1"/>
    <w:rsid w:val="00C4088B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0D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E30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0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2023-07-19T05:42:00Z</dcterms:created>
  <dcterms:modified xsi:type="dcterms:W3CDTF">2023-07-19T05:43:00Z</dcterms:modified>
</cp:coreProperties>
</file>