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87" w:rsidRPr="00BD01D0" w:rsidRDefault="00114487" w:rsidP="00114487">
      <w:pPr>
        <w:jc w:val="right"/>
      </w:pPr>
      <w:bookmarkStart w:id="0" w:name="_Hlk148514649"/>
    </w:p>
    <w:p w:rsidR="00114487" w:rsidRPr="00571471" w:rsidRDefault="00114487" w:rsidP="00114487">
      <w:pPr>
        <w:pStyle w:val="11"/>
        <w:rPr>
          <w:b/>
          <w:bCs/>
          <w:lang w:val="uk-UA"/>
        </w:rPr>
      </w:pPr>
      <w:r>
        <w:rPr>
          <w:b/>
          <w:noProof/>
          <w:lang w:val="ru-RU"/>
        </w:rPr>
        <w:drawing>
          <wp:inline distT="0" distB="0" distL="0" distR="0">
            <wp:extent cx="472440" cy="662940"/>
            <wp:effectExtent l="0" t="0" r="3810" b="3810"/>
            <wp:docPr id="3467004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87" w:rsidRPr="00571471" w:rsidRDefault="00114487" w:rsidP="00114487">
      <w:pPr>
        <w:pStyle w:val="11"/>
        <w:tabs>
          <w:tab w:val="center" w:pos="4677"/>
          <w:tab w:val="left" w:pos="7770"/>
        </w:tabs>
        <w:rPr>
          <w:b/>
          <w:bCs/>
          <w:lang w:val="uk-UA"/>
        </w:rPr>
      </w:pPr>
      <w:r w:rsidRPr="00571471">
        <w:rPr>
          <w:b/>
          <w:bCs/>
          <w:lang w:val="uk-UA"/>
        </w:rPr>
        <w:t>УКРАЇНА</w:t>
      </w:r>
    </w:p>
    <w:p w:rsidR="00114487" w:rsidRPr="00571471" w:rsidRDefault="00114487" w:rsidP="00114487">
      <w:pPr>
        <w:pStyle w:val="11"/>
        <w:tabs>
          <w:tab w:val="center" w:pos="4677"/>
          <w:tab w:val="left" w:pos="7770"/>
        </w:tabs>
        <w:rPr>
          <w:b/>
          <w:bCs/>
          <w:lang w:val="uk-UA"/>
        </w:rPr>
      </w:pPr>
      <w:r w:rsidRPr="00571471">
        <w:rPr>
          <w:b/>
          <w:bCs/>
          <w:lang w:val="uk-UA"/>
        </w:rPr>
        <w:t>Хмільницька   міська    рада</w:t>
      </w:r>
    </w:p>
    <w:p w:rsidR="00114487" w:rsidRPr="00571471" w:rsidRDefault="00114487" w:rsidP="00114487">
      <w:pPr>
        <w:pStyle w:val="12"/>
        <w:jc w:val="center"/>
        <w:rPr>
          <w:b/>
          <w:bCs/>
          <w:sz w:val="28"/>
          <w:szCs w:val="28"/>
          <w:lang w:val="uk-UA"/>
        </w:rPr>
      </w:pPr>
      <w:r w:rsidRPr="00571471">
        <w:rPr>
          <w:b/>
          <w:bCs/>
          <w:sz w:val="28"/>
          <w:szCs w:val="28"/>
          <w:lang w:val="uk-UA"/>
        </w:rPr>
        <w:t>Вінницької  області</w:t>
      </w:r>
    </w:p>
    <w:p w:rsidR="00114487" w:rsidRPr="00571471" w:rsidRDefault="00114487" w:rsidP="00114487">
      <w:pPr>
        <w:pStyle w:val="12"/>
        <w:jc w:val="center"/>
        <w:rPr>
          <w:b/>
          <w:bCs/>
          <w:sz w:val="28"/>
          <w:szCs w:val="28"/>
          <w:lang w:val="uk-UA"/>
        </w:rPr>
      </w:pPr>
      <w:r w:rsidRPr="00571471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71471">
        <w:rPr>
          <w:b/>
          <w:bCs/>
          <w:sz w:val="28"/>
          <w:szCs w:val="28"/>
          <w:lang w:val="uk-UA"/>
        </w:rPr>
        <w:t>Н</w:t>
      </w:r>
      <w:proofErr w:type="spellEnd"/>
      <w:r w:rsidRPr="00571471">
        <w:rPr>
          <w:b/>
          <w:bCs/>
          <w:sz w:val="28"/>
          <w:szCs w:val="28"/>
          <w:lang w:val="uk-UA"/>
        </w:rPr>
        <w:t xml:space="preserve"> Я № </w:t>
      </w:r>
      <w:r w:rsidR="00EA04DB">
        <w:rPr>
          <w:b/>
          <w:bCs/>
          <w:sz w:val="28"/>
          <w:szCs w:val="28"/>
          <w:lang w:val="uk-UA"/>
        </w:rPr>
        <w:t>2129</w:t>
      </w:r>
    </w:p>
    <w:p w:rsidR="00114487" w:rsidRPr="00571471" w:rsidRDefault="00114487" w:rsidP="00114487">
      <w:pPr>
        <w:rPr>
          <w:sz w:val="28"/>
          <w:szCs w:val="28"/>
        </w:rPr>
      </w:pPr>
    </w:p>
    <w:p w:rsidR="00114487" w:rsidRPr="00571471" w:rsidRDefault="00114487" w:rsidP="00114487">
      <w:pPr>
        <w:rPr>
          <w:bCs/>
          <w:sz w:val="28"/>
          <w:szCs w:val="28"/>
        </w:rPr>
      </w:pPr>
      <w:r w:rsidRPr="00571471">
        <w:rPr>
          <w:bCs/>
          <w:sz w:val="28"/>
          <w:szCs w:val="28"/>
        </w:rPr>
        <w:t>від “</w:t>
      </w:r>
      <w:r w:rsidR="00EA04DB">
        <w:rPr>
          <w:bCs/>
          <w:sz w:val="28"/>
          <w:szCs w:val="28"/>
        </w:rPr>
        <w:t>20</w:t>
      </w:r>
      <w:r w:rsidRPr="00571471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</w:t>
      </w:r>
      <w:r w:rsidR="00EA04DB">
        <w:rPr>
          <w:bCs/>
          <w:sz w:val="28"/>
          <w:szCs w:val="28"/>
        </w:rPr>
        <w:t xml:space="preserve">жовтня </w:t>
      </w:r>
      <w:r w:rsidRPr="00571471">
        <w:rPr>
          <w:bCs/>
          <w:sz w:val="28"/>
          <w:szCs w:val="28"/>
        </w:rPr>
        <w:t xml:space="preserve">2023 року                               </w:t>
      </w:r>
      <w:r w:rsidR="00EA04DB">
        <w:rPr>
          <w:bCs/>
          <w:sz w:val="28"/>
          <w:szCs w:val="28"/>
        </w:rPr>
        <w:t xml:space="preserve">  49</w:t>
      </w:r>
      <w:r w:rsidRPr="00571471">
        <w:rPr>
          <w:bCs/>
          <w:sz w:val="28"/>
          <w:szCs w:val="28"/>
        </w:rPr>
        <w:t xml:space="preserve"> сесія міської ради  8 скликання                                                                                                                                          </w:t>
      </w:r>
    </w:p>
    <w:p w:rsidR="00114487" w:rsidRPr="00F60873" w:rsidRDefault="00114487" w:rsidP="00114487">
      <w:pPr>
        <w:shd w:val="clear" w:color="auto" w:fill="FFFFFF"/>
        <w:tabs>
          <w:tab w:val="left" w:pos="7603"/>
        </w:tabs>
        <w:ind w:left="1090"/>
        <w:rPr>
          <w:b/>
          <w:color w:val="000000"/>
          <w:spacing w:val="-2"/>
          <w:sz w:val="26"/>
          <w:szCs w:val="26"/>
        </w:rPr>
      </w:pPr>
    </w:p>
    <w:p w:rsidR="00114487" w:rsidRDefault="00114487" w:rsidP="00114487">
      <w:pPr>
        <w:jc w:val="both"/>
        <w:rPr>
          <w:bCs/>
          <w:iCs/>
          <w:color w:val="000000"/>
          <w:sz w:val="28"/>
          <w:szCs w:val="28"/>
        </w:rPr>
      </w:pPr>
      <w:r w:rsidRPr="00343127">
        <w:rPr>
          <w:bCs/>
          <w:iCs/>
          <w:color w:val="000000"/>
          <w:sz w:val="28"/>
          <w:szCs w:val="28"/>
        </w:rPr>
        <w:t>Про внесення змін та доповнень до рішення</w:t>
      </w:r>
    </w:p>
    <w:p w:rsidR="00114487" w:rsidRDefault="00114487" w:rsidP="00114487">
      <w:pPr>
        <w:jc w:val="both"/>
        <w:rPr>
          <w:bCs/>
          <w:sz w:val="28"/>
          <w:szCs w:val="28"/>
        </w:rPr>
      </w:pPr>
      <w:r w:rsidRPr="00DF0619">
        <w:rPr>
          <w:bCs/>
          <w:sz w:val="28"/>
          <w:szCs w:val="28"/>
        </w:rPr>
        <w:t xml:space="preserve">41 сесії міської ради 8 скликання </w:t>
      </w:r>
    </w:p>
    <w:p w:rsidR="00114487" w:rsidRDefault="00114487" w:rsidP="00114487">
      <w:pPr>
        <w:jc w:val="both"/>
        <w:rPr>
          <w:bCs/>
          <w:iCs/>
          <w:color w:val="000000"/>
          <w:sz w:val="28"/>
          <w:szCs w:val="28"/>
        </w:rPr>
      </w:pPr>
      <w:r w:rsidRPr="00DF0619">
        <w:rPr>
          <w:bCs/>
          <w:sz w:val="28"/>
          <w:szCs w:val="28"/>
        </w:rPr>
        <w:t>від 31</w:t>
      </w:r>
      <w:r>
        <w:rPr>
          <w:bCs/>
          <w:sz w:val="28"/>
          <w:szCs w:val="28"/>
        </w:rPr>
        <w:t>.03.</w:t>
      </w:r>
      <w:r w:rsidRPr="00DF0619">
        <w:rPr>
          <w:bCs/>
          <w:sz w:val="28"/>
          <w:szCs w:val="28"/>
        </w:rPr>
        <w:t>2023 року №1</w:t>
      </w:r>
      <w:r>
        <w:rPr>
          <w:bCs/>
          <w:sz w:val="28"/>
          <w:szCs w:val="28"/>
        </w:rPr>
        <w:t>634</w:t>
      </w:r>
    </w:p>
    <w:p w:rsidR="00114487" w:rsidRDefault="00114487" w:rsidP="00114487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</w:t>
      </w:r>
      <w:r w:rsidRPr="00343127">
        <w:rPr>
          <w:bCs/>
          <w:iCs/>
          <w:color w:val="000000"/>
          <w:sz w:val="28"/>
          <w:szCs w:val="28"/>
        </w:rPr>
        <w:t xml:space="preserve">Про внесення змін та доповнень до рішення </w:t>
      </w:r>
    </w:p>
    <w:p w:rsidR="00114487" w:rsidRDefault="00114487" w:rsidP="00114487">
      <w:pPr>
        <w:jc w:val="both"/>
        <w:rPr>
          <w:bCs/>
          <w:iCs/>
          <w:color w:val="000000"/>
          <w:sz w:val="28"/>
          <w:szCs w:val="28"/>
        </w:rPr>
      </w:pPr>
      <w:r w:rsidRPr="00343127">
        <w:rPr>
          <w:bCs/>
          <w:iCs/>
          <w:color w:val="000000"/>
          <w:sz w:val="28"/>
          <w:szCs w:val="28"/>
        </w:rPr>
        <w:t xml:space="preserve">81 сесії Хмільницької міської ради 7 скликання </w:t>
      </w:r>
    </w:p>
    <w:p w:rsidR="00114487" w:rsidRDefault="00114487" w:rsidP="00114487">
      <w:pPr>
        <w:jc w:val="both"/>
        <w:rPr>
          <w:bCs/>
          <w:iCs/>
          <w:color w:val="000000"/>
          <w:sz w:val="28"/>
          <w:szCs w:val="28"/>
        </w:rPr>
      </w:pPr>
      <w:r w:rsidRPr="00343127">
        <w:rPr>
          <w:bCs/>
          <w:iCs/>
          <w:color w:val="000000"/>
          <w:sz w:val="28"/>
          <w:szCs w:val="28"/>
        </w:rPr>
        <w:t>№2786 від 15.09.2020</w:t>
      </w:r>
      <w:r>
        <w:rPr>
          <w:bCs/>
          <w:iCs/>
          <w:color w:val="000000"/>
          <w:sz w:val="28"/>
          <w:szCs w:val="28"/>
        </w:rPr>
        <w:t xml:space="preserve"> </w:t>
      </w:r>
      <w:r w:rsidRPr="00343127">
        <w:rPr>
          <w:bCs/>
          <w:iCs/>
          <w:color w:val="000000"/>
          <w:sz w:val="28"/>
          <w:szCs w:val="28"/>
        </w:rPr>
        <w:t>р.</w:t>
      </w:r>
      <w:r>
        <w:rPr>
          <w:bCs/>
          <w:iCs/>
          <w:color w:val="000000"/>
          <w:sz w:val="28"/>
          <w:szCs w:val="28"/>
        </w:rPr>
        <w:t xml:space="preserve"> </w:t>
      </w:r>
      <w:r w:rsidRPr="00343127">
        <w:rPr>
          <w:bCs/>
          <w:iCs/>
          <w:color w:val="000000"/>
          <w:sz w:val="28"/>
          <w:szCs w:val="28"/>
        </w:rPr>
        <w:t>«Про затвердження</w:t>
      </w:r>
    </w:p>
    <w:p w:rsidR="00114487" w:rsidRDefault="00114487" w:rsidP="00114487">
      <w:pPr>
        <w:jc w:val="both"/>
        <w:rPr>
          <w:bCs/>
          <w:iCs/>
          <w:color w:val="000000"/>
          <w:sz w:val="28"/>
          <w:szCs w:val="28"/>
        </w:rPr>
      </w:pPr>
      <w:r w:rsidRPr="00343127">
        <w:rPr>
          <w:bCs/>
          <w:iCs/>
          <w:color w:val="000000"/>
          <w:sz w:val="28"/>
          <w:szCs w:val="28"/>
        </w:rPr>
        <w:t xml:space="preserve">порядків використання коштів місцевого </w:t>
      </w:r>
    </w:p>
    <w:p w:rsidR="00114487" w:rsidRPr="00343127" w:rsidRDefault="00114487" w:rsidP="00114487">
      <w:pPr>
        <w:jc w:val="both"/>
        <w:rPr>
          <w:bCs/>
          <w:iCs/>
          <w:color w:val="000000"/>
          <w:sz w:val="28"/>
          <w:szCs w:val="28"/>
        </w:rPr>
      </w:pPr>
      <w:r w:rsidRPr="00343127">
        <w:rPr>
          <w:bCs/>
          <w:iCs/>
          <w:color w:val="000000"/>
          <w:sz w:val="28"/>
          <w:szCs w:val="28"/>
        </w:rPr>
        <w:t xml:space="preserve">бюджету, передбачених на фінансування  </w:t>
      </w:r>
    </w:p>
    <w:p w:rsidR="00114487" w:rsidRDefault="00114487" w:rsidP="00114487">
      <w:pPr>
        <w:jc w:val="both"/>
        <w:rPr>
          <w:bCs/>
          <w:iCs/>
          <w:color w:val="000000"/>
          <w:sz w:val="28"/>
          <w:szCs w:val="28"/>
        </w:rPr>
      </w:pPr>
      <w:r w:rsidRPr="00343127">
        <w:rPr>
          <w:bCs/>
          <w:iCs/>
          <w:color w:val="000000"/>
          <w:sz w:val="28"/>
          <w:szCs w:val="28"/>
        </w:rPr>
        <w:t xml:space="preserve">заходів комплексної  програми «Добро» </w:t>
      </w:r>
    </w:p>
    <w:p w:rsidR="00114487" w:rsidRPr="00343127" w:rsidRDefault="00114487" w:rsidP="00114487">
      <w:pPr>
        <w:jc w:val="both"/>
        <w:rPr>
          <w:bCs/>
          <w:iCs/>
          <w:color w:val="000000"/>
          <w:sz w:val="28"/>
          <w:szCs w:val="28"/>
        </w:rPr>
      </w:pPr>
      <w:r w:rsidRPr="00343127">
        <w:rPr>
          <w:bCs/>
          <w:iCs/>
          <w:color w:val="000000"/>
          <w:sz w:val="28"/>
          <w:szCs w:val="28"/>
        </w:rPr>
        <w:t>на 2021-2023 рр.»</w:t>
      </w:r>
      <w:r>
        <w:rPr>
          <w:bCs/>
          <w:iCs/>
          <w:color w:val="000000"/>
          <w:sz w:val="28"/>
          <w:szCs w:val="28"/>
        </w:rPr>
        <w:t xml:space="preserve"> </w:t>
      </w:r>
      <w:r w:rsidRPr="00343127">
        <w:rPr>
          <w:bCs/>
          <w:iCs/>
          <w:color w:val="000000"/>
          <w:sz w:val="28"/>
          <w:szCs w:val="28"/>
        </w:rPr>
        <w:t>(зі змінами)</w:t>
      </w:r>
      <w:r>
        <w:rPr>
          <w:bCs/>
          <w:iCs/>
          <w:color w:val="000000"/>
          <w:sz w:val="28"/>
          <w:szCs w:val="28"/>
        </w:rPr>
        <w:t>»</w:t>
      </w:r>
    </w:p>
    <w:p w:rsidR="00114487" w:rsidRPr="00F60873" w:rsidRDefault="00114487" w:rsidP="00114487">
      <w:pPr>
        <w:tabs>
          <w:tab w:val="left" w:pos="5387"/>
        </w:tabs>
        <w:ind w:right="4535"/>
        <w:jc w:val="both"/>
        <w:rPr>
          <w:b/>
          <w:i/>
          <w:color w:val="000000"/>
        </w:rPr>
      </w:pPr>
    </w:p>
    <w:p w:rsidR="00114487" w:rsidRPr="00571471" w:rsidRDefault="00114487" w:rsidP="00114487">
      <w:pPr>
        <w:ind w:firstLine="709"/>
        <w:jc w:val="both"/>
        <w:rPr>
          <w:sz w:val="28"/>
          <w:szCs w:val="28"/>
        </w:rPr>
      </w:pPr>
      <w:r w:rsidRPr="00571471">
        <w:rPr>
          <w:sz w:val="28"/>
          <w:szCs w:val="28"/>
        </w:rPr>
        <w:t>З метою забезпечення фінансування заходу, передбаченого у комплексній</w:t>
      </w:r>
    </w:p>
    <w:p w:rsidR="00114487" w:rsidRPr="00571471" w:rsidRDefault="00114487" w:rsidP="00114487">
      <w:pPr>
        <w:jc w:val="both"/>
        <w:rPr>
          <w:sz w:val="28"/>
          <w:szCs w:val="28"/>
        </w:rPr>
      </w:pPr>
      <w:r w:rsidRPr="00571471">
        <w:rPr>
          <w:sz w:val="28"/>
          <w:szCs w:val="28"/>
        </w:rPr>
        <w:t>програмі «Добро» на 2021-2023 рр., затвердженої рішенням 67 сесії Хмільницької міської ради 7 скликання від 22.11.2019 №2313 (зі змінами), відповідно до Порядку  формування, фінансування та моніторингу виконання міських цільових програм, затвердженого рішенням 25 сесії міської ради 6 скликання від 05.07.2012 р. №</w:t>
      </w:r>
      <w:r w:rsidRPr="00571471">
        <w:rPr>
          <w:sz w:val="28"/>
          <w:szCs w:val="28"/>
          <w:shd w:val="clear" w:color="auto" w:fill="FFFFFF"/>
        </w:rPr>
        <w:t>755 (зі змінами)</w:t>
      </w:r>
      <w:r w:rsidRPr="00571471">
        <w:rPr>
          <w:sz w:val="28"/>
          <w:szCs w:val="28"/>
        </w:rPr>
        <w:t xml:space="preserve"> та Бюджетного кодексу України,  керуючись ст.ст.26, 59 Закону України «Про місцеве самоврядування в Україні», міська рада</w:t>
      </w:r>
    </w:p>
    <w:p w:rsidR="00114487" w:rsidRDefault="00114487" w:rsidP="00114487">
      <w:pPr>
        <w:ind w:left="502"/>
        <w:jc w:val="center"/>
        <w:rPr>
          <w:b/>
          <w:bCs/>
          <w:sz w:val="28"/>
          <w:szCs w:val="28"/>
        </w:rPr>
      </w:pPr>
      <w:r w:rsidRPr="00571471">
        <w:rPr>
          <w:b/>
          <w:bCs/>
          <w:sz w:val="28"/>
          <w:szCs w:val="28"/>
        </w:rPr>
        <w:t>В И Р І Ш И Л А:</w:t>
      </w:r>
    </w:p>
    <w:p w:rsidR="00114487" w:rsidRDefault="00114487" w:rsidP="00114487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DF0619">
        <w:rPr>
          <w:sz w:val="28"/>
          <w:szCs w:val="28"/>
        </w:rPr>
        <w:t xml:space="preserve">По тексту рішення та додатку </w:t>
      </w:r>
      <w:r w:rsidRPr="00DF0619">
        <w:rPr>
          <w:bCs/>
          <w:sz w:val="28"/>
          <w:szCs w:val="28"/>
        </w:rPr>
        <w:t>41 сесії міської ради 8 скликання від 31 березня 2023 року №1</w:t>
      </w:r>
      <w:r>
        <w:rPr>
          <w:bCs/>
          <w:sz w:val="28"/>
          <w:szCs w:val="28"/>
        </w:rPr>
        <w:t>634</w:t>
      </w:r>
      <w:r w:rsidRPr="00DF061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назву заходу</w:t>
      </w:r>
      <w:r w:rsidRPr="00DF0619">
        <w:rPr>
          <w:sz w:val="28"/>
          <w:szCs w:val="28"/>
        </w:rPr>
        <w:t xml:space="preserve"> «</w:t>
      </w:r>
      <w:r w:rsidRPr="00571471">
        <w:rPr>
          <w:sz w:val="28"/>
          <w:szCs w:val="28"/>
        </w:rPr>
        <w:t xml:space="preserve">Відшкодування видатків понесених на здійснення поховання </w:t>
      </w:r>
      <w:r w:rsidRPr="00571471">
        <w:rPr>
          <w:sz w:val="28"/>
          <w:szCs w:val="28"/>
          <w:lang w:eastAsia="uk-UA"/>
        </w:rPr>
        <w:t xml:space="preserve">на кладовищах Хмільницької </w:t>
      </w:r>
      <w:r w:rsidRPr="00571471">
        <w:rPr>
          <w:sz w:val="28"/>
          <w:szCs w:val="28"/>
        </w:rPr>
        <w:t xml:space="preserve">міської </w:t>
      </w:r>
      <w:r w:rsidRPr="00571471">
        <w:rPr>
          <w:sz w:val="28"/>
          <w:szCs w:val="28"/>
          <w:lang w:eastAsia="uk-UA"/>
        </w:rPr>
        <w:t>територіальної громади, померлих одиноких громадян, осіб без певного місця проживання, знайдених невпізнаних трупів, на підставі поданого звернення правоохоронних органів</w:t>
      </w:r>
      <w:r w:rsidRPr="00DF0619">
        <w:rPr>
          <w:sz w:val="28"/>
          <w:szCs w:val="28"/>
        </w:rPr>
        <w:t>» замінити на «</w:t>
      </w:r>
      <w:r w:rsidRPr="00571471">
        <w:rPr>
          <w:sz w:val="28"/>
          <w:szCs w:val="28"/>
        </w:rPr>
        <w:t xml:space="preserve">Відшкодування видатків понесених на здійснення поховання </w:t>
      </w:r>
      <w:r w:rsidRPr="00571471">
        <w:rPr>
          <w:sz w:val="28"/>
          <w:szCs w:val="28"/>
          <w:lang w:eastAsia="uk-UA"/>
        </w:rPr>
        <w:t xml:space="preserve">на кладовищах Хмільницької </w:t>
      </w:r>
      <w:r w:rsidRPr="00571471">
        <w:rPr>
          <w:sz w:val="28"/>
          <w:szCs w:val="28"/>
        </w:rPr>
        <w:t xml:space="preserve">міської </w:t>
      </w:r>
      <w:r w:rsidRPr="007D0978">
        <w:rPr>
          <w:sz w:val="28"/>
          <w:szCs w:val="28"/>
          <w:lang w:eastAsia="uk-UA"/>
        </w:rPr>
        <w:t>територіальної громади, померлих одиноких громадян, осіб без певного місця проживання, знайдених невпізнаних трупів, на підставі поданого звернення правоохоронних органів</w:t>
      </w:r>
      <w:r w:rsidR="002636CC">
        <w:rPr>
          <w:sz w:val="28"/>
          <w:szCs w:val="28"/>
          <w:lang w:eastAsia="uk-UA"/>
        </w:rPr>
        <w:t xml:space="preserve">, </w:t>
      </w:r>
      <w:r w:rsidRPr="007D0978">
        <w:rPr>
          <w:sz w:val="28"/>
          <w:szCs w:val="28"/>
          <w:lang w:eastAsia="uk-UA"/>
        </w:rPr>
        <w:t>закладів охорони здоров’я</w:t>
      </w:r>
      <w:r w:rsidRPr="007D0978">
        <w:rPr>
          <w:sz w:val="28"/>
          <w:szCs w:val="28"/>
        </w:rPr>
        <w:t>» .</w:t>
      </w:r>
    </w:p>
    <w:p w:rsidR="00114487" w:rsidRPr="007D0978" w:rsidRDefault="00114487" w:rsidP="00114487">
      <w:pPr>
        <w:ind w:left="567"/>
        <w:jc w:val="both"/>
        <w:rPr>
          <w:sz w:val="28"/>
          <w:szCs w:val="28"/>
        </w:rPr>
      </w:pPr>
    </w:p>
    <w:p w:rsidR="00114487" w:rsidRPr="007D0978" w:rsidRDefault="00114487" w:rsidP="00114487">
      <w:pPr>
        <w:pStyle w:val="tj"/>
        <w:numPr>
          <w:ilvl w:val="0"/>
          <w:numId w:val="8"/>
        </w:numPr>
        <w:tabs>
          <w:tab w:val="clear" w:pos="720"/>
          <w:tab w:val="left" w:pos="0"/>
          <w:tab w:val="num" w:pos="567"/>
        </w:tabs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 w:rsidRPr="007D0978">
        <w:rPr>
          <w:sz w:val="28"/>
          <w:szCs w:val="28"/>
        </w:rPr>
        <w:t xml:space="preserve">По тексту рішення та додатку </w:t>
      </w:r>
      <w:r w:rsidRPr="007D0978">
        <w:rPr>
          <w:bCs/>
          <w:sz w:val="28"/>
          <w:szCs w:val="28"/>
        </w:rPr>
        <w:t xml:space="preserve">41 сесії міської ради 8 скликання від 31 березня 2023 року №1634 </w:t>
      </w:r>
      <w:r w:rsidRPr="007D0978">
        <w:rPr>
          <w:sz w:val="28"/>
          <w:szCs w:val="28"/>
        </w:rPr>
        <w:t>словосполучення «</w:t>
      </w:r>
      <w:r w:rsidRPr="007D0978">
        <w:rPr>
          <w:bCs/>
          <w:sz w:val="28"/>
          <w:szCs w:val="28"/>
        </w:rPr>
        <w:t>- звернення правоохоронних органів, поданого до Хмільницької міської ради;</w:t>
      </w:r>
      <w:r w:rsidRPr="007D0978">
        <w:rPr>
          <w:sz w:val="28"/>
          <w:szCs w:val="28"/>
        </w:rPr>
        <w:t>» замінити на словосполучення «</w:t>
      </w:r>
      <w:r w:rsidRPr="007D0978">
        <w:rPr>
          <w:bCs/>
          <w:sz w:val="28"/>
          <w:szCs w:val="28"/>
        </w:rPr>
        <w:t>- звернення правоохоронних органів</w:t>
      </w:r>
      <w:r w:rsidR="00413F19">
        <w:rPr>
          <w:sz w:val="28"/>
          <w:szCs w:val="28"/>
        </w:rPr>
        <w:t>,</w:t>
      </w:r>
      <w:r w:rsidRPr="007D0978">
        <w:rPr>
          <w:sz w:val="28"/>
          <w:szCs w:val="28"/>
        </w:rPr>
        <w:t xml:space="preserve"> закладів охорони здоров’я</w:t>
      </w:r>
      <w:r w:rsidRPr="007D0978">
        <w:rPr>
          <w:bCs/>
          <w:sz w:val="28"/>
          <w:szCs w:val="28"/>
        </w:rPr>
        <w:t>, поданих до Хмільницької міської ради;</w:t>
      </w:r>
      <w:r w:rsidRPr="007D0978">
        <w:rPr>
          <w:sz w:val="28"/>
          <w:szCs w:val="28"/>
        </w:rPr>
        <w:t>».</w:t>
      </w:r>
    </w:p>
    <w:p w:rsidR="00114487" w:rsidRPr="00DF0619" w:rsidRDefault="00114487" w:rsidP="00114487">
      <w:pPr>
        <w:tabs>
          <w:tab w:val="num" w:pos="567"/>
        </w:tabs>
        <w:ind w:left="567" w:hanging="567"/>
        <w:jc w:val="center"/>
        <w:rPr>
          <w:sz w:val="28"/>
          <w:szCs w:val="28"/>
        </w:rPr>
      </w:pPr>
    </w:p>
    <w:p w:rsidR="00114487" w:rsidRDefault="00114487" w:rsidP="00114487">
      <w:pPr>
        <w:pStyle w:val="a7"/>
        <w:numPr>
          <w:ilvl w:val="0"/>
          <w:numId w:val="8"/>
        </w:numPr>
        <w:tabs>
          <w:tab w:val="clear" w:pos="720"/>
          <w:tab w:val="num" w:pos="567"/>
        </w:tabs>
        <w:spacing w:after="0"/>
        <w:ind w:left="567" w:hanging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Архів</w:t>
      </w:r>
      <w:r w:rsidRPr="00F60873">
        <w:rPr>
          <w:color w:val="000000"/>
          <w:sz w:val="26"/>
          <w:szCs w:val="26"/>
        </w:rPr>
        <w:t xml:space="preserve">ному відділу міської ради у документах постійного зберігання зазначити факт та підставу внесення </w:t>
      </w:r>
      <w:r w:rsidRPr="00F60873">
        <w:rPr>
          <w:bCs/>
          <w:color w:val="000000"/>
          <w:sz w:val="26"/>
          <w:szCs w:val="26"/>
        </w:rPr>
        <w:t xml:space="preserve">змін та </w:t>
      </w:r>
      <w:r w:rsidRPr="00F60873">
        <w:rPr>
          <w:color w:val="000000"/>
          <w:sz w:val="26"/>
          <w:szCs w:val="26"/>
        </w:rPr>
        <w:t xml:space="preserve">доповнень до рішення </w:t>
      </w:r>
      <w:r w:rsidRPr="00F60873">
        <w:rPr>
          <w:bCs/>
          <w:color w:val="000000"/>
          <w:sz w:val="26"/>
          <w:szCs w:val="26"/>
        </w:rPr>
        <w:t>81 сесії Хмільницької міської ради 7 скликання від 15.09.2020</w:t>
      </w:r>
      <w:r>
        <w:rPr>
          <w:bCs/>
          <w:color w:val="000000"/>
          <w:sz w:val="26"/>
          <w:szCs w:val="26"/>
        </w:rPr>
        <w:t xml:space="preserve"> </w:t>
      </w:r>
      <w:r w:rsidRPr="00F60873">
        <w:rPr>
          <w:bCs/>
          <w:color w:val="000000"/>
          <w:sz w:val="26"/>
          <w:szCs w:val="26"/>
        </w:rPr>
        <w:t>р. №2786</w:t>
      </w:r>
      <w:r>
        <w:rPr>
          <w:bCs/>
          <w:color w:val="000000"/>
          <w:sz w:val="26"/>
          <w:szCs w:val="26"/>
        </w:rPr>
        <w:t xml:space="preserve"> (зі змінами) та до </w:t>
      </w:r>
      <w:r w:rsidRPr="00F60873">
        <w:rPr>
          <w:color w:val="000000"/>
          <w:sz w:val="26"/>
          <w:szCs w:val="26"/>
        </w:rPr>
        <w:t>рішення</w:t>
      </w:r>
      <w:r w:rsidRPr="00DF0619">
        <w:rPr>
          <w:bCs/>
          <w:sz w:val="28"/>
          <w:szCs w:val="28"/>
        </w:rPr>
        <w:t xml:space="preserve"> 41 сесії міської ради 8 скликання від 31 березня 2023 року №1</w:t>
      </w:r>
      <w:r>
        <w:rPr>
          <w:bCs/>
          <w:sz w:val="28"/>
          <w:szCs w:val="28"/>
        </w:rPr>
        <w:t>634</w:t>
      </w:r>
      <w:r w:rsidRPr="00F60873">
        <w:rPr>
          <w:color w:val="000000"/>
          <w:sz w:val="26"/>
          <w:szCs w:val="26"/>
        </w:rPr>
        <w:t>, згідно пункт</w:t>
      </w:r>
      <w:r>
        <w:rPr>
          <w:color w:val="000000"/>
          <w:sz w:val="26"/>
          <w:szCs w:val="26"/>
        </w:rPr>
        <w:t>ів</w:t>
      </w:r>
      <w:r w:rsidRPr="00F60873">
        <w:rPr>
          <w:color w:val="000000"/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 xml:space="preserve"> та 2</w:t>
      </w:r>
      <w:r w:rsidRPr="00F60873">
        <w:rPr>
          <w:color w:val="000000"/>
          <w:sz w:val="26"/>
          <w:szCs w:val="26"/>
        </w:rPr>
        <w:t xml:space="preserve"> цього рішення.</w:t>
      </w:r>
    </w:p>
    <w:p w:rsidR="00114487" w:rsidRDefault="00114487" w:rsidP="00114487">
      <w:pPr>
        <w:pStyle w:val="a7"/>
        <w:rPr>
          <w:color w:val="000000"/>
          <w:sz w:val="26"/>
          <w:szCs w:val="26"/>
        </w:rPr>
      </w:pPr>
    </w:p>
    <w:p w:rsidR="00114487" w:rsidRPr="00F60873" w:rsidRDefault="00114487" w:rsidP="00114487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  <w:sz w:val="26"/>
          <w:szCs w:val="26"/>
        </w:rPr>
      </w:pPr>
      <w:r w:rsidRPr="00F60873">
        <w:rPr>
          <w:color w:val="000000"/>
          <w:sz w:val="26"/>
          <w:szCs w:val="26"/>
        </w:rPr>
        <w:t xml:space="preserve">Контроль за виконанням даного рішення покласти на постійні комісії міської ради з питань законності, антикорупційної політики, охорони громадського порядку, регламенту, соціального захисту населення та депутатської діяльності (голова комісії  Калачик В.М.) та з питань планування соціально-економічного розвитку, бюджету, фінансів, підприємництва, торгівлі та послуг,  інвестиційної та регуляторної політики ( голова комісії  </w:t>
      </w:r>
      <w:proofErr w:type="spellStart"/>
      <w:r w:rsidRPr="00F60873">
        <w:rPr>
          <w:color w:val="000000"/>
          <w:sz w:val="26"/>
          <w:szCs w:val="26"/>
        </w:rPr>
        <w:t>Кондратовець</w:t>
      </w:r>
      <w:proofErr w:type="spellEnd"/>
      <w:r w:rsidRPr="00F60873">
        <w:rPr>
          <w:color w:val="000000"/>
          <w:sz w:val="26"/>
          <w:szCs w:val="26"/>
        </w:rPr>
        <w:t xml:space="preserve"> Ю.Г.).</w:t>
      </w:r>
    </w:p>
    <w:p w:rsidR="00114487" w:rsidRPr="00F60873" w:rsidRDefault="00114487" w:rsidP="00114487">
      <w:pPr>
        <w:tabs>
          <w:tab w:val="num" w:pos="567"/>
        </w:tabs>
        <w:ind w:left="567" w:hanging="567"/>
        <w:jc w:val="both"/>
        <w:rPr>
          <w:color w:val="000000"/>
          <w:sz w:val="26"/>
          <w:szCs w:val="26"/>
          <w:shd w:val="clear" w:color="auto" w:fill="FFFFFF"/>
          <w:lang w:eastAsia="ar-SA"/>
        </w:rPr>
      </w:pPr>
    </w:p>
    <w:p w:rsidR="00114487" w:rsidRPr="00F60873" w:rsidRDefault="00114487" w:rsidP="00114487">
      <w:pPr>
        <w:suppressAutoHyphens/>
        <w:ind w:left="567" w:hanging="567"/>
        <w:jc w:val="both"/>
        <w:rPr>
          <w:color w:val="000000"/>
          <w:sz w:val="26"/>
          <w:szCs w:val="26"/>
          <w:lang w:eastAsia="ar-SA"/>
        </w:rPr>
      </w:pPr>
    </w:p>
    <w:p w:rsidR="00114487" w:rsidRPr="00F60873" w:rsidRDefault="00114487" w:rsidP="00114487">
      <w:pPr>
        <w:suppressAutoHyphens/>
        <w:ind w:left="705"/>
        <w:jc w:val="both"/>
        <w:rPr>
          <w:color w:val="000000"/>
          <w:sz w:val="26"/>
          <w:szCs w:val="26"/>
          <w:lang w:eastAsia="ar-SA"/>
        </w:rPr>
      </w:pPr>
    </w:p>
    <w:p w:rsidR="00114487" w:rsidRPr="00F60873" w:rsidRDefault="00114487" w:rsidP="00114487">
      <w:pPr>
        <w:suppressAutoHyphens/>
        <w:ind w:left="705"/>
        <w:jc w:val="both"/>
        <w:rPr>
          <w:color w:val="000000"/>
          <w:sz w:val="26"/>
          <w:szCs w:val="26"/>
          <w:lang w:eastAsia="ar-SA"/>
        </w:rPr>
      </w:pPr>
    </w:p>
    <w:p w:rsidR="00114487" w:rsidRPr="00F60873" w:rsidRDefault="00114487" w:rsidP="00114487">
      <w:pPr>
        <w:ind w:firstLine="567"/>
        <w:jc w:val="both"/>
        <w:rPr>
          <w:color w:val="000000"/>
          <w:sz w:val="26"/>
          <w:szCs w:val="26"/>
        </w:rPr>
      </w:pPr>
    </w:p>
    <w:p w:rsidR="00114487" w:rsidRPr="00F60873" w:rsidRDefault="00114487" w:rsidP="0011448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60873">
        <w:rPr>
          <w:b/>
          <w:bCs/>
          <w:color w:val="000000"/>
          <w:sz w:val="28"/>
          <w:szCs w:val="28"/>
        </w:rPr>
        <w:t>Міський голова</w:t>
      </w:r>
      <w:r w:rsidRPr="00F60873">
        <w:rPr>
          <w:b/>
          <w:bCs/>
          <w:color w:val="000000"/>
          <w:sz w:val="28"/>
          <w:szCs w:val="28"/>
        </w:rPr>
        <w:tab/>
      </w:r>
      <w:r w:rsidRPr="00F60873">
        <w:rPr>
          <w:b/>
          <w:bCs/>
          <w:color w:val="000000"/>
          <w:sz w:val="28"/>
          <w:szCs w:val="28"/>
        </w:rPr>
        <w:tab/>
      </w:r>
      <w:r w:rsidRPr="00F60873">
        <w:rPr>
          <w:b/>
          <w:bCs/>
          <w:color w:val="000000"/>
          <w:sz w:val="28"/>
          <w:szCs w:val="28"/>
        </w:rPr>
        <w:tab/>
      </w:r>
      <w:r w:rsidRPr="00F60873">
        <w:rPr>
          <w:b/>
          <w:bCs/>
          <w:color w:val="000000"/>
          <w:sz w:val="28"/>
          <w:szCs w:val="28"/>
        </w:rPr>
        <w:tab/>
        <w:t xml:space="preserve">                   </w:t>
      </w:r>
      <w:r w:rsidRPr="00F60873">
        <w:rPr>
          <w:b/>
          <w:bCs/>
          <w:color w:val="000000"/>
          <w:sz w:val="28"/>
          <w:szCs w:val="28"/>
        </w:rPr>
        <w:tab/>
      </w:r>
      <w:r w:rsidRPr="00F60873">
        <w:rPr>
          <w:b/>
          <w:color w:val="000000"/>
          <w:sz w:val="28"/>
          <w:szCs w:val="28"/>
        </w:rPr>
        <w:t>Микола  ЮРЧИШИН</w:t>
      </w:r>
    </w:p>
    <w:bookmarkEnd w:id="0"/>
    <w:p w:rsidR="00C45379" w:rsidRPr="00114487" w:rsidRDefault="00C45379" w:rsidP="00114487"/>
    <w:sectPr w:rsidR="00C45379" w:rsidRPr="00114487" w:rsidSect="002810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95D"/>
    <w:multiLevelType w:val="hybridMultilevel"/>
    <w:tmpl w:val="36C80CB8"/>
    <w:lvl w:ilvl="0" w:tplc="A1D4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5212E"/>
    <w:multiLevelType w:val="hybridMultilevel"/>
    <w:tmpl w:val="C408E314"/>
    <w:lvl w:ilvl="0" w:tplc="54549A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D4A06"/>
    <w:multiLevelType w:val="hybridMultilevel"/>
    <w:tmpl w:val="CDC4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C5633"/>
    <w:multiLevelType w:val="hybridMultilevel"/>
    <w:tmpl w:val="A1E4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12A0B"/>
    <w:multiLevelType w:val="multilevel"/>
    <w:tmpl w:val="1CAAE6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>
    <w:nsid w:val="470E34F4"/>
    <w:multiLevelType w:val="hybridMultilevel"/>
    <w:tmpl w:val="DB529510"/>
    <w:lvl w:ilvl="0" w:tplc="5C020F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ABE6A60"/>
    <w:multiLevelType w:val="hybridMultilevel"/>
    <w:tmpl w:val="537AFDBA"/>
    <w:lvl w:ilvl="0" w:tplc="8E5CDF6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5262F"/>
    <w:multiLevelType w:val="hybridMultilevel"/>
    <w:tmpl w:val="F0DA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419"/>
    <w:rsid w:val="00072144"/>
    <w:rsid w:val="00114487"/>
    <w:rsid w:val="002636CC"/>
    <w:rsid w:val="00281023"/>
    <w:rsid w:val="002F58AE"/>
    <w:rsid w:val="003B6675"/>
    <w:rsid w:val="00413F19"/>
    <w:rsid w:val="004800D6"/>
    <w:rsid w:val="00585419"/>
    <w:rsid w:val="005C63C7"/>
    <w:rsid w:val="006B5CA3"/>
    <w:rsid w:val="00712C68"/>
    <w:rsid w:val="00861034"/>
    <w:rsid w:val="00893510"/>
    <w:rsid w:val="008E7F3D"/>
    <w:rsid w:val="00AA0836"/>
    <w:rsid w:val="00B4695B"/>
    <w:rsid w:val="00C45379"/>
    <w:rsid w:val="00D1438A"/>
    <w:rsid w:val="00D64E21"/>
    <w:rsid w:val="00EA04DB"/>
    <w:rsid w:val="00EA7E26"/>
    <w:rsid w:val="00EC1142"/>
    <w:rsid w:val="00FC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893510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93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893510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893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93510"/>
  </w:style>
  <w:style w:type="paragraph" w:customStyle="1" w:styleId="11">
    <w:name w:val="Название1"/>
    <w:basedOn w:val="a"/>
    <w:next w:val="a"/>
    <w:uiPriority w:val="99"/>
    <w:rsid w:val="006B5CA3"/>
    <w:pPr>
      <w:jc w:val="center"/>
    </w:pPr>
    <w:rPr>
      <w:sz w:val="28"/>
      <w:szCs w:val="28"/>
      <w:lang w:val="en-US"/>
    </w:rPr>
  </w:style>
  <w:style w:type="paragraph" w:styleId="a5">
    <w:name w:val="No Spacing"/>
    <w:uiPriority w:val="1"/>
    <w:qFormat/>
    <w:rsid w:val="006B5CA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Абзац списка2"/>
    <w:basedOn w:val="a"/>
    <w:uiPriority w:val="99"/>
    <w:rsid w:val="006B5CA3"/>
    <w:pPr>
      <w:ind w:left="720"/>
      <w:contextualSpacing/>
    </w:pPr>
  </w:style>
  <w:style w:type="paragraph" w:customStyle="1" w:styleId="12">
    <w:name w:val="Обычный1"/>
    <w:uiPriority w:val="99"/>
    <w:rsid w:val="00EC1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F58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2F58AE"/>
    <w:pPr>
      <w:spacing w:before="100" w:beforeAutospacing="1" w:after="100" w:afterAutospacing="1"/>
    </w:pPr>
    <w:rPr>
      <w:lang w:eastAsia="uk-UA"/>
    </w:rPr>
  </w:style>
  <w:style w:type="paragraph" w:styleId="a7">
    <w:name w:val="List Paragraph"/>
    <w:basedOn w:val="a"/>
    <w:uiPriority w:val="99"/>
    <w:qFormat/>
    <w:rsid w:val="00B4695B"/>
    <w:pPr>
      <w:spacing w:after="200"/>
      <w:ind w:left="720"/>
    </w:pPr>
  </w:style>
  <w:style w:type="paragraph" w:customStyle="1" w:styleId="Style5">
    <w:name w:val="Style5"/>
    <w:basedOn w:val="a"/>
    <w:uiPriority w:val="99"/>
    <w:rsid w:val="00B4695B"/>
    <w:pPr>
      <w:widowControl w:val="0"/>
      <w:autoSpaceDE w:val="0"/>
      <w:autoSpaceDN w:val="0"/>
      <w:adjustRightInd w:val="0"/>
      <w:spacing w:after="200" w:line="224" w:lineRule="exact"/>
      <w:ind w:firstLine="514"/>
      <w:jc w:val="both"/>
    </w:pPr>
    <w:rPr>
      <w:lang w:val="ru-RU"/>
    </w:rPr>
  </w:style>
  <w:style w:type="character" w:customStyle="1" w:styleId="FontStyle13">
    <w:name w:val="Font Style13"/>
    <w:rsid w:val="00B4695B"/>
    <w:rPr>
      <w:rFonts w:ascii="Times New Roman" w:hAnsi="Times New Roman" w:cs="Times New Roman"/>
      <w:sz w:val="18"/>
      <w:szCs w:val="18"/>
    </w:rPr>
  </w:style>
  <w:style w:type="paragraph" w:customStyle="1" w:styleId="tj">
    <w:name w:val="tj"/>
    <w:basedOn w:val="a"/>
    <w:rsid w:val="00B4695B"/>
    <w:pPr>
      <w:spacing w:before="100" w:beforeAutospacing="1" w:after="100" w:afterAutospacing="1"/>
    </w:pPr>
    <w:rPr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A04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1</cp:lastModifiedBy>
  <cp:revision>20</cp:revision>
  <cp:lastPrinted>2023-01-25T14:16:00Z</cp:lastPrinted>
  <dcterms:created xsi:type="dcterms:W3CDTF">2021-10-07T13:04:00Z</dcterms:created>
  <dcterms:modified xsi:type="dcterms:W3CDTF">2023-10-25T12:29:00Z</dcterms:modified>
</cp:coreProperties>
</file>