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577D8" w14:textId="77777777" w:rsidR="003D66A2" w:rsidRPr="00D13749" w:rsidRDefault="003D66A2" w:rsidP="003D66A2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D13749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 wp14:anchorId="3E3D24FA" wp14:editId="4AC065B5">
            <wp:extent cx="57150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7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137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137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137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137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137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137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137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137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137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13749">
        <w:rPr>
          <w:rFonts w:ascii="Times New Roman" w:eastAsia="Times New Roman" w:hAnsi="Times New Roman" w:cs="Times New Roman"/>
          <w:b/>
          <w:noProof/>
          <w:sz w:val="28"/>
          <w:szCs w:val="28"/>
          <w:lang w:val="ru-RU" w:eastAsia="ru-RU"/>
        </w:rPr>
        <w:drawing>
          <wp:inline distT="0" distB="0" distL="0" distR="0" wp14:anchorId="520AB741" wp14:editId="0025250A">
            <wp:extent cx="409575" cy="55245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637242" w14:textId="77777777" w:rsidR="003D66A2" w:rsidRPr="00D13749" w:rsidRDefault="003D66A2" w:rsidP="003D66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749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УКРАЇНА</w:t>
      </w:r>
    </w:p>
    <w:p w14:paraId="1D23312F" w14:textId="77777777" w:rsidR="003D66A2" w:rsidRPr="00D13749" w:rsidRDefault="003D66A2" w:rsidP="003D66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749">
        <w:rPr>
          <w:rFonts w:ascii="Times New Roman" w:eastAsia="Times New Roman" w:hAnsi="Times New Roman" w:cs="Times New Roman"/>
          <w:sz w:val="28"/>
          <w:szCs w:val="28"/>
          <w:lang w:eastAsia="ru-RU"/>
        </w:rPr>
        <w:t>ХМІЛЬНИЦЬКА МІСЬКА РАДА</w:t>
      </w:r>
    </w:p>
    <w:p w14:paraId="6A229E6E" w14:textId="77777777" w:rsidR="003D66A2" w:rsidRPr="00D13749" w:rsidRDefault="003D66A2" w:rsidP="003D66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749">
        <w:rPr>
          <w:rFonts w:ascii="Times New Roman" w:eastAsia="Times New Roman" w:hAnsi="Times New Roman" w:cs="Times New Roman"/>
          <w:sz w:val="28"/>
          <w:szCs w:val="28"/>
          <w:lang w:eastAsia="ru-RU"/>
        </w:rPr>
        <w:t>ВІННИЦЬКОЇ ОБЛАСТІ</w:t>
      </w:r>
    </w:p>
    <w:p w14:paraId="4D24D14E" w14:textId="77777777" w:rsidR="003D66A2" w:rsidRPr="00D13749" w:rsidRDefault="003D66A2" w:rsidP="003D66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74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Виконавчий комітет</w:t>
      </w:r>
    </w:p>
    <w:p w14:paraId="187E7408" w14:textId="77777777" w:rsidR="003D66A2" w:rsidRPr="00D13749" w:rsidRDefault="003D66A2" w:rsidP="003D66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 І Ш Е Н Н Я                                                      </w:t>
      </w:r>
    </w:p>
    <w:p w14:paraId="46361073" w14:textId="542D8508" w:rsidR="003D66A2" w:rsidRPr="00D13749" w:rsidRDefault="003D66A2" w:rsidP="003D66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 </w:t>
      </w:r>
      <w:r w:rsidR="00F25407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D13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грудня</w:t>
      </w:r>
      <w:r w:rsidRPr="00D13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13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                                                                          №</w:t>
      </w:r>
      <w:r w:rsidR="00F25407">
        <w:rPr>
          <w:rFonts w:ascii="Times New Roman" w:eastAsia="Times New Roman" w:hAnsi="Times New Roman" w:cs="Times New Roman"/>
          <w:sz w:val="28"/>
          <w:szCs w:val="28"/>
          <w:lang w:eastAsia="ru-RU"/>
        </w:rPr>
        <w:t>775</w:t>
      </w:r>
      <w:r w:rsidRPr="00D13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321F8CD" w14:textId="77777777" w:rsidR="003D66A2" w:rsidRPr="00D13749" w:rsidRDefault="003D66A2" w:rsidP="003D66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528EF6" w14:textId="77777777" w:rsidR="003D66A2" w:rsidRDefault="003D66A2" w:rsidP="003D66A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1F435FF1" w14:textId="77777777" w:rsidR="003D66A2" w:rsidRPr="00D13749" w:rsidRDefault="003D66A2" w:rsidP="003D66A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bookmarkStart w:id="0" w:name="_Hlk152751250"/>
      <w:r w:rsidRPr="00D1374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Про надання дозволу на передачу в оренду</w:t>
      </w:r>
    </w:p>
    <w:p w14:paraId="76C45B97" w14:textId="77777777" w:rsidR="003D66A2" w:rsidRPr="00D13749" w:rsidRDefault="003D66A2" w:rsidP="003D66A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1374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приміщення що перебуває на балансі  </w:t>
      </w:r>
    </w:p>
    <w:p w14:paraId="65FAB527" w14:textId="77777777" w:rsidR="003D66A2" w:rsidRPr="00D13749" w:rsidRDefault="003D66A2" w:rsidP="003D66A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1374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КЗ «Будинок культури» та укладення </w:t>
      </w:r>
    </w:p>
    <w:p w14:paraId="5E047866" w14:textId="77777777" w:rsidR="003D66A2" w:rsidRPr="00D13749" w:rsidRDefault="003D66A2" w:rsidP="003D66A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1374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договору оренди</w:t>
      </w:r>
      <w:bookmarkEnd w:id="0"/>
    </w:p>
    <w:p w14:paraId="6C8BDC16" w14:textId="77777777" w:rsidR="003D66A2" w:rsidRPr="00D13749" w:rsidRDefault="003D66A2" w:rsidP="003D66A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4C871B92" w14:textId="77777777" w:rsidR="003D66A2" w:rsidRDefault="003D66A2" w:rsidP="003D66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7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З метою ефективного використання комунального майна, розглянувши </w:t>
      </w:r>
      <w:r w:rsidRPr="00D13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лист № ____  від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06 грудня</w:t>
      </w:r>
      <w:r w:rsidRPr="00D13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13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начальника Відділу культури і туризму Хмільницької міської ради Ю.С. Цупринюк щодо надання дозволу на передачу в оренду частини приміщення та укладення договору оренди, яке перебуває на балансі Комунального закладу «Будинок культури» Хмільницької міської ради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01E40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 до</w:t>
      </w:r>
      <w:r w:rsidRPr="00D65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374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Закону України «Про оренду державного та комунального майна»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</w:t>
      </w:r>
      <w:r w:rsidRPr="00F01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82 сесії Хмільницької міської ради 7 скликання від 13 жовтня 2020 року №2857 «Про оренду комунального майна Хмільницької міської територіальної громади» (зі змінами), постанови Кабінету Міністрів України від 28.04.2021 року № 630 «Деякі питання розрахунку орендної плати за державне майно»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01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керуючись ст.ст. 29,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30, </w:t>
      </w:r>
      <w:r w:rsidRPr="00F01E40">
        <w:rPr>
          <w:rFonts w:ascii="Times New Roman" w:eastAsia="Times New Roman" w:hAnsi="Times New Roman" w:cs="Times New Roman"/>
          <w:sz w:val="28"/>
          <w:szCs w:val="28"/>
          <w:lang w:eastAsia="ru-RU"/>
        </w:rPr>
        <w:t>59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60</w:t>
      </w:r>
      <w:r w:rsidRPr="00F01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Закону України «Про місцеве самоврядування в Україні»  </w:t>
      </w:r>
      <w:r w:rsidRPr="00D137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виконавчий комітет</w:t>
      </w:r>
      <w:r w:rsidRPr="00D13749">
        <w:rPr>
          <w:rFonts w:ascii="Times New Roman" w:eastAsia="Times New Roman" w:hAnsi="Times New Roman" w:cs="Times New Roman"/>
          <w:sz w:val="36"/>
          <w:szCs w:val="36"/>
          <w:shd w:val="clear" w:color="auto" w:fill="FFFFFF"/>
          <w:lang w:eastAsia="ru-RU"/>
        </w:rPr>
        <w:t xml:space="preserve"> </w:t>
      </w:r>
      <w:r w:rsidRPr="00D13749">
        <w:rPr>
          <w:rFonts w:ascii="Times New Roman" w:eastAsia="Times New Roman" w:hAnsi="Times New Roman" w:cs="Times New Roman"/>
          <w:sz w:val="28"/>
          <w:szCs w:val="28"/>
          <w:lang w:eastAsia="ru-RU"/>
        </w:rPr>
        <w:t>Хмільницької міської ради</w:t>
      </w:r>
    </w:p>
    <w:p w14:paraId="7639994F" w14:textId="77777777" w:rsidR="003D66A2" w:rsidRPr="00D13749" w:rsidRDefault="003D66A2" w:rsidP="003D66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BB73C6" w14:textId="77777777" w:rsidR="003D66A2" w:rsidRPr="00D13749" w:rsidRDefault="003D66A2" w:rsidP="003D66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749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ВИРІШИВ:</w:t>
      </w:r>
    </w:p>
    <w:p w14:paraId="24552103" w14:textId="77777777" w:rsidR="003D66A2" w:rsidRPr="00D13749" w:rsidRDefault="003D66A2" w:rsidP="003D66A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74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Надати дозвіл Комунальному закладу «Будинок культури» Хмільницької міської ради, як балансоутримувачу на передачу в оренду приміщення та укладення договору оренди, а саме:</w:t>
      </w:r>
    </w:p>
    <w:p w14:paraId="70E03EC3" w14:textId="77777777" w:rsidR="003D66A2" w:rsidRDefault="003D66A2" w:rsidP="003D66A2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приміщення в</w:t>
      </w:r>
      <w:r w:rsidRPr="00A24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КЗ «Будинок культури» площею 363 кв.м. на першому поверсі та площею 300 кв.м. на другому поверсі для розміщення Комунального закладу «Хмільницька публічна бібліотека» Хмільницької міської ради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2462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адресою: проспект Свободи, 12, місто Хмільник, Хмільницького району, Вінницької області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5D4B466" w14:textId="77777777" w:rsidR="003D66A2" w:rsidRDefault="003D66A2" w:rsidP="003D66A2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кабінети в приміщенні</w:t>
      </w:r>
      <w:r w:rsidRPr="00A24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КЗ «Будинок культури»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462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площею 28,8 кв.м. на другому поверсі для розміщення кабінету начальника відділу культури і туризму та площею 28,4 кв.м. на першому поверсі для розміщення працівників відділу культури і туризму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C0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4622">
        <w:rPr>
          <w:rFonts w:ascii="Times New Roman" w:eastAsia="Times New Roman" w:hAnsi="Times New Roman" w:cs="Times New Roman"/>
          <w:sz w:val="28"/>
          <w:szCs w:val="28"/>
          <w:lang w:eastAsia="ru-RU"/>
        </w:rPr>
        <w:t>що знаходиться в приміщенні КЗ «Будинок культури» за адресою: проспект Свободи, 12, місто Хмільник, Хмільницького району, Вінницької області.</w:t>
      </w:r>
    </w:p>
    <w:p w14:paraId="2C19AD1C" w14:textId="77777777" w:rsidR="003D66A2" w:rsidRPr="00D65D98" w:rsidRDefault="003D66A2" w:rsidP="003D66A2">
      <w:pPr>
        <w:pStyle w:val="a3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Включити до Переліку другого типу нежитлових приміщень комунальної власності Хмільницької міської територіальної громади, що підлягають </w:t>
      </w:r>
      <w:r w:rsidRPr="00D65D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передачі в оренду без проведення аукціону об’єкти, зазначені в пункті 1 цього рішення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012CEE8" w14:textId="77777777" w:rsidR="003D66A2" w:rsidRPr="00CE3AC4" w:rsidRDefault="003D66A2" w:rsidP="003D66A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749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Встановити розмір орендної плати для бюджетних організацій, що фінансуються з міського бюджету (об’єкти зазначені в п. 1 цього рішення) 1 грн. на рік відповідно до Методики розрахунку орендної плати за д</w:t>
      </w:r>
      <w:r w:rsidRPr="00CE3AC4">
        <w:rPr>
          <w:rFonts w:ascii="Times New Roman" w:eastAsia="Times New Roman" w:hAnsi="Times New Roman" w:cs="Times New Roman"/>
          <w:sz w:val="28"/>
          <w:szCs w:val="28"/>
          <w:lang w:eastAsia="ru-RU"/>
        </w:rPr>
        <w:t>ержавне майно.</w:t>
      </w:r>
    </w:p>
    <w:p w14:paraId="1C987BEA" w14:textId="77777777" w:rsidR="003D66A2" w:rsidRPr="00D13749" w:rsidRDefault="003D66A2" w:rsidP="003D66A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749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Директору  Комунального закладу «Будинок культури» Хмільницької міської ради Донченко Олександру Васильовичу укласти договори оренди терміном на 2 роки 11 місяців.</w:t>
      </w:r>
    </w:p>
    <w:p w14:paraId="20D68D90" w14:textId="77777777" w:rsidR="003D66A2" w:rsidRPr="00D13749" w:rsidRDefault="003D66A2" w:rsidP="003D66A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виконанням цього рішення покласти на заступника міського голови з питань діяльності виконавчих органів міської ради Сташка А.В. </w:t>
      </w:r>
    </w:p>
    <w:p w14:paraId="620180B6" w14:textId="77777777" w:rsidR="003D66A2" w:rsidRPr="00D13749" w:rsidRDefault="003D66A2" w:rsidP="003D66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B3B72E" w14:textId="77777777" w:rsidR="003D66A2" w:rsidRDefault="003D66A2" w:rsidP="003D66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876395" w14:textId="77777777" w:rsidR="003D66A2" w:rsidRPr="00D13749" w:rsidRDefault="003D66A2" w:rsidP="003D66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043F59" w14:textId="77777777" w:rsidR="003D66A2" w:rsidRPr="00D13749" w:rsidRDefault="003D66A2" w:rsidP="003D66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37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Міський голова</w:t>
      </w:r>
      <w:r w:rsidRPr="00D137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D137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D137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D137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D137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D137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Микола ЮРЧИШИН</w:t>
      </w:r>
    </w:p>
    <w:p w14:paraId="575087D4" w14:textId="7C471BFC" w:rsidR="00863876" w:rsidRDefault="00863876" w:rsidP="003D66A2"/>
    <w:sectPr w:rsidR="0086387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B51696"/>
    <w:multiLevelType w:val="multilevel"/>
    <w:tmpl w:val="3754D838"/>
    <w:lvl w:ilvl="0">
      <w:start w:val="1"/>
      <w:numFmt w:val="decimal"/>
      <w:lvlText w:val="%1.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1" w15:restartNumberingAfterBreak="0">
    <w:nsid w:val="505337A6"/>
    <w:multiLevelType w:val="multilevel"/>
    <w:tmpl w:val="8E3AB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 w16cid:durableId="968240197">
    <w:abstractNumId w:val="0"/>
  </w:num>
  <w:num w:numId="2" w16cid:durableId="13395018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6A2"/>
    <w:rsid w:val="003D66A2"/>
    <w:rsid w:val="00863876"/>
    <w:rsid w:val="00F25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818E5"/>
  <w15:chartTrackingRefBased/>
  <w15:docId w15:val="{AA191058-F533-4F06-8892-E7ECCF308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66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66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1854</Words>
  <Characters>1058</Characters>
  <Application>Microsoft Office Word</Application>
  <DocSecurity>0</DocSecurity>
  <Lines>8</Lines>
  <Paragraphs>5</Paragraphs>
  <ScaleCrop>false</ScaleCrop>
  <Company/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</dc:creator>
  <cp:keywords/>
  <dc:description/>
  <cp:lastModifiedBy>PRIYMALNYA</cp:lastModifiedBy>
  <cp:revision>2</cp:revision>
  <dcterms:created xsi:type="dcterms:W3CDTF">2023-12-13T06:37:00Z</dcterms:created>
  <dcterms:modified xsi:type="dcterms:W3CDTF">2023-12-19T14:20:00Z</dcterms:modified>
</cp:coreProperties>
</file>