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481E" w14:textId="77777777" w:rsidR="00080BC5" w:rsidRPr="000A6736" w:rsidRDefault="00080BC5" w:rsidP="00080BC5">
      <w:pPr>
        <w:rPr>
          <w:b/>
          <w:noProof/>
          <w:sz w:val="28"/>
          <w:szCs w:val="28"/>
          <w:lang w:val="uk-UA"/>
        </w:rPr>
      </w:pPr>
      <w:r>
        <w:rPr>
          <w:noProof/>
        </w:rPr>
        <w:drawing>
          <wp:inline distT="0" distB="0" distL="0" distR="0" wp14:anchorId="2AB95B62" wp14:editId="23F399F1">
            <wp:extent cx="565150" cy="687070"/>
            <wp:effectExtent l="0" t="0" r="6350" b="0"/>
            <wp:docPr id="108230604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150" cy="687070"/>
                    </a:xfrm>
                    <a:prstGeom prst="rect">
                      <a:avLst/>
                    </a:prstGeom>
                    <a:noFill/>
                    <a:ln>
                      <a:noFill/>
                    </a:ln>
                  </pic:spPr>
                </pic:pic>
              </a:graphicData>
            </a:graphic>
          </wp:inline>
        </w:drawing>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303236">
        <w:rPr>
          <w:b/>
          <w:noProof/>
          <w:sz w:val="28"/>
          <w:szCs w:val="28"/>
        </w:rPr>
        <w:drawing>
          <wp:inline distT="0" distB="0" distL="0" distR="0" wp14:anchorId="53657623" wp14:editId="7671F068">
            <wp:extent cx="410210" cy="554355"/>
            <wp:effectExtent l="0" t="0" r="8890" b="0"/>
            <wp:docPr id="127116673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210" cy="554355"/>
                    </a:xfrm>
                    <a:prstGeom prst="rect">
                      <a:avLst/>
                    </a:prstGeom>
                    <a:noFill/>
                    <a:ln>
                      <a:noFill/>
                    </a:ln>
                  </pic:spPr>
                </pic:pic>
              </a:graphicData>
            </a:graphic>
          </wp:inline>
        </w:drawing>
      </w:r>
    </w:p>
    <w:p w14:paraId="536E61F1" w14:textId="77777777" w:rsidR="00080BC5" w:rsidRPr="00883682" w:rsidRDefault="00080BC5" w:rsidP="00080BC5">
      <w:pPr>
        <w:jc w:val="center"/>
        <w:rPr>
          <w:sz w:val="28"/>
          <w:szCs w:val="28"/>
          <w:lang w:val="uk-UA"/>
        </w:rPr>
      </w:pPr>
      <w:r w:rsidRPr="00883682">
        <w:rPr>
          <w:sz w:val="28"/>
          <w:szCs w:val="28"/>
          <w:lang w:val="uk-UA"/>
        </w:rPr>
        <w:t>УКРАЇНА</w:t>
      </w:r>
    </w:p>
    <w:p w14:paraId="4CB0397C" w14:textId="77777777" w:rsidR="00080BC5" w:rsidRPr="00883682" w:rsidRDefault="00080BC5" w:rsidP="00080BC5">
      <w:pPr>
        <w:jc w:val="center"/>
        <w:rPr>
          <w:sz w:val="28"/>
          <w:szCs w:val="28"/>
          <w:lang w:val="uk-UA"/>
        </w:rPr>
      </w:pPr>
      <w:r w:rsidRPr="00883682">
        <w:rPr>
          <w:sz w:val="28"/>
          <w:szCs w:val="28"/>
          <w:lang w:val="uk-UA"/>
        </w:rPr>
        <w:t>ХМІЛЬНИЦЬКА МІСЬКА РАДА</w:t>
      </w:r>
    </w:p>
    <w:p w14:paraId="1F9A2935" w14:textId="77777777" w:rsidR="00080BC5" w:rsidRPr="00883682" w:rsidRDefault="00080BC5" w:rsidP="00080BC5">
      <w:pPr>
        <w:jc w:val="center"/>
        <w:rPr>
          <w:sz w:val="28"/>
          <w:szCs w:val="28"/>
          <w:lang w:val="uk-UA"/>
        </w:rPr>
      </w:pPr>
      <w:r w:rsidRPr="00883682">
        <w:rPr>
          <w:sz w:val="28"/>
          <w:szCs w:val="28"/>
          <w:lang w:val="uk-UA"/>
        </w:rPr>
        <w:t>ВІННИЦЬКОЇ ОБЛАСТІ</w:t>
      </w:r>
    </w:p>
    <w:p w14:paraId="782BA3F4" w14:textId="77777777" w:rsidR="00080BC5" w:rsidRPr="00883682" w:rsidRDefault="00080BC5" w:rsidP="00080BC5">
      <w:pPr>
        <w:jc w:val="center"/>
        <w:rPr>
          <w:sz w:val="28"/>
          <w:szCs w:val="28"/>
          <w:lang w:val="uk-UA"/>
        </w:rPr>
      </w:pPr>
      <w:r w:rsidRPr="005648ED">
        <w:rPr>
          <w:sz w:val="28"/>
          <w:szCs w:val="28"/>
          <w:lang w:val="uk-UA"/>
        </w:rPr>
        <w:t>В</w:t>
      </w:r>
      <w:r w:rsidRPr="00883682">
        <w:rPr>
          <w:sz w:val="28"/>
          <w:szCs w:val="28"/>
          <w:lang w:val="uk-UA"/>
        </w:rPr>
        <w:t>иконавчий комітет</w:t>
      </w:r>
    </w:p>
    <w:p w14:paraId="3D3DAF58" w14:textId="77777777" w:rsidR="00080BC5" w:rsidRPr="003A10CB" w:rsidRDefault="00080BC5" w:rsidP="00080BC5">
      <w:pPr>
        <w:jc w:val="center"/>
        <w:rPr>
          <w:sz w:val="28"/>
          <w:szCs w:val="28"/>
          <w:lang w:val="uk-UA"/>
        </w:rPr>
      </w:pPr>
      <w:r w:rsidRPr="00883682">
        <w:rPr>
          <w:sz w:val="28"/>
          <w:szCs w:val="28"/>
          <w:lang w:val="uk-UA"/>
        </w:rPr>
        <w:t xml:space="preserve">Р І Ш Е Н </w:t>
      </w:r>
      <w:proofErr w:type="spellStart"/>
      <w:r w:rsidRPr="00883682">
        <w:rPr>
          <w:sz w:val="28"/>
          <w:szCs w:val="28"/>
          <w:lang w:val="uk-UA"/>
        </w:rPr>
        <w:t>Н</w:t>
      </w:r>
      <w:proofErr w:type="spellEnd"/>
      <w:r w:rsidRPr="00883682">
        <w:rPr>
          <w:sz w:val="28"/>
          <w:szCs w:val="28"/>
          <w:lang w:val="uk-UA"/>
        </w:rPr>
        <w:t xml:space="preserve"> Я</w:t>
      </w:r>
    </w:p>
    <w:p w14:paraId="027C856F" w14:textId="77777777" w:rsidR="00080BC5" w:rsidRDefault="00080BC5" w:rsidP="00080BC5">
      <w:pPr>
        <w:rPr>
          <w:b/>
          <w:i/>
          <w:sz w:val="28"/>
          <w:szCs w:val="28"/>
          <w:lang w:val="uk-UA"/>
        </w:rPr>
      </w:pPr>
      <w:r>
        <w:rPr>
          <w:b/>
          <w:i/>
          <w:sz w:val="28"/>
          <w:szCs w:val="28"/>
          <w:lang w:val="uk-UA"/>
        </w:rPr>
        <w:t xml:space="preserve">       </w:t>
      </w:r>
      <w:r w:rsidRPr="00A51D89">
        <w:rPr>
          <w:b/>
          <w:i/>
          <w:sz w:val="28"/>
          <w:szCs w:val="28"/>
          <w:lang w:val="uk-UA"/>
        </w:rPr>
        <w:t xml:space="preserve"> </w:t>
      </w:r>
      <w:r w:rsidRPr="00F6669A">
        <w:rPr>
          <w:b/>
          <w:i/>
          <w:sz w:val="28"/>
          <w:szCs w:val="28"/>
          <w:lang w:val="uk-UA"/>
        </w:rPr>
        <w:t xml:space="preserve">   </w:t>
      </w:r>
      <w:r>
        <w:rPr>
          <w:b/>
          <w:i/>
          <w:sz w:val="28"/>
          <w:szCs w:val="28"/>
          <w:lang w:val="uk-UA"/>
        </w:rPr>
        <w:t xml:space="preserve"> </w:t>
      </w:r>
    </w:p>
    <w:p w14:paraId="7E17AB38" w14:textId="3A41046A" w:rsidR="00080BC5" w:rsidRPr="00A51D89" w:rsidRDefault="00080BC5" w:rsidP="00080BC5">
      <w:pPr>
        <w:rPr>
          <w:b/>
          <w:i/>
          <w:sz w:val="28"/>
          <w:szCs w:val="28"/>
          <w:lang w:val="uk-UA"/>
        </w:rPr>
      </w:pPr>
      <w:r>
        <w:rPr>
          <w:b/>
          <w:i/>
          <w:sz w:val="28"/>
          <w:szCs w:val="28"/>
          <w:lang w:val="uk-UA"/>
        </w:rPr>
        <w:t xml:space="preserve"> </w:t>
      </w:r>
      <w:r w:rsidRPr="00C9285B">
        <w:rPr>
          <w:b/>
          <w:i/>
          <w:sz w:val="28"/>
          <w:szCs w:val="28"/>
          <w:lang w:val="uk-UA"/>
        </w:rPr>
        <w:t xml:space="preserve">від </w:t>
      </w:r>
      <w:r>
        <w:rPr>
          <w:b/>
          <w:i/>
          <w:sz w:val="28"/>
          <w:szCs w:val="28"/>
          <w:lang w:val="uk-UA"/>
        </w:rPr>
        <w:t xml:space="preserve"> «</w:t>
      </w:r>
      <w:r w:rsidR="00862A15">
        <w:rPr>
          <w:b/>
          <w:i/>
          <w:sz w:val="28"/>
          <w:szCs w:val="28"/>
          <w:lang w:val="uk-UA"/>
        </w:rPr>
        <w:t>27</w:t>
      </w:r>
      <w:r w:rsidRPr="00F8355B">
        <w:rPr>
          <w:b/>
          <w:i/>
          <w:sz w:val="28"/>
          <w:szCs w:val="28"/>
          <w:lang w:val="uk-UA"/>
        </w:rPr>
        <w:t>»</w:t>
      </w:r>
      <w:r>
        <w:rPr>
          <w:b/>
          <w:i/>
          <w:sz w:val="28"/>
          <w:szCs w:val="28"/>
          <w:lang w:val="uk-UA"/>
        </w:rPr>
        <w:t xml:space="preserve"> грудня </w:t>
      </w:r>
      <w:r w:rsidRPr="00C9285B">
        <w:rPr>
          <w:b/>
          <w:i/>
          <w:sz w:val="28"/>
          <w:szCs w:val="28"/>
          <w:lang w:val="uk-UA"/>
        </w:rPr>
        <w:t>20</w:t>
      </w:r>
      <w:r>
        <w:rPr>
          <w:b/>
          <w:i/>
          <w:sz w:val="28"/>
          <w:szCs w:val="28"/>
          <w:lang w:val="uk-UA"/>
        </w:rPr>
        <w:t>23</w:t>
      </w:r>
      <w:r w:rsidRPr="00C9285B">
        <w:rPr>
          <w:b/>
          <w:i/>
          <w:sz w:val="28"/>
          <w:szCs w:val="28"/>
          <w:lang w:val="uk-UA"/>
        </w:rPr>
        <w:t xml:space="preserve"> р                    </w:t>
      </w:r>
      <w:r>
        <w:rPr>
          <w:b/>
          <w:i/>
          <w:sz w:val="28"/>
          <w:szCs w:val="28"/>
          <w:lang w:val="uk-UA"/>
        </w:rPr>
        <w:t xml:space="preserve">         </w:t>
      </w:r>
      <w:r w:rsidRPr="00A51D89">
        <w:rPr>
          <w:b/>
          <w:i/>
          <w:sz w:val="28"/>
          <w:szCs w:val="28"/>
          <w:lang w:val="uk-UA"/>
        </w:rPr>
        <w:t xml:space="preserve">     </w:t>
      </w:r>
      <w:r w:rsidRPr="00C9285B">
        <w:rPr>
          <w:b/>
          <w:i/>
          <w:sz w:val="28"/>
          <w:szCs w:val="28"/>
          <w:lang w:val="uk-UA"/>
        </w:rPr>
        <w:t xml:space="preserve">             </w:t>
      </w:r>
      <w:r w:rsidRPr="00F6669A">
        <w:rPr>
          <w:b/>
          <w:i/>
          <w:sz w:val="28"/>
          <w:szCs w:val="28"/>
          <w:lang w:val="uk-UA"/>
        </w:rPr>
        <w:t xml:space="preserve">  </w:t>
      </w:r>
      <w:r>
        <w:rPr>
          <w:b/>
          <w:i/>
          <w:sz w:val="28"/>
          <w:szCs w:val="28"/>
          <w:lang w:val="uk-UA"/>
        </w:rPr>
        <w:t xml:space="preserve">               </w:t>
      </w:r>
      <w:r w:rsidRPr="00F6669A">
        <w:rPr>
          <w:b/>
          <w:i/>
          <w:sz w:val="28"/>
          <w:szCs w:val="28"/>
          <w:lang w:val="uk-UA"/>
        </w:rPr>
        <w:t xml:space="preserve"> </w:t>
      </w:r>
      <w:r>
        <w:rPr>
          <w:b/>
          <w:i/>
          <w:sz w:val="28"/>
          <w:szCs w:val="28"/>
          <w:lang w:val="uk-UA"/>
        </w:rPr>
        <w:t xml:space="preserve"> </w:t>
      </w:r>
      <w:r w:rsidR="00862A15">
        <w:rPr>
          <w:b/>
          <w:i/>
          <w:sz w:val="28"/>
          <w:szCs w:val="28"/>
          <w:lang w:val="uk-UA"/>
        </w:rPr>
        <w:t xml:space="preserve">           </w:t>
      </w:r>
      <w:r>
        <w:rPr>
          <w:b/>
          <w:i/>
          <w:sz w:val="28"/>
          <w:szCs w:val="28"/>
          <w:lang w:val="uk-UA"/>
        </w:rPr>
        <w:t xml:space="preserve"> </w:t>
      </w:r>
      <w:r w:rsidRPr="00F6669A">
        <w:rPr>
          <w:b/>
          <w:i/>
          <w:sz w:val="28"/>
          <w:szCs w:val="28"/>
          <w:lang w:val="uk-UA"/>
        </w:rPr>
        <w:t xml:space="preserve">  </w:t>
      </w:r>
      <w:r>
        <w:rPr>
          <w:b/>
          <w:i/>
          <w:sz w:val="28"/>
          <w:szCs w:val="28"/>
          <w:lang w:val="uk-UA"/>
        </w:rPr>
        <w:t xml:space="preserve"> </w:t>
      </w:r>
      <w:r w:rsidRPr="00F6669A">
        <w:rPr>
          <w:b/>
          <w:i/>
          <w:sz w:val="28"/>
          <w:szCs w:val="28"/>
          <w:lang w:val="uk-UA"/>
        </w:rPr>
        <w:t>№</w:t>
      </w:r>
      <w:r w:rsidR="00E75FD1">
        <w:rPr>
          <w:b/>
          <w:i/>
          <w:sz w:val="28"/>
          <w:szCs w:val="28"/>
          <w:lang w:val="uk-UA"/>
        </w:rPr>
        <w:t>812</w:t>
      </w:r>
      <w:r>
        <w:rPr>
          <w:b/>
          <w:i/>
          <w:sz w:val="28"/>
          <w:szCs w:val="28"/>
          <w:lang w:val="uk-UA"/>
        </w:rPr>
        <w:t xml:space="preserve">  </w:t>
      </w:r>
    </w:p>
    <w:p w14:paraId="6D107084" w14:textId="77777777" w:rsidR="00080BC5" w:rsidRDefault="00080BC5" w:rsidP="00080BC5">
      <w:pPr>
        <w:pStyle w:val="a3"/>
        <w:spacing w:before="0" w:beforeAutospacing="0" w:after="0" w:afterAutospacing="0" w:line="257" w:lineRule="atLeast"/>
        <w:rPr>
          <w:b/>
          <w:sz w:val="26"/>
          <w:szCs w:val="26"/>
          <w:lang w:val="uk-UA"/>
        </w:rPr>
      </w:pPr>
    </w:p>
    <w:p w14:paraId="00BFA664" w14:textId="77777777" w:rsidR="00080BC5" w:rsidRPr="00E37264" w:rsidRDefault="00080BC5" w:rsidP="00080BC5">
      <w:pPr>
        <w:pStyle w:val="a6"/>
        <w:rPr>
          <w:rFonts w:ascii="Times New Roman" w:hAnsi="Times New Roman"/>
          <w:b/>
          <w:bCs/>
          <w:sz w:val="26"/>
          <w:szCs w:val="26"/>
        </w:rPr>
      </w:pPr>
      <w:r w:rsidRPr="00E37264">
        <w:rPr>
          <w:rFonts w:ascii="Times New Roman" w:hAnsi="Times New Roman"/>
          <w:b/>
          <w:bCs/>
          <w:sz w:val="26"/>
          <w:szCs w:val="26"/>
        </w:rPr>
        <w:t xml:space="preserve">Про безоплатну передачу комунального майна  </w:t>
      </w:r>
    </w:p>
    <w:p w14:paraId="6EF473B6" w14:textId="77777777" w:rsidR="00080BC5" w:rsidRDefault="00080BC5" w:rsidP="00080BC5">
      <w:pPr>
        <w:pStyle w:val="a6"/>
        <w:rPr>
          <w:rFonts w:ascii="Times New Roman" w:hAnsi="Times New Roman"/>
          <w:b/>
          <w:bCs/>
          <w:sz w:val="26"/>
          <w:szCs w:val="26"/>
        </w:rPr>
      </w:pPr>
      <w:r w:rsidRPr="00E37264">
        <w:rPr>
          <w:rFonts w:ascii="Times New Roman" w:hAnsi="Times New Roman"/>
          <w:b/>
          <w:bCs/>
          <w:sz w:val="26"/>
          <w:szCs w:val="26"/>
        </w:rPr>
        <w:t>з балансу Служби у справах дітей</w:t>
      </w:r>
      <w:r w:rsidRPr="00E75FD1">
        <w:rPr>
          <w:rFonts w:ascii="Times New Roman" w:hAnsi="Times New Roman"/>
          <w:b/>
          <w:bCs/>
          <w:sz w:val="26"/>
          <w:szCs w:val="26"/>
          <w:lang w:val="ru-RU"/>
        </w:rPr>
        <w:t xml:space="preserve"> </w:t>
      </w:r>
      <w:r w:rsidRPr="00E37264">
        <w:rPr>
          <w:rFonts w:ascii="Times New Roman" w:hAnsi="Times New Roman"/>
          <w:b/>
          <w:bCs/>
          <w:sz w:val="26"/>
          <w:szCs w:val="26"/>
        </w:rPr>
        <w:t xml:space="preserve">Хмільницької </w:t>
      </w:r>
    </w:p>
    <w:p w14:paraId="5F45A43E" w14:textId="77777777" w:rsidR="00080BC5" w:rsidRDefault="00080BC5" w:rsidP="00080BC5">
      <w:pPr>
        <w:pStyle w:val="a6"/>
        <w:rPr>
          <w:rFonts w:ascii="Times New Roman" w:hAnsi="Times New Roman"/>
          <w:b/>
          <w:bCs/>
          <w:sz w:val="26"/>
          <w:szCs w:val="26"/>
        </w:rPr>
      </w:pPr>
      <w:r w:rsidRPr="00E37264">
        <w:rPr>
          <w:rFonts w:ascii="Times New Roman" w:hAnsi="Times New Roman"/>
          <w:b/>
          <w:bCs/>
          <w:sz w:val="26"/>
          <w:szCs w:val="26"/>
        </w:rPr>
        <w:t>міської ради</w:t>
      </w:r>
      <w:r w:rsidRPr="00E75FD1">
        <w:rPr>
          <w:rFonts w:ascii="Times New Roman" w:hAnsi="Times New Roman"/>
          <w:b/>
          <w:bCs/>
          <w:sz w:val="26"/>
          <w:szCs w:val="26"/>
          <w:lang w:val="ru-RU"/>
        </w:rPr>
        <w:t xml:space="preserve"> </w:t>
      </w:r>
      <w:r w:rsidRPr="00E37264">
        <w:rPr>
          <w:rFonts w:ascii="Times New Roman" w:hAnsi="Times New Roman"/>
          <w:b/>
          <w:bCs/>
          <w:sz w:val="26"/>
          <w:szCs w:val="26"/>
        </w:rPr>
        <w:t xml:space="preserve">на баланс Управління освіти, молоді </w:t>
      </w:r>
    </w:p>
    <w:p w14:paraId="2C1A5F25" w14:textId="39389145" w:rsidR="00080BC5" w:rsidRPr="00E37264" w:rsidRDefault="00080BC5" w:rsidP="00080BC5">
      <w:pPr>
        <w:pStyle w:val="a6"/>
        <w:rPr>
          <w:rFonts w:ascii="Times New Roman" w:hAnsi="Times New Roman"/>
          <w:b/>
          <w:bCs/>
          <w:sz w:val="26"/>
          <w:szCs w:val="26"/>
        </w:rPr>
      </w:pPr>
      <w:r>
        <w:rPr>
          <w:rFonts w:ascii="Times New Roman" w:hAnsi="Times New Roman"/>
          <w:b/>
          <w:bCs/>
          <w:sz w:val="26"/>
          <w:szCs w:val="26"/>
        </w:rPr>
        <w:t>та</w:t>
      </w:r>
      <w:r w:rsidRPr="00E37264">
        <w:rPr>
          <w:rFonts w:ascii="Times New Roman" w:hAnsi="Times New Roman"/>
          <w:b/>
          <w:bCs/>
          <w:sz w:val="26"/>
          <w:szCs w:val="26"/>
        </w:rPr>
        <w:t xml:space="preserve"> спорту</w:t>
      </w:r>
      <w:r>
        <w:rPr>
          <w:rFonts w:ascii="Times New Roman" w:hAnsi="Times New Roman"/>
          <w:b/>
          <w:bCs/>
          <w:sz w:val="26"/>
          <w:szCs w:val="26"/>
        </w:rPr>
        <w:t xml:space="preserve"> </w:t>
      </w:r>
      <w:r w:rsidRPr="00E37264">
        <w:rPr>
          <w:rFonts w:ascii="Times New Roman" w:hAnsi="Times New Roman"/>
          <w:b/>
          <w:bCs/>
          <w:sz w:val="26"/>
          <w:szCs w:val="26"/>
        </w:rPr>
        <w:t xml:space="preserve">Хмільницької міської ради </w:t>
      </w:r>
    </w:p>
    <w:p w14:paraId="2DE784A0" w14:textId="77777777" w:rsidR="00080BC5" w:rsidRPr="00E75FD1" w:rsidRDefault="00080BC5" w:rsidP="00080BC5">
      <w:pPr>
        <w:shd w:val="clear" w:color="auto" w:fill="FFFFFF"/>
        <w:jc w:val="both"/>
        <w:rPr>
          <w:sz w:val="26"/>
          <w:szCs w:val="26"/>
          <w:lang w:val="uk-UA"/>
        </w:rPr>
      </w:pPr>
      <w:r w:rsidRPr="00E75FD1">
        <w:rPr>
          <w:sz w:val="26"/>
          <w:szCs w:val="26"/>
          <w:lang w:val="uk-UA"/>
        </w:rPr>
        <w:t xml:space="preserve"> </w:t>
      </w:r>
    </w:p>
    <w:p w14:paraId="21FB6D9A" w14:textId="10948CBA" w:rsidR="00080BC5" w:rsidRPr="00E75FD1" w:rsidRDefault="00080BC5" w:rsidP="00080BC5">
      <w:pPr>
        <w:shd w:val="clear" w:color="auto" w:fill="FFFFFF"/>
        <w:jc w:val="both"/>
        <w:rPr>
          <w:sz w:val="26"/>
          <w:szCs w:val="26"/>
          <w:lang w:val="uk-UA"/>
        </w:rPr>
      </w:pPr>
      <w:r w:rsidRPr="00E75FD1">
        <w:rPr>
          <w:sz w:val="26"/>
          <w:szCs w:val="26"/>
          <w:lang w:val="uk-UA"/>
        </w:rPr>
        <w:br/>
      </w:r>
      <w:r w:rsidRPr="00E75FD1">
        <w:rPr>
          <w:sz w:val="28"/>
          <w:szCs w:val="28"/>
          <w:lang w:val="uk-UA"/>
        </w:rPr>
        <w:t xml:space="preserve">       З метою забезпечення належних умов праці працівників Хмільницької міської ради, відповідно до Положення про порядок списання та передачі майна, що належить до комунальної власності Хмільницької міської територіальної громади, затвердженого рішенням 15 сесії міської ради 6 скликання від 27.10.2011 року № 320 (зі змінами), керуючись стат</w:t>
      </w:r>
      <w:r w:rsidRPr="00080BC5">
        <w:rPr>
          <w:sz w:val="28"/>
          <w:szCs w:val="28"/>
          <w:lang w:val="uk-UA"/>
        </w:rPr>
        <w:t>тями</w:t>
      </w:r>
      <w:r w:rsidRPr="00E75FD1">
        <w:rPr>
          <w:sz w:val="28"/>
          <w:szCs w:val="28"/>
          <w:lang w:val="uk-UA"/>
        </w:rPr>
        <w:t xml:space="preserve"> 59,</w:t>
      </w:r>
      <w:r w:rsidRPr="00080BC5">
        <w:rPr>
          <w:sz w:val="28"/>
          <w:szCs w:val="28"/>
          <w:lang w:val="uk-UA"/>
        </w:rPr>
        <w:t xml:space="preserve"> </w:t>
      </w:r>
      <w:r w:rsidRPr="00E75FD1">
        <w:rPr>
          <w:sz w:val="28"/>
          <w:szCs w:val="28"/>
          <w:lang w:val="uk-UA"/>
        </w:rPr>
        <w:t>60 Закону України «Про місцеве самоврядування в Україні», виконавчий комітет Хмільницької міської ради</w:t>
      </w:r>
    </w:p>
    <w:p w14:paraId="6B78D383" w14:textId="7F8E7496" w:rsidR="00080BC5" w:rsidRPr="00080BC5" w:rsidRDefault="00080BC5" w:rsidP="00080BC5">
      <w:pPr>
        <w:shd w:val="clear" w:color="auto" w:fill="FFFFFF"/>
        <w:jc w:val="center"/>
        <w:rPr>
          <w:b/>
          <w:sz w:val="28"/>
          <w:szCs w:val="28"/>
        </w:rPr>
      </w:pPr>
      <w:r w:rsidRPr="00080BC5">
        <w:rPr>
          <w:b/>
          <w:sz w:val="28"/>
          <w:szCs w:val="28"/>
        </w:rPr>
        <w:t xml:space="preserve">В И Р І Ш И </w:t>
      </w:r>
      <w:proofErr w:type="gramStart"/>
      <w:r w:rsidRPr="00080BC5">
        <w:rPr>
          <w:b/>
          <w:sz w:val="28"/>
          <w:szCs w:val="28"/>
        </w:rPr>
        <w:t>В :</w:t>
      </w:r>
      <w:proofErr w:type="gramEnd"/>
    </w:p>
    <w:p w14:paraId="15572D4C" w14:textId="15AF7DFD" w:rsidR="00080BC5" w:rsidRPr="00080BC5" w:rsidRDefault="00080BC5" w:rsidP="00080BC5">
      <w:pPr>
        <w:numPr>
          <w:ilvl w:val="0"/>
          <w:numId w:val="1"/>
        </w:numPr>
        <w:ind w:left="0" w:firstLine="630"/>
        <w:jc w:val="both"/>
        <w:rPr>
          <w:sz w:val="28"/>
          <w:szCs w:val="28"/>
        </w:rPr>
      </w:pPr>
      <w:proofErr w:type="spellStart"/>
      <w:r w:rsidRPr="00080BC5">
        <w:rPr>
          <w:sz w:val="28"/>
          <w:szCs w:val="28"/>
        </w:rPr>
        <w:t>Передати</w:t>
      </w:r>
      <w:proofErr w:type="spellEnd"/>
      <w:r w:rsidRPr="00080BC5">
        <w:rPr>
          <w:sz w:val="28"/>
          <w:szCs w:val="28"/>
        </w:rPr>
        <w:t xml:space="preserve"> </w:t>
      </w:r>
      <w:proofErr w:type="spellStart"/>
      <w:r w:rsidRPr="00080BC5">
        <w:rPr>
          <w:sz w:val="28"/>
          <w:szCs w:val="28"/>
        </w:rPr>
        <w:t>безоплатно</w:t>
      </w:r>
      <w:proofErr w:type="spellEnd"/>
      <w:r w:rsidRPr="00080BC5">
        <w:rPr>
          <w:sz w:val="28"/>
          <w:szCs w:val="28"/>
        </w:rPr>
        <w:t xml:space="preserve"> </w:t>
      </w:r>
      <w:proofErr w:type="spellStart"/>
      <w:r w:rsidRPr="00080BC5">
        <w:rPr>
          <w:sz w:val="28"/>
          <w:szCs w:val="28"/>
        </w:rPr>
        <w:t>комунальне</w:t>
      </w:r>
      <w:proofErr w:type="spellEnd"/>
      <w:r w:rsidRPr="00080BC5">
        <w:rPr>
          <w:sz w:val="28"/>
          <w:szCs w:val="28"/>
        </w:rPr>
        <w:t xml:space="preserve"> </w:t>
      </w:r>
      <w:proofErr w:type="spellStart"/>
      <w:r w:rsidRPr="00080BC5">
        <w:rPr>
          <w:sz w:val="28"/>
          <w:szCs w:val="28"/>
        </w:rPr>
        <w:t>майно</w:t>
      </w:r>
      <w:proofErr w:type="spellEnd"/>
      <w:r w:rsidRPr="00080BC5">
        <w:rPr>
          <w:sz w:val="28"/>
          <w:szCs w:val="28"/>
        </w:rPr>
        <w:t xml:space="preserve"> з балансу </w:t>
      </w:r>
      <w:proofErr w:type="spellStart"/>
      <w:r w:rsidRPr="00080BC5">
        <w:rPr>
          <w:sz w:val="28"/>
          <w:szCs w:val="28"/>
        </w:rPr>
        <w:t>служби</w:t>
      </w:r>
      <w:proofErr w:type="spellEnd"/>
      <w:r w:rsidRPr="00080BC5">
        <w:rPr>
          <w:sz w:val="28"/>
          <w:szCs w:val="28"/>
        </w:rPr>
        <w:t xml:space="preserve"> </w:t>
      </w:r>
      <w:proofErr w:type="gramStart"/>
      <w:r w:rsidRPr="00080BC5">
        <w:rPr>
          <w:sz w:val="28"/>
          <w:szCs w:val="28"/>
        </w:rPr>
        <w:t>у справах</w:t>
      </w:r>
      <w:proofErr w:type="gramEnd"/>
      <w:r w:rsidRPr="00080BC5">
        <w:rPr>
          <w:sz w:val="28"/>
          <w:szCs w:val="28"/>
        </w:rPr>
        <w:t xml:space="preserve"> </w:t>
      </w:r>
      <w:proofErr w:type="spellStart"/>
      <w:r w:rsidRPr="00080BC5">
        <w:rPr>
          <w:sz w:val="28"/>
          <w:szCs w:val="28"/>
        </w:rPr>
        <w:t>дітей</w:t>
      </w:r>
      <w:proofErr w:type="spellEnd"/>
      <w:r w:rsidRPr="00080BC5">
        <w:rPr>
          <w:sz w:val="28"/>
          <w:szCs w:val="28"/>
        </w:rPr>
        <w:t xml:space="preserve"> </w:t>
      </w:r>
      <w:proofErr w:type="spellStart"/>
      <w:r w:rsidRPr="00080BC5">
        <w:rPr>
          <w:sz w:val="28"/>
          <w:szCs w:val="28"/>
        </w:rPr>
        <w:t>Хмільницької</w:t>
      </w:r>
      <w:proofErr w:type="spellEnd"/>
      <w:r w:rsidRPr="00080BC5">
        <w:rPr>
          <w:sz w:val="28"/>
          <w:szCs w:val="28"/>
        </w:rPr>
        <w:t xml:space="preserve"> </w:t>
      </w:r>
      <w:proofErr w:type="spellStart"/>
      <w:r w:rsidRPr="00080BC5">
        <w:rPr>
          <w:sz w:val="28"/>
          <w:szCs w:val="28"/>
        </w:rPr>
        <w:t>міської</w:t>
      </w:r>
      <w:proofErr w:type="spellEnd"/>
      <w:r w:rsidRPr="00080BC5">
        <w:rPr>
          <w:sz w:val="28"/>
          <w:szCs w:val="28"/>
        </w:rPr>
        <w:t xml:space="preserve"> ради на баланс </w:t>
      </w:r>
      <w:proofErr w:type="spellStart"/>
      <w:r w:rsidRPr="00080BC5">
        <w:rPr>
          <w:sz w:val="28"/>
          <w:szCs w:val="28"/>
        </w:rPr>
        <w:t>Управління</w:t>
      </w:r>
      <w:proofErr w:type="spellEnd"/>
      <w:r w:rsidRPr="00080BC5">
        <w:rPr>
          <w:sz w:val="28"/>
          <w:szCs w:val="28"/>
        </w:rPr>
        <w:t xml:space="preserve"> </w:t>
      </w:r>
      <w:proofErr w:type="spellStart"/>
      <w:r w:rsidRPr="00080BC5">
        <w:rPr>
          <w:sz w:val="28"/>
          <w:szCs w:val="28"/>
        </w:rPr>
        <w:t>освіти</w:t>
      </w:r>
      <w:proofErr w:type="spellEnd"/>
      <w:r w:rsidRPr="00080BC5">
        <w:rPr>
          <w:sz w:val="28"/>
          <w:szCs w:val="28"/>
        </w:rPr>
        <w:t xml:space="preserve">, </w:t>
      </w:r>
      <w:proofErr w:type="spellStart"/>
      <w:r w:rsidRPr="00080BC5">
        <w:rPr>
          <w:sz w:val="28"/>
          <w:szCs w:val="28"/>
        </w:rPr>
        <w:t>молоді</w:t>
      </w:r>
      <w:proofErr w:type="spellEnd"/>
      <w:r w:rsidRPr="00080BC5">
        <w:rPr>
          <w:sz w:val="28"/>
          <w:szCs w:val="28"/>
        </w:rPr>
        <w:t xml:space="preserve"> </w:t>
      </w:r>
      <w:r>
        <w:rPr>
          <w:sz w:val="28"/>
          <w:szCs w:val="28"/>
          <w:lang w:val="uk-UA"/>
        </w:rPr>
        <w:t>та</w:t>
      </w:r>
      <w:r w:rsidRPr="00080BC5">
        <w:rPr>
          <w:sz w:val="28"/>
          <w:szCs w:val="28"/>
        </w:rPr>
        <w:t xml:space="preserve"> спорту </w:t>
      </w:r>
      <w:proofErr w:type="spellStart"/>
      <w:r w:rsidRPr="00080BC5">
        <w:rPr>
          <w:sz w:val="28"/>
          <w:szCs w:val="28"/>
        </w:rPr>
        <w:t>Хмільницької</w:t>
      </w:r>
      <w:proofErr w:type="spellEnd"/>
      <w:r w:rsidRPr="00080BC5">
        <w:rPr>
          <w:sz w:val="28"/>
          <w:szCs w:val="28"/>
        </w:rPr>
        <w:t xml:space="preserve"> </w:t>
      </w:r>
      <w:proofErr w:type="spellStart"/>
      <w:r w:rsidRPr="00080BC5">
        <w:rPr>
          <w:sz w:val="28"/>
          <w:szCs w:val="28"/>
        </w:rPr>
        <w:t>міської</w:t>
      </w:r>
      <w:proofErr w:type="spellEnd"/>
      <w:r w:rsidRPr="00080BC5">
        <w:rPr>
          <w:sz w:val="28"/>
          <w:szCs w:val="28"/>
        </w:rPr>
        <w:t xml:space="preserve"> ради, а </w:t>
      </w:r>
      <w:proofErr w:type="spellStart"/>
      <w:r w:rsidRPr="00080BC5">
        <w:rPr>
          <w:sz w:val="28"/>
          <w:szCs w:val="28"/>
        </w:rPr>
        <w:t>саме</w:t>
      </w:r>
      <w:proofErr w:type="spellEnd"/>
      <w:r w:rsidRPr="00080BC5">
        <w:rPr>
          <w:sz w:val="28"/>
          <w:szCs w:val="28"/>
        </w:rPr>
        <w:t xml:space="preserve">: </w:t>
      </w:r>
    </w:p>
    <w:p w14:paraId="4C7174E1" w14:textId="77777777" w:rsidR="00080BC5" w:rsidRPr="00080BC5" w:rsidRDefault="00080BC5" w:rsidP="00080BC5">
      <w:pPr>
        <w:numPr>
          <w:ilvl w:val="0"/>
          <w:numId w:val="2"/>
        </w:numPr>
        <w:ind w:left="0" w:firstLine="630"/>
        <w:jc w:val="both"/>
        <w:rPr>
          <w:sz w:val="28"/>
          <w:szCs w:val="28"/>
        </w:rPr>
      </w:pPr>
      <w:r w:rsidRPr="00080BC5">
        <w:rPr>
          <w:sz w:val="28"/>
          <w:szCs w:val="28"/>
        </w:rPr>
        <w:t>«</w:t>
      </w:r>
      <w:proofErr w:type="spellStart"/>
      <w:r w:rsidRPr="00080BC5">
        <w:rPr>
          <w:sz w:val="28"/>
          <w:szCs w:val="28"/>
        </w:rPr>
        <w:t>Шафа</w:t>
      </w:r>
      <w:proofErr w:type="spellEnd"/>
      <w:r w:rsidRPr="00080BC5">
        <w:rPr>
          <w:sz w:val="28"/>
          <w:szCs w:val="28"/>
        </w:rPr>
        <w:t xml:space="preserve"> </w:t>
      </w:r>
      <w:proofErr w:type="spellStart"/>
      <w:r w:rsidRPr="00080BC5">
        <w:rPr>
          <w:sz w:val="28"/>
          <w:szCs w:val="28"/>
        </w:rPr>
        <w:t>книжкова</w:t>
      </w:r>
      <w:proofErr w:type="spellEnd"/>
      <w:r w:rsidRPr="00080BC5">
        <w:rPr>
          <w:sz w:val="28"/>
          <w:szCs w:val="28"/>
        </w:rPr>
        <w:t xml:space="preserve">» </w:t>
      </w:r>
      <w:proofErr w:type="spellStart"/>
      <w:r w:rsidRPr="00080BC5">
        <w:rPr>
          <w:sz w:val="28"/>
          <w:szCs w:val="28"/>
        </w:rPr>
        <w:t>інвентарний</w:t>
      </w:r>
      <w:proofErr w:type="spellEnd"/>
      <w:r w:rsidRPr="00080BC5">
        <w:rPr>
          <w:sz w:val="28"/>
          <w:szCs w:val="28"/>
        </w:rPr>
        <w:t xml:space="preserve"> номер 111300027 </w:t>
      </w:r>
      <w:proofErr w:type="spellStart"/>
      <w:r w:rsidRPr="00080BC5">
        <w:rPr>
          <w:sz w:val="28"/>
          <w:szCs w:val="28"/>
        </w:rPr>
        <w:t>вартістю</w:t>
      </w:r>
      <w:proofErr w:type="spellEnd"/>
      <w:r w:rsidRPr="00080BC5">
        <w:rPr>
          <w:sz w:val="28"/>
          <w:szCs w:val="28"/>
        </w:rPr>
        <w:t xml:space="preserve"> 50,00грн. (</w:t>
      </w:r>
      <w:proofErr w:type="spellStart"/>
      <w:r w:rsidRPr="00080BC5">
        <w:rPr>
          <w:sz w:val="28"/>
          <w:szCs w:val="28"/>
        </w:rPr>
        <w:t>п’ятдесят</w:t>
      </w:r>
      <w:proofErr w:type="spellEnd"/>
      <w:r w:rsidRPr="00080BC5">
        <w:rPr>
          <w:sz w:val="28"/>
          <w:szCs w:val="28"/>
        </w:rPr>
        <w:t xml:space="preserve"> грн.00коп.);</w:t>
      </w:r>
    </w:p>
    <w:p w14:paraId="379DC563" w14:textId="77777777" w:rsidR="00080BC5" w:rsidRPr="00080BC5" w:rsidRDefault="00080BC5" w:rsidP="00080BC5">
      <w:pPr>
        <w:numPr>
          <w:ilvl w:val="0"/>
          <w:numId w:val="2"/>
        </w:numPr>
        <w:ind w:left="0" w:firstLine="630"/>
        <w:jc w:val="both"/>
        <w:rPr>
          <w:sz w:val="28"/>
          <w:szCs w:val="28"/>
        </w:rPr>
      </w:pPr>
      <w:r w:rsidRPr="00080BC5">
        <w:rPr>
          <w:sz w:val="28"/>
          <w:szCs w:val="28"/>
        </w:rPr>
        <w:t xml:space="preserve"> «</w:t>
      </w:r>
      <w:proofErr w:type="spellStart"/>
      <w:r w:rsidRPr="00080BC5">
        <w:rPr>
          <w:sz w:val="28"/>
          <w:szCs w:val="28"/>
        </w:rPr>
        <w:t>Шафа</w:t>
      </w:r>
      <w:proofErr w:type="spellEnd"/>
      <w:r w:rsidRPr="00080BC5">
        <w:rPr>
          <w:sz w:val="28"/>
          <w:szCs w:val="28"/>
        </w:rPr>
        <w:t xml:space="preserve"> </w:t>
      </w:r>
      <w:proofErr w:type="spellStart"/>
      <w:r w:rsidRPr="00080BC5">
        <w:rPr>
          <w:sz w:val="28"/>
          <w:szCs w:val="28"/>
        </w:rPr>
        <w:t>книжкова</w:t>
      </w:r>
      <w:proofErr w:type="spellEnd"/>
      <w:r w:rsidRPr="00080BC5">
        <w:rPr>
          <w:sz w:val="28"/>
          <w:szCs w:val="28"/>
        </w:rPr>
        <w:t xml:space="preserve">» </w:t>
      </w:r>
      <w:proofErr w:type="spellStart"/>
      <w:r w:rsidRPr="00080BC5">
        <w:rPr>
          <w:sz w:val="28"/>
          <w:szCs w:val="28"/>
        </w:rPr>
        <w:t>інвентарний</w:t>
      </w:r>
      <w:proofErr w:type="spellEnd"/>
      <w:r w:rsidRPr="00080BC5">
        <w:rPr>
          <w:sz w:val="28"/>
          <w:szCs w:val="28"/>
        </w:rPr>
        <w:t xml:space="preserve"> номер 111300028 </w:t>
      </w:r>
      <w:proofErr w:type="spellStart"/>
      <w:r w:rsidRPr="00080BC5">
        <w:rPr>
          <w:sz w:val="28"/>
          <w:szCs w:val="28"/>
        </w:rPr>
        <w:t>вартістю</w:t>
      </w:r>
      <w:proofErr w:type="spellEnd"/>
      <w:r w:rsidRPr="00080BC5">
        <w:rPr>
          <w:sz w:val="28"/>
          <w:szCs w:val="28"/>
        </w:rPr>
        <w:t xml:space="preserve"> 50,00грн. (</w:t>
      </w:r>
      <w:proofErr w:type="spellStart"/>
      <w:r w:rsidRPr="00080BC5">
        <w:rPr>
          <w:sz w:val="28"/>
          <w:szCs w:val="28"/>
        </w:rPr>
        <w:t>п’ятдесят</w:t>
      </w:r>
      <w:proofErr w:type="spellEnd"/>
      <w:r w:rsidRPr="00080BC5">
        <w:rPr>
          <w:sz w:val="28"/>
          <w:szCs w:val="28"/>
        </w:rPr>
        <w:t xml:space="preserve"> грн.00коп.);</w:t>
      </w:r>
    </w:p>
    <w:p w14:paraId="3AAA4526" w14:textId="77777777" w:rsidR="00080BC5" w:rsidRPr="00080BC5" w:rsidRDefault="00080BC5" w:rsidP="00080BC5">
      <w:pPr>
        <w:numPr>
          <w:ilvl w:val="0"/>
          <w:numId w:val="2"/>
        </w:numPr>
        <w:ind w:left="0" w:firstLine="630"/>
        <w:jc w:val="both"/>
        <w:rPr>
          <w:sz w:val="28"/>
          <w:szCs w:val="28"/>
        </w:rPr>
      </w:pPr>
      <w:r w:rsidRPr="00080BC5">
        <w:rPr>
          <w:sz w:val="28"/>
          <w:szCs w:val="28"/>
        </w:rPr>
        <w:t>«</w:t>
      </w:r>
      <w:proofErr w:type="gramStart"/>
      <w:r w:rsidRPr="00080BC5">
        <w:rPr>
          <w:sz w:val="28"/>
          <w:szCs w:val="28"/>
        </w:rPr>
        <w:t xml:space="preserve">Пенал»  </w:t>
      </w:r>
      <w:proofErr w:type="spellStart"/>
      <w:r w:rsidRPr="00080BC5">
        <w:rPr>
          <w:sz w:val="28"/>
          <w:szCs w:val="28"/>
        </w:rPr>
        <w:t>інвентарний</w:t>
      </w:r>
      <w:proofErr w:type="spellEnd"/>
      <w:proofErr w:type="gramEnd"/>
      <w:r w:rsidRPr="00080BC5">
        <w:rPr>
          <w:sz w:val="28"/>
          <w:szCs w:val="28"/>
        </w:rPr>
        <w:t xml:space="preserve"> номер 111300031 </w:t>
      </w:r>
      <w:proofErr w:type="spellStart"/>
      <w:r w:rsidRPr="00080BC5">
        <w:rPr>
          <w:sz w:val="28"/>
          <w:szCs w:val="28"/>
        </w:rPr>
        <w:t>вартістю</w:t>
      </w:r>
      <w:proofErr w:type="spellEnd"/>
      <w:r w:rsidRPr="00080BC5">
        <w:rPr>
          <w:sz w:val="28"/>
          <w:szCs w:val="28"/>
        </w:rPr>
        <w:t xml:space="preserve"> 40,00грн. (сорок грн.00коп.).</w:t>
      </w:r>
    </w:p>
    <w:p w14:paraId="312BA902" w14:textId="77777777" w:rsidR="00080BC5" w:rsidRPr="00080BC5" w:rsidRDefault="00080BC5" w:rsidP="00080BC5">
      <w:pPr>
        <w:jc w:val="both"/>
        <w:rPr>
          <w:sz w:val="28"/>
          <w:szCs w:val="28"/>
        </w:rPr>
      </w:pPr>
      <w:r w:rsidRPr="00080BC5">
        <w:rPr>
          <w:sz w:val="28"/>
          <w:szCs w:val="28"/>
        </w:rPr>
        <w:t xml:space="preserve">         2. Передачу </w:t>
      </w:r>
      <w:proofErr w:type="spellStart"/>
      <w:r w:rsidRPr="00080BC5">
        <w:rPr>
          <w:sz w:val="28"/>
          <w:szCs w:val="28"/>
        </w:rPr>
        <w:t>комунального</w:t>
      </w:r>
      <w:proofErr w:type="spellEnd"/>
      <w:r w:rsidRPr="00080BC5">
        <w:rPr>
          <w:sz w:val="28"/>
          <w:szCs w:val="28"/>
        </w:rPr>
        <w:t xml:space="preserve"> майна, </w:t>
      </w:r>
      <w:proofErr w:type="spellStart"/>
      <w:r w:rsidRPr="00080BC5">
        <w:rPr>
          <w:sz w:val="28"/>
          <w:szCs w:val="28"/>
        </w:rPr>
        <w:t>зазначеного</w:t>
      </w:r>
      <w:proofErr w:type="spellEnd"/>
      <w:r w:rsidRPr="00080BC5">
        <w:rPr>
          <w:sz w:val="28"/>
          <w:szCs w:val="28"/>
        </w:rPr>
        <w:t xml:space="preserve"> у п.1 </w:t>
      </w:r>
      <w:proofErr w:type="spellStart"/>
      <w:r w:rsidRPr="00080BC5">
        <w:rPr>
          <w:sz w:val="28"/>
          <w:szCs w:val="28"/>
        </w:rPr>
        <w:t>цього</w:t>
      </w:r>
      <w:proofErr w:type="spellEnd"/>
      <w:r w:rsidRPr="00080BC5">
        <w:rPr>
          <w:sz w:val="28"/>
          <w:szCs w:val="28"/>
        </w:rPr>
        <w:t xml:space="preserve"> </w:t>
      </w:r>
      <w:proofErr w:type="spellStart"/>
      <w:r w:rsidRPr="00080BC5">
        <w:rPr>
          <w:sz w:val="28"/>
          <w:szCs w:val="28"/>
        </w:rPr>
        <w:t>рішення</w:t>
      </w:r>
      <w:proofErr w:type="spellEnd"/>
      <w:r w:rsidRPr="00080BC5">
        <w:rPr>
          <w:sz w:val="28"/>
          <w:szCs w:val="28"/>
        </w:rPr>
        <w:t xml:space="preserve">, </w:t>
      </w:r>
      <w:proofErr w:type="spellStart"/>
      <w:r w:rsidRPr="00080BC5">
        <w:rPr>
          <w:sz w:val="28"/>
          <w:szCs w:val="28"/>
        </w:rPr>
        <w:t>здійснити</w:t>
      </w:r>
      <w:proofErr w:type="spellEnd"/>
      <w:r w:rsidRPr="00080BC5">
        <w:rPr>
          <w:sz w:val="28"/>
          <w:szCs w:val="28"/>
        </w:rPr>
        <w:t xml:space="preserve"> </w:t>
      </w:r>
      <w:proofErr w:type="spellStart"/>
      <w:r w:rsidRPr="00080BC5">
        <w:rPr>
          <w:sz w:val="28"/>
          <w:szCs w:val="28"/>
        </w:rPr>
        <w:t>відповідно</w:t>
      </w:r>
      <w:proofErr w:type="spellEnd"/>
      <w:r w:rsidRPr="00080BC5">
        <w:rPr>
          <w:sz w:val="28"/>
          <w:szCs w:val="28"/>
        </w:rPr>
        <w:t xml:space="preserve"> до </w:t>
      </w:r>
      <w:proofErr w:type="spellStart"/>
      <w:r w:rsidRPr="00080BC5">
        <w:rPr>
          <w:sz w:val="28"/>
          <w:szCs w:val="28"/>
        </w:rPr>
        <w:t>вимог</w:t>
      </w:r>
      <w:proofErr w:type="spellEnd"/>
      <w:r w:rsidRPr="00080BC5">
        <w:rPr>
          <w:sz w:val="28"/>
          <w:szCs w:val="28"/>
        </w:rPr>
        <w:t xml:space="preserve"> чинного </w:t>
      </w:r>
      <w:proofErr w:type="spellStart"/>
      <w:r w:rsidRPr="00080BC5">
        <w:rPr>
          <w:sz w:val="28"/>
          <w:szCs w:val="28"/>
        </w:rPr>
        <w:t>законодавства</w:t>
      </w:r>
      <w:proofErr w:type="spellEnd"/>
      <w:r w:rsidRPr="00080BC5">
        <w:rPr>
          <w:sz w:val="28"/>
          <w:szCs w:val="28"/>
        </w:rPr>
        <w:t xml:space="preserve"> та </w:t>
      </w:r>
      <w:proofErr w:type="spellStart"/>
      <w:r w:rsidRPr="00080BC5">
        <w:rPr>
          <w:sz w:val="28"/>
          <w:szCs w:val="28"/>
        </w:rPr>
        <w:t>оформити</w:t>
      </w:r>
      <w:proofErr w:type="spellEnd"/>
      <w:r w:rsidRPr="00080BC5">
        <w:rPr>
          <w:sz w:val="28"/>
          <w:szCs w:val="28"/>
        </w:rPr>
        <w:t xml:space="preserve"> </w:t>
      </w:r>
      <w:proofErr w:type="spellStart"/>
      <w:r w:rsidRPr="00080BC5">
        <w:rPr>
          <w:sz w:val="28"/>
          <w:szCs w:val="28"/>
        </w:rPr>
        <w:t>відповідними</w:t>
      </w:r>
      <w:proofErr w:type="spellEnd"/>
      <w:r w:rsidRPr="00080BC5">
        <w:rPr>
          <w:sz w:val="28"/>
          <w:szCs w:val="28"/>
        </w:rPr>
        <w:t xml:space="preserve"> актами </w:t>
      </w:r>
      <w:proofErr w:type="spellStart"/>
      <w:r w:rsidRPr="00080BC5">
        <w:rPr>
          <w:sz w:val="28"/>
          <w:szCs w:val="28"/>
        </w:rPr>
        <w:t>приймання-передачі</w:t>
      </w:r>
      <w:proofErr w:type="spellEnd"/>
      <w:r w:rsidRPr="00080BC5">
        <w:rPr>
          <w:sz w:val="28"/>
          <w:szCs w:val="28"/>
        </w:rPr>
        <w:t>.</w:t>
      </w:r>
    </w:p>
    <w:p w14:paraId="4F359B62" w14:textId="34F42990" w:rsidR="00080BC5" w:rsidRPr="00080BC5" w:rsidRDefault="00080BC5" w:rsidP="00080BC5">
      <w:pPr>
        <w:tabs>
          <w:tab w:val="left" w:pos="851"/>
        </w:tabs>
        <w:jc w:val="both"/>
        <w:rPr>
          <w:sz w:val="28"/>
          <w:szCs w:val="28"/>
        </w:rPr>
      </w:pPr>
      <w:r w:rsidRPr="00080BC5">
        <w:rPr>
          <w:sz w:val="28"/>
          <w:szCs w:val="28"/>
        </w:rPr>
        <w:t xml:space="preserve">         3.   </w:t>
      </w:r>
      <w:proofErr w:type="spellStart"/>
      <w:r w:rsidRPr="00080BC5">
        <w:rPr>
          <w:sz w:val="28"/>
          <w:szCs w:val="28"/>
        </w:rPr>
        <w:t>Службі</w:t>
      </w:r>
      <w:proofErr w:type="spellEnd"/>
      <w:r w:rsidRPr="00080BC5">
        <w:rPr>
          <w:sz w:val="28"/>
          <w:szCs w:val="28"/>
        </w:rPr>
        <w:t xml:space="preserve"> у справах </w:t>
      </w:r>
      <w:proofErr w:type="spellStart"/>
      <w:r w:rsidRPr="00080BC5">
        <w:rPr>
          <w:sz w:val="28"/>
          <w:szCs w:val="28"/>
        </w:rPr>
        <w:t>дітей</w:t>
      </w:r>
      <w:proofErr w:type="spellEnd"/>
      <w:r w:rsidRPr="00080BC5">
        <w:rPr>
          <w:sz w:val="28"/>
          <w:szCs w:val="28"/>
        </w:rPr>
        <w:t xml:space="preserve"> </w:t>
      </w:r>
      <w:proofErr w:type="spellStart"/>
      <w:r w:rsidRPr="00080BC5">
        <w:rPr>
          <w:sz w:val="28"/>
          <w:szCs w:val="28"/>
        </w:rPr>
        <w:t>Хмільницької</w:t>
      </w:r>
      <w:proofErr w:type="spellEnd"/>
      <w:r w:rsidRPr="00080BC5">
        <w:rPr>
          <w:sz w:val="28"/>
          <w:szCs w:val="28"/>
        </w:rPr>
        <w:t xml:space="preserve"> </w:t>
      </w:r>
      <w:proofErr w:type="spellStart"/>
      <w:r w:rsidRPr="00080BC5">
        <w:rPr>
          <w:sz w:val="28"/>
          <w:szCs w:val="28"/>
        </w:rPr>
        <w:t>міської</w:t>
      </w:r>
      <w:proofErr w:type="spellEnd"/>
      <w:r w:rsidRPr="00080BC5">
        <w:rPr>
          <w:sz w:val="28"/>
          <w:szCs w:val="28"/>
        </w:rPr>
        <w:t xml:space="preserve"> ради</w:t>
      </w:r>
      <w:r>
        <w:rPr>
          <w:sz w:val="28"/>
          <w:szCs w:val="28"/>
          <w:lang w:val="uk-UA"/>
        </w:rPr>
        <w:t>,</w:t>
      </w:r>
      <w:r w:rsidRPr="00080BC5">
        <w:rPr>
          <w:sz w:val="28"/>
          <w:szCs w:val="28"/>
        </w:rPr>
        <w:t xml:space="preserve"> </w:t>
      </w:r>
      <w:proofErr w:type="spellStart"/>
      <w:r w:rsidRPr="00080BC5">
        <w:rPr>
          <w:sz w:val="28"/>
          <w:szCs w:val="28"/>
        </w:rPr>
        <w:t>Управлінню</w:t>
      </w:r>
      <w:proofErr w:type="spellEnd"/>
      <w:r w:rsidRPr="00080BC5">
        <w:rPr>
          <w:sz w:val="28"/>
          <w:szCs w:val="28"/>
        </w:rPr>
        <w:t xml:space="preserve"> </w:t>
      </w:r>
      <w:proofErr w:type="spellStart"/>
      <w:r w:rsidRPr="00080BC5">
        <w:rPr>
          <w:sz w:val="28"/>
          <w:szCs w:val="28"/>
        </w:rPr>
        <w:t>освіти</w:t>
      </w:r>
      <w:proofErr w:type="spellEnd"/>
      <w:r w:rsidRPr="00080BC5">
        <w:rPr>
          <w:sz w:val="28"/>
          <w:szCs w:val="28"/>
        </w:rPr>
        <w:t xml:space="preserve">, </w:t>
      </w:r>
      <w:proofErr w:type="spellStart"/>
      <w:r w:rsidRPr="00080BC5">
        <w:rPr>
          <w:sz w:val="28"/>
          <w:szCs w:val="28"/>
        </w:rPr>
        <w:t>молоді</w:t>
      </w:r>
      <w:proofErr w:type="spellEnd"/>
      <w:r w:rsidRPr="00080BC5">
        <w:rPr>
          <w:sz w:val="28"/>
          <w:szCs w:val="28"/>
        </w:rPr>
        <w:t xml:space="preserve"> </w:t>
      </w:r>
      <w:r>
        <w:rPr>
          <w:sz w:val="28"/>
          <w:szCs w:val="28"/>
          <w:lang w:val="uk-UA"/>
        </w:rPr>
        <w:t>та</w:t>
      </w:r>
      <w:r w:rsidRPr="00080BC5">
        <w:rPr>
          <w:sz w:val="28"/>
          <w:szCs w:val="28"/>
        </w:rPr>
        <w:t xml:space="preserve"> спорту </w:t>
      </w:r>
      <w:proofErr w:type="spellStart"/>
      <w:proofErr w:type="gramStart"/>
      <w:r w:rsidRPr="00080BC5">
        <w:rPr>
          <w:sz w:val="28"/>
          <w:szCs w:val="28"/>
        </w:rPr>
        <w:t>Хмільницької</w:t>
      </w:r>
      <w:proofErr w:type="spellEnd"/>
      <w:r w:rsidRPr="00080BC5">
        <w:rPr>
          <w:sz w:val="28"/>
          <w:szCs w:val="28"/>
        </w:rPr>
        <w:t xml:space="preserve">  </w:t>
      </w:r>
      <w:proofErr w:type="spellStart"/>
      <w:r w:rsidRPr="00080BC5">
        <w:rPr>
          <w:sz w:val="28"/>
          <w:szCs w:val="28"/>
        </w:rPr>
        <w:t>міської</w:t>
      </w:r>
      <w:proofErr w:type="spellEnd"/>
      <w:proofErr w:type="gramEnd"/>
      <w:r w:rsidRPr="00080BC5">
        <w:rPr>
          <w:sz w:val="28"/>
          <w:szCs w:val="28"/>
        </w:rPr>
        <w:t xml:space="preserve"> ради </w:t>
      </w:r>
      <w:proofErr w:type="spellStart"/>
      <w:r w:rsidRPr="00080BC5">
        <w:rPr>
          <w:sz w:val="28"/>
          <w:szCs w:val="28"/>
        </w:rPr>
        <w:t>відобразити</w:t>
      </w:r>
      <w:proofErr w:type="spellEnd"/>
      <w:r w:rsidRPr="00080BC5">
        <w:rPr>
          <w:sz w:val="28"/>
          <w:szCs w:val="28"/>
        </w:rPr>
        <w:t xml:space="preserve"> </w:t>
      </w:r>
      <w:proofErr w:type="spellStart"/>
      <w:r w:rsidRPr="00080BC5">
        <w:rPr>
          <w:sz w:val="28"/>
          <w:szCs w:val="28"/>
        </w:rPr>
        <w:t>операції</w:t>
      </w:r>
      <w:proofErr w:type="spellEnd"/>
      <w:r w:rsidRPr="00080BC5">
        <w:rPr>
          <w:sz w:val="28"/>
          <w:szCs w:val="28"/>
        </w:rPr>
        <w:t xml:space="preserve"> з </w:t>
      </w:r>
      <w:proofErr w:type="spellStart"/>
      <w:r w:rsidRPr="00080BC5">
        <w:rPr>
          <w:sz w:val="28"/>
          <w:szCs w:val="28"/>
        </w:rPr>
        <w:t>приймання-передачі</w:t>
      </w:r>
      <w:proofErr w:type="spellEnd"/>
      <w:r w:rsidRPr="00080BC5">
        <w:rPr>
          <w:sz w:val="28"/>
          <w:szCs w:val="28"/>
        </w:rPr>
        <w:t xml:space="preserve"> майна, </w:t>
      </w:r>
      <w:proofErr w:type="spellStart"/>
      <w:r w:rsidRPr="00080BC5">
        <w:rPr>
          <w:sz w:val="28"/>
          <w:szCs w:val="28"/>
        </w:rPr>
        <w:t>зазначеного</w:t>
      </w:r>
      <w:proofErr w:type="spellEnd"/>
      <w:r w:rsidRPr="00080BC5">
        <w:rPr>
          <w:sz w:val="28"/>
          <w:szCs w:val="28"/>
        </w:rPr>
        <w:t xml:space="preserve"> в п.1 </w:t>
      </w:r>
      <w:proofErr w:type="spellStart"/>
      <w:r w:rsidRPr="00080BC5">
        <w:rPr>
          <w:sz w:val="28"/>
          <w:szCs w:val="28"/>
        </w:rPr>
        <w:t>цього</w:t>
      </w:r>
      <w:proofErr w:type="spellEnd"/>
      <w:r w:rsidRPr="00080BC5">
        <w:rPr>
          <w:sz w:val="28"/>
          <w:szCs w:val="28"/>
        </w:rPr>
        <w:t xml:space="preserve"> </w:t>
      </w:r>
      <w:proofErr w:type="spellStart"/>
      <w:r w:rsidRPr="00080BC5">
        <w:rPr>
          <w:sz w:val="28"/>
          <w:szCs w:val="28"/>
        </w:rPr>
        <w:t>рішення</w:t>
      </w:r>
      <w:proofErr w:type="spellEnd"/>
      <w:r w:rsidRPr="00080BC5">
        <w:rPr>
          <w:sz w:val="28"/>
          <w:szCs w:val="28"/>
        </w:rPr>
        <w:t xml:space="preserve">,  у </w:t>
      </w:r>
      <w:proofErr w:type="spellStart"/>
      <w:r w:rsidRPr="00080BC5">
        <w:rPr>
          <w:sz w:val="28"/>
          <w:szCs w:val="28"/>
        </w:rPr>
        <w:t>бухгалтерському</w:t>
      </w:r>
      <w:proofErr w:type="spellEnd"/>
      <w:r w:rsidRPr="00080BC5">
        <w:rPr>
          <w:sz w:val="28"/>
          <w:szCs w:val="28"/>
        </w:rPr>
        <w:t xml:space="preserve"> </w:t>
      </w:r>
      <w:proofErr w:type="spellStart"/>
      <w:r w:rsidRPr="00080BC5">
        <w:rPr>
          <w:sz w:val="28"/>
          <w:szCs w:val="28"/>
        </w:rPr>
        <w:t>обліку</w:t>
      </w:r>
      <w:proofErr w:type="spellEnd"/>
      <w:r w:rsidRPr="00080BC5">
        <w:rPr>
          <w:sz w:val="28"/>
          <w:szCs w:val="28"/>
        </w:rPr>
        <w:t>.</w:t>
      </w:r>
    </w:p>
    <w:p w14:paraId="5696E46E" w14:textId="77777777" w:rsidR="00080BC5" w:rsidRPr="00080BC5" w:rsidRDefault="00080BC5" w:rsidP="00080BC5">
      <w:pPr>
        <w:tabs>
          <w:tab w:val="left" w:pos="851"/>
        </w:tabs>
        <w:jc w:val="both"/>
        <w:rPr>
          <w:sz w:val="28"/>
          <w:szCs w:val="28"/>
        </w:rPr>
      </w:pPr>
      <w:r w:rsidRPr="00080BC5">
        <w:rPr>
          <w:sz w:val="28"/>
          <w:szCs w:val="28"/>
        </w:rPr>
        <w:t xml:space="preserve">      4.  Контроль за </w:t>
      </w:r>
      <w:proofErr w:type="spellStart"/>
      <w:r w:rsidRPr="00080BC5">
        <w:rPr>
          <w:sz w:val="28"/>
          <w:szCs w:val="28"/>
        </w:rPr>
        <w:t>виконанням</w:t>
      </w:r>
      <w:proofErr w:type="spellEnd"/>
      <w:r w:rsidRPr="00080BC5">
        <w:rPr>
          <w:sz w:val="28"/>
          <w:szCs w:val="28"/>
        </w:rPr>
        <w:t xml:space="preserve"> </w:t>
      </w:r>
      <w:proofErr w:type="spellStart"/>
      <w:r w:rsidRPr="00080BC5">
        <w:rPr>
          <w:sz w:val="28"/>
          <w:szCs w:val="28"/>
        </w:rPr>
        <w:t>цього</w:t>
      </w:r>
      <w:proofErr w:type="spellEnd"/>
      <w:r w:rsidRPr="00080BC5">
        <w:rPr>
          <w:sz w:val="28"/>
          <w:szCs w:val="28"/>
        </w:rPr>
        <w:t xml:space="preserve"> </w:t>
      </w:r>
      <w:proofErr w:type="spellStart"/>
      <w:r w:rsidRPr="00080BC5">
        <w:rPr>
          <w:sz w:val="28"/>
          <w:szCs w:val="28"/>
        </w:rPr>
        <w:t>рішення</w:t>
      </w:r>
      <w:proofErr w:type="spellEnd"/>
      <w:r w:rsidRPr="00080BC5">
        <w:rPr>
          <w:sz w:val="28"/>
          <w:szCs w:val="28"/>
        </w:rPr>
        <w:t xml:space="preserve"> </w:t>
      </w:r>
      <w:proofErr w:type="spellStart"/>
      <w:r w:rsidRPr="00080BC5">
        <w:rPr>
          <w:sz w:val="28"/>
          <w:szCs w:val="28"/>
        </w:rPr>
        <w:t>покласти</w:t>
      </w:r>
      <w:proofErr w:type="spellEnd"/>
      <w:r w:rsidRPr="00080BC5">
        <w:rPr>
          <w:sz w:val="28"/>
          <w:szCs w:val="28"/>
        </w:rPr>
        <w:t xml:space="preserve"> на </w:t>
      </w:r>
      <w:proofErr w:type="spellStart"/>
      <w:proofErr w:type="gramStart"/>
      <w:r w:rsidRPr="00080BC5">
        <w:rPr>
          <w:sz w:val="28"/>
          <w:szCs w:val="28"/>
        </w:rPr>
        <w:t>керуючого</w:t>
      </w:r>
      <w:proofErr w:type="spellEnd"/>
      <w:r w:rsidRPr="00080BC5">
        <w:rPr>
          <w:sz w:val="28"/>
          <w:szCs w:val="28"/>
        </w:rPr>
        <w:t xml:space="preserve">  справами</w:t>
      </w:r>
      <w:proofErr w:type="gramEnd"/>
      <w:r w:rsidRPr="00080BC5">
        <w:rPr>
          <w:sz w:val="28"/>
          <w:szCs w:val="28"/>
        </w:rPr>
        <w:t xml:space="preserve"> </w:t>
      </w:r>
      <w:proofErr w:type="spellStart"/>
      <w:r w:rsidRPr="00080BC5">
        <w:rPr>
          <w:sz w:val="28"/>
          <w:szCs w:val="28"/>
        </w:rPr>
        <w:t>виконавчого</w:t>
      </w:r>
      <w:proofErr w:type="spellEnd"/>
      <w:r w:rsidRPr="00080BC5">
        <w:rPr>
          <w:sz w:val="28"/>
          <w:szCs w:val="28"/>
        </w:rPr>
        <w:t xml:space="preserve">  </w:t>
      </w:r>
      <w:proofErr w:type="spellStart"/>
      <w:r w:rsidRPr="00080BC5">
        <w:rPr>
          <w:sz w:val="28"/>
          <w:szCs w:val="28"/>
        </w:rPr>
        <w:t>комітету</w:t>
      </w:r>
      <w:proofErr w:type="spellEnd"/>
      <w:r w:rsidRPr="00080BC5">
        <w:rPr>
          <w:sz w:val="28"/>
          <w:szCs w:val="28"/>
        </w:rPr>
        <w:t xml:space="preserve"> </w:t>
      </w:r>
      <w:proofErr w:type="spellStart"/>
      <w:r w:rsidRPr="00080BC5">
        <w:rPr>
          <w:sz w:val="28"/>
          <w:szCs w:val="28"/>
        </w:rPr>
        <w:t>міської</w:t>
      </w:r>
      <w:proofErr w:type="spellEnd"/>
      <w:r w:rsidRPr="00080BC5">
        <w:rPr>
          <w:sz w:val="28"/>
          <w:szCs w:val="28"/>
        </w:rPr>
        <w:t xml:space="preserve"> ради </w:t>
      </w:r>
      <w:proofErr w:type="spellStart"/>
      <w:r w:rsidRPr="00080BC5">
        <w:rPr>
          <w:sz w:val="28"/>
          <w:szCs w:val="28"/>
        </w:rPr>
        <w:t>С.П.Маташа</w:t>
      </w:r>
      <w:proofErr w:type="spellEnd"/>
      <w:r w:rsidRPr="00080BC5">
        <w:rPr>
          <w:sz w:val="28"/>
          <w:szCs w:val="28"/>
        </w:rPr>
        <w:t xml:space="preserve"> .</w:t>
      </w:r>
    </w:p>
    <w:p w14:paraId="75C62407" w14:textId="77777777" w:rsidR="00080BC5" w:rsidRPr="00080BC5" w:rsidRDefault="00080BC5" w:rsidP="00080BC5">
      <w:pPr>
        <w:tabs>
          <w:tab w:val="left" w:pos="851"/>
        </w:tabs>
        <w:jc w:val="both"/>
        <w:rPr>
          <w:sz w:val="28"/>
          <w:szCs w:val="28"/>
        </w:rPr>
      </w:pPr>
    </w:p>
    <w:p w14:paraId="4D61191A" w14:textId="77777777" w:rsidR="00080BC5" w:rsidRPr="00080BC5" w:rsidRDefault="00080BC5" w:rsidP="00080BC5">
      <w:pPr>
        <w:tabs>
          <w:tab w:val="left" w:pos="851"/>
        </w:tabs>
        <w:ind w:left="180"/>
        <w:jc w:val="both"/>
        <w:rPr>
          <w:sz w:val="28"/>
          <w:szCs w:val="28"/>
        </w:rPr>
      </w:pPr>
    </w:p>
    <w:p w14:paraId="210CDE54" w14:textId="77777777" w:rsidR="00080BC5" w:rsidRPr="00080BC5" w:rsidRDefault="00080BC5" w:rsidP="00080BC5">
      <w:pPr>
        <w:tabs>
          <w:tab w:val="left" w:pos="851"/>
        </w:tabs>
        <w:ind w:left="180"/>
        <w:jc w:val="both"/>
        <w:rPr>
          <w:rFonts w:eastAsia="Arial Unicode MS"/>
          <w:b/>
          <w:bCs/>
          <w:sz w:val="28"/>
          <w:szCs w:val="28"/>
        </w:rPr>
      </w:pPr>
      <w:proofErr w:type="spellStart"/>
      <w:r w:rsidRPr="00080BC5">
        <w:rPr>
          <w:b/>
          <w:bCs/>
          <w:sz w:val="28"/>
          <w:szCs w:val="28"/>
        </w:rPr>
        <w:t>Міський</w:t>
      </w:r>
      <w:proofErr w:type="spellEnd"/>
      <w:r w:rsidRPr="00080BC5">
        <w:rPr>
          <w:b/>
          <w:bCs/>
          <w:sz w:val="28"/>
          <w:szCs w:val="28"/>
        </w:rPr>
        <w:t xml:space="preserve"> голова                                                            Микола ЮРЧИШИН   </w:t>
      </w:r>
      <w:r w:rsidRPr="00080BC5">
        <w:rPr>
          <w:rFonts w:eastAsia="Arial Unicode MS"/>
          <w:b/>
          <w:bCs/>
          <w:sz w:val="28"/>
          <w:szCs w:val="28"/>
        </w:rPr>
        <w:t xml:space="preserve"> </w:t>
      </w:r>
    </w:p>
    <w:p w14:paraId="05B9F4DE" w14:textId="77777777" w:rsidR="00080BC5" w:rsidRDefault="00080BC5" w:rsidP="00080BC5">
      <w:pPr>
        <w:tabs>
          <w:tab w:val="left" w:pos="851"/>
        </w:tabs>
        <w:ind w:left="180"/>
        <w:jc w:val="both"/>
        <w:rPr>
          <w:rFonts w:eastAsia="Arial Unicode MS"/>
          <w:b/>
          <w:bCs/>
          <w:sz w:val="28"/>
          <w:szCs w:val="28"/>
        </w:rPr>
      </w:pPr>
    </w:p>
    <w:p w14:paraId="4DCB6BE7" w14:textId="77777777" w:rsidR="00080BC5" w:rsidRDefault="00080BC5"/>
    <w:sectPr w:rsidR="00080B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656"/>
    <w:multiLevelType w:val="hybridMultilevel"/>
    <w:tmpl w:val="44B07178"/>
    <w:lvl w:ilvl="0" w:tplc="6EA87B08">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1" w15:restartNumberingAfterBreak="0">
    <w:nsid w:val="43D04AB9"/>
    <w:multiLevelType w:val="hybridMultilevel"/>
    <w:tmpl w:val="5ABA0B7C"/>
    <w:lvl w:ilvl="0" w:tplc="DA14F024">
      <w:start w:val="1"/>
      <w:numFmt w:val="bullet"/>
      <w:lvlText w:val="-"/>
      <w:lvlJc w:val="left"/>
      <w:pPr>
        <w:ind w:left="990" w:hanging="360"/>
      </w:pPr>
      <w:rPr>
        <w:rFonts w:ascii="Times New Roman" w:eastAsia="Times New Roman" w:hAnsi="Times New Roman" w:cs="Times New Roman" w:hint="default"/>
      </w:rPr>
    </w:lvl>
    <w:lvl w:ilvl="1" w:tplc="04220003" w:tentative="1">
      <w:start w:val="1"/>
      <w:numFmt w:val="bullet"/>
      <w:lvlText w:val="o"/>
      <w:lvlJc w:val="left"/>
      <w:pPr>
        <w:ind w:left="1710" w:hanging="360"/>
      </w:pPr>
      <w:rPr>
        <w:rFonts w:ascii="Courier New" w:hAnsi="Courier New" w:cs="Courier New" w:hint="default"/>
      </w:rPr>
    </w:lvl>
    <w:lvl w:ilvl="2" w:tplc="04220005" w:tentative="1">
      <w:start w:val="1"/>
      <w:numFmt w:val="bullet"/>
      <w:lvlText w:val=""/>
      <w:lvlJc w:val="left"/>
      <w:pPr>
        <w:ind w:left="2430" w:hanging="360"/>
      </w:pPr>
      <w:rPr>
        <w:rFonts w:ascii="Wingdings" w:hAnsi="Wingdings" w:hint="default"/>
      </w:rPr>
    </w:lvl>
    <w:lvl w:ilvl="3" w:tplc="04220001" w:tentative="1">
      <w:start w:val="1"/>
      <w:numFmt w:val="bullet"/>
      <w:lvlText w:val=""/>
      <w:lvlJc w:val="left"/>
      <w:pPr>
        <w:ind w:left="3150" w:hanging="360"/>
      </w:pPr>
      <w:rPr>
        <w:rFonts w:ascii="Symbol" w:hAnsi="Symbol" w:hint="default"/>
      </w:rPr>
    </w:lvl>
    <w:lvl w:ilvl="4" w:tplc="04220003" w:tentative="1">
      <w:start w:val="1"/>
      <w:numFmt w:val="bullet"/>
      <w:lvlText w:val="o"/>
      <w:lvlJc w:val="left"/>
      <w:pPr>
        <w:ind w:left="3870" w:hanging="360"/>
      </w:pPr>
      <w:rPr>
        <w:rFonts w:ascii="Courier New" w:hAnsi="Courier New" w:cs="Courier New" w:hint="default"/>
      </w:rPr>
    </w:lvl>
    <w:lvl w:ilvl="5" w:tplc="04220005" w:tentative="1">
      <w:start w:val="1"/>
      <w:numFmt w:val="bullet"/>
      <w:lvlText w:val=""/>
      <w:lvlJc w:val="left"/>
      <w:pPr>
        <w:ind w:left="4590" w:hanging="360"/>
      </w:pPr>
      <w:rPr>
        <w:rFonts w:ascii="Wingdings" w:hAnsi="Wingdings" w:hint="default"/>
      </w:rPr>
    </w:lvl>
    <w:lvl w:ilvl="6" w:tplc="04220001" w:tentative="1">
      <w:start w:val="1"/>
      <w:numFmt w:val="bullet"/>
      <w:lvlText w:val=""/>
      <w:lvlJc w:val="left"/>
      <w:pPr>
        <w:ind w:left="5310" w:hanging="360"/>
      </w:pPr>
      <w:rPr>
        <w:rFonts w:ascii="Symbol" w:hAnsi="Symbol" w:hint="default"/>
      </w:rPr>
    </w:lvl>
    <w:lvl w:ilvl="7" w:tplc="04220003" w:tentative="1">
      <w:start w:val="1"/>
      <w:numFmt w:val="bullet"/>
      <w:lvlText w:val="o"/>
      <w:lvlJc w:val="left"/>
      <w:pPr>
        <w:ind w:left="6030" w:hanging="360"/>
      </w:pPr>
      <w:rPr>
        <w:rFonts w:ascii="Courier New" w:hAnsi="Courier New" w:cs="Courier New" w:hint="default"/>
      </w:rPr>
    </w:lvl>
    <w:lvl w:ilvl="8" w:tplc="04220005" w:tentative="1">
      <w:start w:val="1"/>
      <w:numFmt w:val="bullet"/>
      <w:lvlText w:val=""/>
      <w:lvlJc w:val="left"/>
      <w:pPr>
        <w:ind w:left="6750" w:hanging="360"/>
      </w:pPr>
      <w:rPr>
        <w:rFonts w:ascii="Wingdings" w:hAnsi="Wingdings" w:hint="default"/>
      </w:rPr>
    </w:lvl>
  </w:abstractNum>
  <w:num w:numId="1" w16cid:durableId="133764826">
    <w:abstractNumId w:val="0"/>
  </w:num>
  <w:num w:numId="2" w16cid:durableId="1474718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C5"/>
    <w:rsid w:val="00080BC5"/>
    <w:rsid w:val="00862A15"/>
    <w:rsid w:val="00E75F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21A5"/>
  <w15:chartTrackingRefBased/>
  <w15:docId w15:val="{898EC262-19A0-47DA-B21B-1A989C72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BC5"/>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0BC5"/>
    <w:pPr>
      <w:spacing w:before="100" w:beforeAutospacing="1" w:after="100" w:afterAutospacing="1"/>
    </w:pPr>
  </w:style>
  <w:style w:type="paragraph" w:customStyle="1" w:styleId="1">
    <w:name w:val="Обычный1"/>
    <w:rsid w:val="00080BC5"/>
    <w:pPr>
      <w:spacing w:after="0" w:line="240" w:lineRule="auto"/>
    </w:pPr>
    <w:rPr>
      <w:rFonts w:ascii="Times New Roman" w:eastAsia="Times New Roman" w:hAnsi="Times New Roman" w:cs="Times New Roman"/>
      <w:kern w:val="0"/>
      <w:sz w:val="20"/>
      <w:szCs w:val="20"/>
      <w:lang w:val="ru-RU" w:eastAsia="ru-RU"/>
      <w14:ligatures w14:val="none"/>
    </w:rPr>
  </w:style>
  <w:style w:type="character" w:customStyle="1" w:styleId="a4">
    <w:name w:val="Знак Знак Знак Знак Знак Знак Знак"/>
    <w:link w:val="a5"/>
    <w:locked/>
    <w:rsid w:val="00080BC5"/>
    <w:rPr>
      <w:rFonts w:ascii="Verdana" w:hAnsi="Verdana" w:cs="Verdana"/>
      <w:sz w:val="24"/>
      <w:szCs w:val="24"/>
      <w:lang w:val="en-US"/>
    </w:rPr>
  </w:style>
  <w:style w:type="paragraph" w:customStyle="1" w:styleId="a5">
    <w:name w:val="Знак Знак Знак Знак Знак Знак"/>
    <w:basedOn w:val="a"/>
    <w:link w:val="a4"/>
    <w:rsid w:val="00080BC5"/>
    <w:rPr>
      <w:rFonts w:ascii="Verdana" w:eastAsiaTheme="minorHAnsi" w:hAnsi="Verdana" w:cs="Verdana"/>
      <w:kern w:val="2"/>
      <w:lang w:val="en-US" w:eastAsia="en-US"/>
      <w14:ligatures w14:val="standardContextual"/>
    </w:rPr>
  </w:style>
  <w:style w:type="paragraph" w:styleId="a6">
    <w:name w:val="No Spacing"/>
    <w:uiPriority w:val="1"/>
    <w:qFormat/>
    <w:rsid w:val="00080BC5"/>
    <w:pPr>
      <w:spacing w:after="0" w:line="240" w:lineRule="auto"/>
    </w:pPr>
    <w:rPr>
      <w:rFonts w:ascii="Calibri" w:eastAsia="Times New Roman" w:hAnsi="Calibri" w:cs="Times New Roman"/>
      <w:kern w:val="0"/>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1238</Words>
  <Characters>706</Characters>
  <Application>Microsoft Office Word</Application>
  <DocSecurity>0</DocSecurity>
  <Lines>5</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PRIYMALNYA</cp:lastModifiedBy>
  <cp:revision>4</cp:revision>
  <cp:lastPrinted>2023-12-25T11:15:00Z</cp:lastPrinted>
  <dcterms:created xsi:type="dcterms:W3CDTF">2023-12-22T08:48:00Z</dcterms:created>
  <dcterms:modified xsi:type="dcterms:W3CDTF">2023-12-28T09:05:00Z</dcterms:modified>
</cp:coreProperties>
</file>