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DF3D" w14:textId="554A277D" w:rsidR="00100CDC" w:rsidRDefault="00100CDC" w:rsidP="00100CDC">
      <w:pPr>
        <w:tabs>
          <w:tab w:val="left" w:pos="8080"/>
        </w:tabs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71833D3" wp14:editId="542CC9E5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688FA66" wp14:editId="583FE796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30C3E" w14:textId="77777777" w:rsidR="00100CDC" w:rsidRDefault="00100CDC" w:rsidP="00100CD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УКРАЇНА</w:t>
      </w:r>
    </w:p>
    <w:p w14:paraId="0B095B47" w14:textId="77777777" w:rsidR="00100CDC" w:rsidRDefault="00100CDC" w:rsidP="00100C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00FF617A" w14:textId="77777777" w:rsidR="00100CDC" w:rsidRDefault="00100CDC" w:rsidP="00100C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604B3F03" w14:textId="77777777" w:rsidR="00100CDC" w:rsidRDefault="00100CDC" w:rsidP="00100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ВИКОНАВЧИЙ  КОМІТЕТ</w:t>
      </w:r>
    </w:p>
    <w:p w14:paraId="41BD510C" w14:textId="77777777" w:rsidR="00100CDC" w:rsidRDefault="00100CDC" w:rsidP="00100CDC">
      <w:pPr>
        <w:ind w:right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РІШЕННЯ</w:t>
      </w:r>
    </w:p>
    <w:p w14:paraId="16DB2170" w14:textId="77777777" w:rsidR="00100CDC" w:rsidRDefault="00100CDC" w:rsidP="00100CD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E84A0" w14:textId="77777777" w:rsidR="00100CDC" w:rsidRDefault="00100CDC" w:rsidP="00100CDC">
      <w:pPr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від 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2024 р.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52DE25" w14:textId="77777777" w:rsidR="00100CDC" w:rsidRDefault="00100CDC" w:rsidP="00100CD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1920FA33" w14:textId="77777777" w:rsidR="00100CDC" w:rsidRDefault="00100CDC" w:rsidP="00100CD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часткове звільнення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12B3851" w14:textId="77777777" w:rsidR="00100CDC" w:rsidRDefault="00100CDC" w:rsidP="00100C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учасників бойових дій від оплати </w:t>
      </w:r>
    </w:p>
    <w:p w14:paraId="121C4156" w14:textId="77777777" w:rsidR="00100CDC" w:rsidRDefault="00100CDC" w:rsidP="00100C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харчування  їх дітей  у закладах </w:t>
      </w:r>
    </w:p>
    <w:p w14:paraId="610345C6" w14:textId="77777777" w:rsidR="00100CDC" w:rsidRDefault="00100CDC" w:rsidP="00100CDC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дошкільної освіти  Хмільницької міської ради </w:t>
      </w:r>
    </w:p>
    <w:p w14:paraId="5598AC59" w14:textId="77777777" w:rsidR="00100CDC" w:rsidRDefault="00100CDC" w:rsidP="00100CD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</w:p>
    <w:p w14:paraId="5D18AFFE" w14:textId="77777777" w:rsidR="00100CDC" w:rsidRDefault="00100CDC" w:rsidP="00100CD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7247F10" w14:textId="288697A7" w:rsidR="00100CDC" w:rsidRDefault="00100CDC" w:rsidP="00100CDC">
      <w:p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Розглянувши клопотання начальника Управління освіти, молоді та спорту Хмільницької міської ради Віталія ОЛІХА від 11.01.2024 року  № 01-15/32 про звільнення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жителів Хмільницької міської територіальної громади, учасників бойових дій, а саме: 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ринюка Дмитра Івановича, </w:t>
      </w:r>
      <w:r>
        <w:rPr>
          <w:rFonts w:ascii="Times New Roman" w:hAnsi="Times New Roman" w:cs="Times New Roman"/>
          <w:sz w:val="28"/>
          <w:szCs w:val="28"/>
          <w:lang w:eastAsia="x-none"/>
        </w:rPr>
        <w:t>(місце проживання:                                       м. Хмільник, вулиця Чайковського, будинок, 23, квартира, 7), Гнатюка Валерія Анатолійовича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 реєстрації: Хмільницький район, с. Широка Гребля,   провулок Сонячний (колишня назва провулок Жовтневий), будинок,12),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Паламарчука Євгена Анатолійовича (місце проживання : м. Хмільник, </w:t>
      </w:r>
      <w:r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129 А, квартира,12) від оплати за харчування їх дітей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Гринюка Ярослава Дмитровича, 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Гнатюка Артура Валерійовича, </w:t>
      </w:r>
      <w:r>
        <w:rPr>
          <w:rFonts w:ascii="Times New Roman" w:hAnsi="Times New Roman" w:cs="Times New Roman"/>
          <w:sz w:val="28"/>
          <w:szCs w:val="28"/>
        </w:rPr>
        <w:t xml:space="preserve">02.05.2019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Гнатюка Тимура Валерійовича, </w:t>
      </w:r>
      <w:r>
        <w:rPr>
          <w:rFonts w:ascii="Times New Roman" w:hAnsi="Times New Roman" w:cs="Times New Roman"/>
          <w:sz w:val="28"/>
          <w:szCs w:val="28"/>
        </w:rPr>
        <w:t xml:space="preserve">16.10.2020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Паламарчука Владислава Євгеновича,12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закладах </w:t>
      </w:r>
      <w:r>
        <w:rPr>
          <w:rFonts w:ascii="Times New Roman" w:hAnsi="Times New Roman" w:cs="Times New Roman"/>
          <w:sz w:val="28"/>
          <w:szCs w:val="28"/>
          <w:lang w:eastAsia="zh-CN"/>
        </w:rPr>
        <w:t>дошкільної освіти  Хмільницької міської ради,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8 скликання  від 28.07.2023р. №1925 (зі змінами), п.4.2, п.п.4.2.1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 5.1- 5.4 частини V «Надання освітніх послуг та відповідних пільг» розділу  7 «Напрями діяльності та заходи програми», затвердженого рішенням  48 сесії  Хмільницької  міської ради 8 скликання  від 06.10.2023 року № 2069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14 січня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E2B4FD8" w14:textId="77777777" w:rsidR="00100CDC" w:rsidRDefault="00100CDC" w:rsidP="00100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0EA2F2CE" w14:textId="77777777" w:rsidR="00100CDC" w:rsidRDefault="00100CDC" w:rsidP="00100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 И Р І Ш И В :</w:t>
      </w:r>
    </w:p>
    <w:p w14:paraId="1C497A84" w14:textId="77777777" w:rsidR="00100CDC" w:rsidRDefault="00100CDC" w:rsidP="00100CDC">
      <w:pPr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49EDDDD6" w14:textId="76827269" w:rsidR="00100CDC" w:rsidRDefault="00100CDC" w:rsidP="00100CDC">
      <w:pPr>
        <w:widowControl w:val="0"/>
        <w:tabs>
          <w:tab w:val="left" w:pos="360"/>
          <w:tab w:val="left" w:pos="445"/>
        </w:tabs>
        <w:spacing w:line="276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1.Звільнити гр.  Гринюка Дмитра Івановича,  учасника бойових дій,  на 50 відсотків від встановленої батьківської плати за харчування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в Закладі дошкільної освіти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(ясла -садок 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комбінованого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Ромашка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м. Хмільника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його сина Гринюка  Ярослава Дмитровича, 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06 січня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31 грудня 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   </w:t>
      </w:r>
    </w:p>
    <w:p w14:paraId="45644A4F" w14:textId="6C9481ED" w:rsidR="00100CDC" w:rsidRDefault="00100CDC" w:rsidP="00100CDC">
      <w:pPr>
        <w:widowControl w:val="0"/>
        <w:tabs>
          <w:tab w:val="left" w:pos="513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Звільнити гр. Гнатюка Валерія Анатолійовича, учасника бойових дій,   на 50 відсотків від встановленої батьківської плати за харчування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Широкогребельському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закладі дошкільної освіти Хмільницької міської ради  його дітей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Гнатюка Артура Валерійовича, </w:t>
      </w:r>
      <w:r>
        <w:rPr>
          <w:rFonts w:ascii="Times New Roman" w:hAnsi="Times New Roman" w:cs="Times New Roman"/>
          <w:sz w:val="28"/>
          <w:szCs w:val="28"/>
        </w:rPr>
        <w:t xml:space="preserve">02.05.2019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Гнатюка Тимура  Валерійовича, </w:t>
      </w:r>
      <w:r>
        <w:rPr>
          <w:rFonts w:ascii="Times New Roman" w:hAnsi="Times New Roman" w:cs="Times New Roman"/>
          <w:sz w:val="28"/>
          <w:szCs w:val="28"/>
        </w:rPr>
        <w:t xml:space="preserve">16.10.2020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06 січня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 року  по   31 грудня 2024 року.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14:paraId="3383A44C" w14:textId="4E8EC21A" w:rsidR="00100CDC" w:rsidRDefault="00100CDC" w:rsidP="00100CDC">
      <w:pPr>
        <w:widowControl w:val="0"/>
        <w:tabs>
          <w:tab w:val="left" w:pos="5130"/>
        </w:tabs>
        <w:spacing w:line="276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3.Звільнити гр. Паламарчука Євгена Анатолійовича, учасника бойових дій, на 50 відсотків від встановленої батьківської плати за харчування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в Закладі дошкільної освіти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(ясла -садок ) 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Сонечко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» м. Хмільника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його сина Паламарчука Владислава Євгеновича, 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06 січня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31 грудня 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   </w:t>
      </w:r>
    </w:p>
    <w:p w14:paraId="5C42CB27" w14:textId="77777777" w:rsidR="00100CDC" w:rsidRDefault="00100CDC" w:rsidP="00100CDC">
      <w:pPr>
        <w:tabs>
          <w:tab w:val="left" w:pos="4820"/>
        </w:tabs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294279A" w14:textId="01FCA000" w:rsidR="00DD63FF" w:rsidRDefault="00DD63FF"/>
    <w:p w14:paraId="5392CE28" w14:textId="41FBAA2D" w:rsidR="00100CDC" w:rsidRDefault="00100CDC"/>
    <w:p w14:paraId="6EBC626D" w14:textId="7420AE55" w:rsidR="00100CDC" w:rsidRDefault="00100CDC" w:rsidP="00100CDC">
      <w:pPr>
        <w:ind w:right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E6F81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E6F81">
        <w:rPr>
          <w:rFonts w:ascii="Times New Roman" w:hAnsi="Times New Roman" w:cs="Times New Roman"/>
          <w:b/>
          <w:sz w:val="28"/>
          <w:szCs w:val="28"/>
        </w:rPr>
        <w:t xml:space="preserve">   Микола  ЮРЧИШИН</w:t>
      </w:r>
    </w:p>
    <w:sectPr w:rsidR="00100C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E8"/>
    <w:rsid w:val="00100CDC"/>
    <w:rsid w:val="00BF1BE8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ACCD"/>
  <w15:chartTrackingRefBased/>
  <w15:docId w15:val="{47E15D31-092C-4835-91B7-CC49202C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CDC"/>
  </w:style>
  <w:style w:type="paragraph" w:styleId="1">
    <w:name w:val="heading 1"/>
    <w:basedOn w:val="a"/>
    <w:next w:val="a"/>
    <w:link w:val="10"/>
    <w:qFormat/>
    <w:rsid w:val="00100CDC"/>
    <w:pPr>
      <w:keepNext/>
      <w:spacing w:before="240" w:after="60" w:line="240" w:lineRule="auto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CD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00CDC"/>
    <w:pPr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2024-01-15T14:47:00Z</cp:lastPrinted>
  <dcterms:created xsi:type="dcterms:W3CDTF">2024-01-15T14:43:00Z</dcterms:created>
  <dcterms:modified xsi:type="dcterms:W3CDTF">2024-01-15T14:48:00Z</dcterms:modified>
</cp:coreProperties>
</file>