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F75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58FDBC84" wp14:editId="19360134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7D8D4EC" wp14:editId="646D41F1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E63C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6D6555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27956744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29A7621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1569C8CC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1648EA71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56AA9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DB763D" w14:textId="08A2978B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76D8B">
        <w:rPr>
          <w:rFonts w:ascii="Times New Roman" w:hAnsi="Times New Roman"/>
          <w:b/>
          <w:bCs/>
          <w:sz w:val="28"/>
          <w:szCs w:val="28"/>
          <w:lang w:val="uk-UA"/>
        </w:rPr>
        <w:t>26 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076D8B">
        <w:rPr>
          <w:rFonts w:ascii="Times New Roman" w:hAnsi="Times New Roman"/>
          <w:b/>
          <w:bCs/>
          <w:sz w:val="28"/>
          <w:szCs w:val="28"/>
          <w:lang w:val="uk-UA"/>
        </w:rPr>
        <w:t>67</w:t>
      </w:r>
    </w:p>
    <w:p w14:paraId="0F53E704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20D24AAA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E8716CD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5F829568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2FAA95F1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3E470C40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46ADDAF3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B44AA" w:rsidRPr="0062721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721F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2721F">
        <w:rPr>
          <w:rFonts w:ascii="Times New Roman" w:hAnsi="Times New Roman"/>
          <w:sz w:val="28"/>
          <w:szCs w:val="28"/>
          <w:lang w:val="uk-UA" w:eastAsia="ar-SA"/>
        </w:rPr>
        <w:t>.01.2024р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16B5851B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4CC014B4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FE72A8F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6258A2BD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D6810FC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C609C12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6808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082A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008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41501037" w14:textId="77777777"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378AF83B" w14:textId="77777777"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вкрите омелою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6961B8A3" w14:textId="77777777"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64F530CF" w14:textId="77777777" w:rsidR="00AA23FC" w:rsidRDefault="00AA23FC" w:rsidP="00AA23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E6F1C" w14:textId="77777777" w:rsid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Pr="00A0082A">
        <w:rPr>
          <w:rFonts w:ascii="Times New Roman" w:hAnsi="Times New Roman"/>
          <w:sz w:val="28"/>
          <w:szCs w:val="28"/>
          <w:lang w:val="uk-UA"/>
        </w:rPr>
        <w:t>;</w:t>
      </w:r>
    </w:p>
    <w:p w14:paraId="1AD94CF5" w14:textId="77777777" w:rsidR="00A0082A" w:rsidRPr="00A0082A" w:rsidRDefault="00A0082A" w:rsidP="00A0082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провести формувальне обрізування одного дерева породи абрикос, що знаходиться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Літописна, 1 у м. Хмільнику,</w:t>
      </w:r>
      <w:r w:rsidRPr="00A0082A">
        <w:rPr>
          <w:rFonts w:ascii="Times New Roman" w:hAnsi="Times New Roman"/>
          <w:sz w:val="28"/>
          <w:szCs w:val="28"/>
          <w:lang w:val="uk-UA" w:eastAsia="ar-SA"/>
        </w:rPr>
        <w:t xml:space="preserve"> яке має задовільний стан.</w:t>
      </w:r>
    </w:p>
    <w:p w14:paraId="1D6A06EF" w14:textId="77777777" w:rsidR="00A0082A" w:rsidRDefault="00A0082A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98AD95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0747EDCC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6D7A5537" w14:textId="77777777"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Прокоповичу К.Ю.:(договір оренди землі від 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7.1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</w:t>
      </w:r>
      <w:r w:rsidR="00B34D71">
        <w:rPr>
          <w:rFonts w:ascii="Times New Roman" w:hAnsi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14:paraId="09242255" w14:textId="77777777" w:rsidR="00A0082A" w:rsidRDefault="00A0082A" w:rsidP="00A0082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A45DA64" w14:textId="77777777" w:rsidR="00A0082A" w:rsidRDefault="00A0082A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руйнують фундамент паркану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 w:rsidR="00B34D71"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74D7FB0D" w14:textId="77777777" w:rsidR="00B34D71" w:rsidRDefault="00B34D71" w:rsidP="00B34D7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горіх, яке  має незадовільний  стан (руйнує фундамент паркану), що знаходиться  на орендованій території  по 2 пров. 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1CC721ED" w14:textId="77777777" w:rsidR="00B34D71" w:rsidRDefault="00B34D71" w:rsidP="00B34D7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акація, яке  має незадовільний  стан (руйнує фундамент паркану), що знаходиться  на орендованій території  по 2 пров. В. Чорновола, 8</w:t>
      </w:r>
      <w:r w:rsidR="00312DBE"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12DBE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312DBE"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1E6D52D9" w14:textId="77777777" w:rsidR="00B34D71" w:rsidRDefault="00B34D71" w:rsidP="00A0082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31008D3" w14:textId="77777777"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14:paraId="792F771E" w14:textId="77777777" w:rsidR="00AA23FC" w:rsidRDefault="00AA23FC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2CF9AC64" w14:textId="77777777" w:rsidR="00A0082A" w:rsidRDefault="00A0082A" w:rsidP="00A008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Прокоповичу К.Ю.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зазначен</w:t>
      </w:r>
      <w:r w:rsidR="00B34D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2.1 пункту 2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14:paraId="015740CA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0B5D2B4D" w14:textId="77777777"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052D902" w14:textId="77777777" w:rsidR="00AA23FC" w:rsidRDefault="00AA23FC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55BCAE6" w14:textId="77777777" w:rsidR="00B34D71" w:rsidRDefault="00B34D71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14:paraId="3D83BF58" w14:textId="77777777" w:rsidR="00B34D71" w:rsidRDefault="00B34D71" w:rsidP="00B34D7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25076C7" w14:textId="77777777" w:rsidR="00B34D71" w:rsidRPr="00011332" w:rsidRDefault="00B34D71" w:rsidP="00B34D71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</w:t>
      </w:r>
      <w:r w:rsidRPr="00B34D71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формувальне обрізування п’яти дерев породи липа, що знаход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біля адміністративно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 приміщення бувшої сільської ради по вул. Свободи, 1А в с. </w:t>
      </w:r>
      <w:proofErr w:type="spellStart"/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</w:t>
      </w:r>
      <w:r w:rsidR="00AA23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AA23FC">
        <w:rPr>
          <w:rFonts w:ascii="Times New Roman" w:hAnsi="Times New Roman"/>
          <w:sz w:val="28"/>
          <w:szCs w:val="28"/>
          <w:lang w:val="uk-UA" w:eastAsia="ar-SA"/>
        </w:rPr>
        <w:t>.</w:t>
      </w:r>
    </w:p>
    <w:p w14:paraId="63E961AB" w14:textId="77777777" w:rsidR="00B34D71" w:rsidRDefault="00B34D71" w:rsidP="00B34D71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B54D1DE" w14:textId="77777777" w:rsidR="00B34D71" w:rsidRDefault="00B34D71" w:rsidP="00B34D71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ради, гілки утилізувати, склавши відповідний акт.</w:t>
      </w:r>
    </w:p>
    <w:p w14:paraId="5003D59D" w14:textId="77777777" w:rsidR="00B34D71" w:rsidRDefault="00B34D71" w:rsidP="00B34D71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E26C911" w14:textId="77777777" w:rsidR="00B34D71" w:rsidRDefault="00B34D71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0FC73A1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FECDB41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5CA41884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1E4D59DF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87D724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F965627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73E4C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A1C21CD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4496CD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E17D39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88DDCF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5636AE4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2088145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B54291B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B9C028" w14:textId="77777777"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F0DA615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9A94EAA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F3BC432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2E29658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9AE8231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6C54B93" w14:textId="77777777" w:rsidR="000809A2" w:rsidRDefault="000809A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88FA01A" w14:textId="77777777" w:rsidR="004C580E" w:rsidRDefault="004C580E" w:rsidP="00076D8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D2087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9856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457997">
    <w:abstractNumId w:val="4"/>
  </w:num>
  <w:num w:numId="3" w16cid:durableId="2129228939">
    <w:abstractNumId w:val="1"/>
  </w:num>
  <w:num w:numId="4" w16cid:durableId="1319722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40790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336989">
    <w:abstractNumId w:val="2"/>
  </w:num>
  <w:num w:numId="7" w16cid:durableId="1512835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76D8B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2087F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DEB5"/>
  <w15:docId w15:val="{20D5593C-E319-4D4E-B578-CF2953E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2024-01-19T09:50:00Z</cp:lastPrinted>
  <dcterms:created xsi:type="dcterms:W3CDTF">2024-01-17T14:20:00Z</dcterms:created>
  <dcterms:modified xsi:type="dcterms:W3CDTF">2024-01-26T12:39:00Z</dcterms:modified>
</cp:coreProperties>
</file>