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A78B" w14:textId="77777777" w:rsidR="00D63B71" w:rsidRPr="00030383" w:rsidRDefault="00D63B71" w:rsidP="00D63B71">
      <w:pPr>
        <w:pStyle w:val="a3"/>
        <w:rPr>
          <w:rFonts w:ascii="Times New Roman" w:hAnsi="Times New Roman"/>
          <w:sz w:val="28"/>
          <w:szCs w:val="28"/>
        </w:rPr>
      </w:pPr>
    </w:p>
    <w:p w14:paraId="0EE6707E" w14:textId="77777777" w:rsidR="00D63B71" w:rsidRDefault="00D63B71" w:rsidP="00D63B71">
      <w:pPr>
        <w:pStyle w:val="a3"/>
        <w:rPr>
          <w:rFonts w:ascii="Times New Roman" w:hAnsi="Times New Roman"/>
          <w:sz w:val="28"/>
          <w:szCs w:val="28"/>
        </w:rPr>
      </w:pPr>
    </w:p>
    <w:p w14:paraId="397641F4" w14:textId="77777777" w:rsidR="00D63B71" w:rsidRDefault="00D63B71" w:rsidP="00D63B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EE793A2" wp14:editId="75179254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455909C" wp14:editId="01998053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CFF9E" w14:textId="77777777" w:rsidR="00D63B71" w:rsidRDefault="00D63B71" w:rsidP="00D63B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14:paraId="3B76F8EF" w14:textId="77777777" w:rsidR="00D63B71" w:rsidRDefault="00D63B71" w:rsidP="00D63B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ХМІЛЬНИЦЬКА МІСЬКА РАДА</w:t>
      </w:r>
    </w:p>
    <w:p w14:paraId="5E38CCED" w14:textId="77777777" w:rsidR="00D63B71" w:rsidRDefault="00D63B71" w:rsidP="00D63B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ВІННИЦЬКОЇ ОБЛАСТІ</w:t>
      </w:r>
    </w:p>
    <w:p w14:paraId="441A93B6" w14:textId="77777777" w:rsidR="00D63B71" w:rsidRDefault="00D63B71" w:rsidP="00D63B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14:paraId="4AA1915F" w14:textId="77777777" w:rsidR="00D63B71" w:rsidRDefault="00D63B71" w:rsidP="00D63B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Я</w:t>
      </w:r>
    </w:p>
    <w:p w14:paraId="3352C4B3" w14:textId="77777777" w:rsidR="00D63B71" w:rsidRDefault="00D63B71" w:rsidP="00D63B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 ___________  2024 р.                                                                            №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DCA6D9" wp14:editId="43F9C39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2A521" w14:textId="77777777" w:rsidR="00D63B71" w:rsidRDefault="00D63B71" w:rsidP="00D63B7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CA6D9" id="Прямокутник 3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" stroked="f">
                <v:textbox>
                  <w:txbxContent>
                    <w:p w14:paraId="1062A521" w14:textId="77777777" w:rsidR="00D63B71" w:rsidRDefault="00D63B71" w:rsidP="00D63B7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_____</w:t>
      </w:r>
    </w:p>
    <w:p w14:paraId="0950E30B" w14:textId="77777777" w:rsidR="00D63B71" w:rsidRPr="00A957C1" w:rsidRDefault="00D63B71" w:rsidP="00D63B7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957C1">
        <w:rPr>
          <w:rFonts w:ascii="Times New Roman" w:hAnsi="Times New Roman"/>
          <w:sz w:val="28"/>
          <w:szCs w:val="28"/>
          <w:lang w:eastAsia="ru-RU"/>
        </w:rPr>
        <w:t>Про встановлення вартості окремих видів</w:t>
      </w:r>
    </w:p>
    <w:p w14:paraId="7F22D291" w14:textId="77777777" w:rsidR="00D63B71" w:rsidRPr="00A957C1" w:rsidRDefault="00D63B71" w:rsidP="00D63B7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957C1">
        <w:rPr>
          <w:rFonts w:ascii="Times New Roman" w:hAnsi="Times New Roman"/>
          <w:sz w:val="28"/>
          <w:szCs w:val="28"/>
          <w:lang w:eastAsia="ru-RU"/>
        </w:rPr>
        <w:t>ритуальних послуг,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57C1">
        <w:rPr>
          <w:rFonts w:ascii="Times New Roman" w:hAnsi="Times New Roman"/>
          <w:sz w:val="28"/>
          <w:szCs w:val="28"/>
          <w:lang w:eastAsia="ru-RU"/>
        </w:rPr>
        <w:t xml:space="preserve">що надаються </w:t>
      </w:r>
    </w:p>
    <w:p w14:paraId="75F50001" w14:textId="77777777" w:rsidR="00D63B71" w:rsidRPr="00A957C1" w:rsidRDefault="00D63B71" w:rsidP="00D63B7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957C1">
        <w:rPr>
          <w:rFonts w:ascii="Times New Roman" w:hAnsi="Times New Roman"/>
          <w:sz w:val="28"/>
          <w:szCs w:val="28"/>
          <w:lang w:eastAsia="ru-RU"/>
        </w:rPr>
        <w:t>КП «Хмільниккомунсервіс»</w:t>
      </w:r>
    </w:p>
    <w:p w14:paraId="530E25F7" w14:textId="77777777" w:rsidR="00D63B71" w:rsidRDefault="00D63B71" w:rsidP="00D63B71">
      <w:pPr>
        <w:pStyle w:val="a3"/>
        <w:rPr>
          <w:rFonts w:ascii="Times New Roman" w:hAnsi="Times New Roman"/>
          <w:sz w:val="28"/>
          <w:szCs w:val="28"/>
        </w:rPr>
      </w:pPr>
    </w:p>
    <w:p w14:paraId="60D35B75" w14:textId="77777777" w:rsidR="00D63B71" w:rsidRDefault="00D63B71" w:rsidP="00D63B71">
      <w:pPr>
        <w:pStyle w:val="a3"/>
        <w:rPr>
          <w:rFonts w:ascii="Times New Roman" w:hAnsi="Times New Roman"/>
          <w:sz w:val="28"/>
          <w:szCs w:val="28"/>
        </w:rPr>
      </w:pPr>
    </w:p>
    <w:p w14:paraId="27687278" w14:textId="77777777" w:rsidR="00D63B71" w:rsidRDefault="00D63B71" w:rsidP="00D63B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Розглянувши лист КП «Хмільниккомунсервіс» №181 від 29.02.2024р. про впорядкування тарифів на надання ритуальних послуг  у місті Хмільнику, відповідно до наказу Державного комітету України з питань житлово-комунального господарства від 19.11.2023 року №193 «Про затвердження нормативно-правових актів щодо реалізації Закону України « Про поховання та похоронну справу», Єдиної методики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належності, затвердженої наказом Державного комітету України з питань житлово-комунального господарства від 19.11.2003 року №194, </w:t>
      </w:r>
      <w:r>
        <w:rPr>
          <w:rFonts w:ascii="Times New Roman" w:hAnsi="Times New Roman"/>
          <w:sz w:val="28"/>
          <w:szCs w:val="28"/>
          <w:lang w:eastAsia="ru-RU"/>
        </w:rPr>
        <w:t>згідно</w:t>
      </w:r>
      <w:r w:rsidRPr="00A957C1">
        <w:rPr>
          <w:rFonts w:ascii="Times New Roman" w:hAnsi="Times New Roman"/>
          <w:sz w:val="28"/>
          <w:szCs w:val="28"/>
          <w:lang w:eastAsia="ru-RU"/>
        </w:rPr>
        <w:t xml:space="preserve">  Постанови Кабінету Міністрів України від 28.10.2004 № 1445 «</w:t>
      </w:r>
      <w:r w:rsidRPr="00A957C1">
        <w:rPr>
          <w:rFonts w:ascii="Times New Roman" w:hAnsi="Times New Roman"/>
          <w:sz w:val="28"/>
          <w:szCs w:val="28"/>
        </w:rPr>
        <w:t>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</w:t>
      </w:r>
      <w:r w:rsidRPr="00A957C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A8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957C1">
        <w:rPr>
          <w:rFonts w:ascii="Times New Roman" w:hAnsi="Times New Roman"/>
          <w:sz w:val="28"/>
          <w:szCs w:val="28"/>
          <w:lang w:eastAsia="ru-RU"/>
        </w:rPr>
        <w:t>керуючись ст.ст.10,12 Закону України «Про поховання та похоронну справу», ст.ст.28, 30, 59 Закону України «Про місцеве самоврядування в Україні», виконавчий комітет Хмільницької міської ради</w:t>
      </w:r>
    </w:p>
    <w:p w14:paraId="6CFC2CB3" w14:textId="77777777" w:rsidR="00D63B71" w:rsidRDefault="00D63B71" w:rsidP="00D63B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14BB754" w14:textId="77777777" w:rsidR="00D63B71" w:rsidRDefault="00D63B71" w:rsidP="00D63B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14:paraId="70C4E55C" w14:textId="77777777" w:rsidR="00D63B71" w:rsidRDefault="00D63B71" w:rsidP="00D63B7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7C1">
        <w:rPr>
          <w:rFonts w:ascii="Times New Roman" w:hAnsi="Times New Roman"/>
          <w:sz w:val="28"/>
          <w:szCs w:val="28"/>
          <w:lang w:eastAsia="ru-RU"/>
        </w:rPr>
        <w:t>1.Встановити вартість окремих видів ритуальних послуг, які надаються КП «Хмільниккомунсервіс», згідно з додатко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A957C1">
        <w:rPr>
          <w:rFonts w:ascii="Times New Roman" w:hAnsi="Times New Roman"/>
          <w:sz w:val="28"/>
          <w:szCs w:val="28"/>
          <w:lang w:eastAsia="ru-RU"/>
        </w:rPr>
        <w:t>.</w:t>
      </w:r>
    </w:p>
    <w:p w14:paraId="4C9FDE13" w14:textId="77777777" w:rsidR="00D63B71" w:rsidRPr="00A957C1" w:rsidRDefault="00D63B71" w:rsidP="00D63B7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2.Ввести в дію встановлені тарифи на ритуальні послуги  з моменту офіційного оприлюднення цього рішення.</w:t>
      </w:r>
    </w:p>
    <w:p w14:paraId="2C176F39" w14:textId="77777777" w:rsidR="00D63B71" w:rsidRPr="00A957C1" w:rsidRDefault="00D63B71" w:rsidP="00D63B7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957C1">
        <w:rPr>
          <w:rFonts w:ascii="Times New Roman" w:hAnsi="Times New Roman"/>
          <w:sz w:val="28"/>
          <w:szCs w:val="28"/>
          <w:lang w:eastAsia="ru-RU"/>
        </w:rPr>
        <w:t>.КП «Хмільниккомунсервіс»  в своїй діяльності керуватися цим рішенням.</w:t>
      </w:r>
    </w:p>
    <w:p w14:paraId="1A129BE6" w14:textId="77777777" w:rsidR="00D63B71" w:rsidRPr="00A957C1" w:rsidRDefault="00D63B71" w:rsidP="00D63B7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957C1">
        <w:rPr>
          <w:rFonts w:ascii="Times New Roman" w:hAnsi="Times New Roman"/>
          <w:sz w:val="28"/>
          <w:szCs w:val="28"/>
          <w:lang w:eastAsia="ru-RU"/>
        </w:rPr>
        <w:t xml:space="preserve">.Рішення виконавчого комітету Хмільницької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04.07.2022</w:t>
      </w:r>
      <w:r w:rsidRPr="00A957C1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333</w:t>
      </w:r>
      <w:r w:rsidRPr="00A957C1">
        <w:rPr>
          <w:rFonts w:ascii="Times New Roman" w:hAnsi="Times New Roman"/>
          <w:sz w:val="28"/>
          <w:szCs w:val="28"/>
          <w:lang w:eastAsia="ru-RU"/>
        </w:rPr>
        <w:t xml:space="preserve"> «Про встановлення вартості окремих видів ритуальних послуг, які надаються КП «Хмільник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957C1">
        <w:rPr>
          <w:rFonts w:ascii="Times New Roman" w:hAnsi="Times New Roman"/>
          <w:sz w:val="28"/>
          <w:szCs w:val="28"/>
          <w:lang w:eastAsia="ru-RU"/>
        </w:rPr>
        <w:t>омунсервіс» вважати таким, що втратило чинність.</w:t>
      </w:r>
    </w:p>
    <w:p w14:paraId="56F39740" w14:textId="77777777" w:rsidR="00D63B71" w:rsidRPr="00933619" w:rsidRDefault="00D63B71" w:rsidP="00D63B7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Pr="00A957C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Загальному</w:t>
      </w:r>
      <w:r w:rsidRPr="00A957C1">
        <w:rPr>
          <w:rFonts w:ascii="Times New Roman" w:hAnsi="Times New Roman"/>
          <w:sz w:val="28"/>
          <w:szCs w:val="28"/>
          <w:lang w:eastAsia="ru-RU"/>
        </w:rPr>
        <w:t xml:space="preserve"> відділу Хмільницької міської ради  у документах постійного зберігання зазначити факт та підставу втрати чинності рішення виконавчого комітету Хмільницької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04.07.2022р.№333</w:t>
      </w:r>
    </w:p>
    <w:p w14:paraId="59FE6424" w14:textId="77777777" w:rsidR="00D63B71" w:rsidRPr="007814ED" w:rsidRDefault="00D63B71" w:rsidP="00D63B71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6</w:t>
      </w:r>
      <w:r w:rsidRPr="007814ED">
        <w:rPr>
          <w:rFonts w:ascii="Times New Roman" w:hAnsi="Times New Roman"/>
          <w:sz w:val="28"/>
          <w:szCs w:val="28"/>
        </w:rPr>
        <w:t xml:space="preserve">. </w:t>
      </w:r>
      <w:r w:rsidRPr="007814ED">
        <w:rPr>
          <w:rFonts w:ascii="Times New Roman" w:hAnsi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згідно розподілу обов’язків</w:t>
      </w:r>
      <w:r w:rsidRPr="007814ED">
        <w:rPr>
          <w:rFonts w:ascii="Times New Roman" w:hAnsi="Times New Roman"/>
          <w:sz w:val="28"/>
          <w:szCs w:val="28"/>
          <w:lang w:eastAsia="ru-RU"/>
        </w:rPr>
        <w:t>.</w:t>
      </w:r>
    </w:p>
    <w:p w14:paraId="0F549684" w14:textId="77777777" w:rsidR="00D63B71" w:rsidRDefault="00D63B71" w:rsidP="00D63B71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1F0CD6" w14:textId="77777777" w:rsidR="00D63B71" w:rsidRDefault="00D63B71" w:rsidP="00D63B71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3C4123" w14:textId="77777777" w:rsidR="00D63B71" w:rsidRDefault="00D63B71" w:rsidP="00D63B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Міський голова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Микола ЮРЧИШИН    </w:t>
      </w:r>
    </w:p>
    <w:p w14:paraId="6F9BBBEC" w14:textId="77777777" w:rsidR="00D63B71" w:rsidRDefault="00D63B71" w:rsidP="00D63B71">
      <w:pPr>
        <w:pStyle w:val="a3"/>
        <w:rPr>
          <w:rFonts w:ascii="Times New Roman" w:hAnsi="Times New Roman"/>
          <w:sz w:val="28"/>
          <w:szCs w:val="28"/>
        </w:rPr>
      </w:pPr>
    </w:p>
    <w:p w14:paraId="44852F44" w14:textId="77777777" w:rsidR="00D63B71" w:rsidRDefault="00D63B71" w:rsidP="00D63B71">
      <w:pPr>
        <w:pStyle w:val="a3"/>
        <w:rPr>
          <w:rFonts w:ascii="Times New Roman" w:hAnsi="Times New Roman"/>
          <w:sz w:val="28"/>
          <w:szCs w:val="28"/>
        </w:rPr>
      </w:pPr>
    </w:p>
    <w:p w14:paraId="44731826" w14:textId="77777777" w:rsidR="00D63B71" w:rsidRDefault="00D63B71" w:rsidP="00D63B71">
      <w:pPr>
        <w:pStyle w:val="a3"/>
        <w:rPr>
          <w:rFonts w:ascii="Times New Roman" w:hAnsi="Times New Roman"/>
          <w:sz w:val="28"/>
          <w:szCs w:val="28"/>
        </w:rPr>
      </w:pPr>
    </w:p>
    <w:p w14:paraId="0E72387C" w14:textId="77777777" w:rsidR="00D63B71" w:rsidRDefault="00D63B71" w:rsidP="00D63B71"/>
    <w:p w14:paraId="4EED95E2" w14:textId="77777777" w:rsidR="00D63B71" w:rsidRDefault="00D63B71" w:rsidP="00D63B71"/>
    <w:p w14:paraId="0B9BD8B8" w14:textId="77777777" w:rsidR="00D63B71" w:rsidRDefault="00D63B71" w:rsidP="00D63B71"/>
    <w:p w14:paraId="74D5C79C" w14:textId="77777777" w:rsidR="00D63B71" w:rsidRDefault="00D63B71" w:rsidP="00D63B71"/>
    <w:p w14:paraId="4857916D" w14:textId="77777777" w:rsidR="00D63B71" w:rsidRDefault="00D63B71" w:rsidP="00D63B71"/>
    <w:p w14:paraId="6272CFD9" w14:textId="77777777" w:rsidR="00D63B71" w:rsidRDefault="00D63B71" w:rsidP="00D63B71"/>
    <w:p w14:paraId="699C9C15" w14:textId="77777777" w:rsidR="00D63B71" w:rsidRDefault="00D63B71" w:rsidP="00D63B71"/>
    <w:p w14:paraId="381CD32E" w14:textId="77777777" w:rsidR="00D63B71" w:rsidRDefault="00D63B71" w:rsidP="00D63B71"/>
    <w:p w14:paraId="44DE67B9" w14:textId="77777777" w:rsidR="00D63B71" w:rsidRDefault="00D63B71" w:rsidP="00D63B71"/>
    <w:p w14:paraId="233E0025" w14:textId="77777777" w:rsidR="00D63B71" w:rsidRDefault="00D63B71" w:rsidP="00D63B71"/>
    <w:p w14:paraId="1C98606A" w14:textId="77777777" w:rsidR="00D63B71" w:rsidRDefault="00D63B71" w:rsidP="00D63B71"/>
    <w:p w14:paraId="1CB7753D" w14:textId="77777777" w:rsidR="00D63B71" w:rsidRDefault="00D63B71" w:rsidP="00D63B71"/>
    <w:p w14:paraId="45195783" w14:textId="77777777" w:rsidR="00D63B71" w:rsidRDefault="00D63B71" w:rsidP="00D63B71"/>
    <w:p w14:paraId="783F18D3" w14:textId="77777777" w:rsidR="00D63B71" w:rsidRDefault="00D63B71" w:rsidP="00D63B71"/>
    <w:p w14:paraId="27A8477F" w14:textId="77777777" w:rsidR="00D63B71" w:rsidRDefault="00D63B71" w:rsidP="00D63B71"/>
    <w:p w14:paraId="7DCB9BE3" w14:textId="77777777" w:rsidR="00D63B71" w:rsidRDefault="00D63B71" w:rsidP="00D63B71"/>
    <w:p w14:paraId="072861FB" w14:textId="77777777" w:rsidR="00D63B71" w:rsidRDefault="00D63B71" w:rsidP="00D63B71"/>
    <w:p w14:paraId="3343A03E" w14:textId="77777777" w:rsidR="00D63B71" w:rsidRDefault="00D63B71" w:rsidP="00D63B71"/>
    <w:p w14:paraId="44673DFE" w14:textId="77777777" w:rsidR="00D63B71" w:rsidRDefault="00D63B71" w:rsidP="00D63B71"/>
    <w:p w14:paraId="47C22073" w14:textId="77777777" w:rsidR="00D63B71" w:rsidRDefault="00D63B71" w:rsidP="00D63B71"/>
    <w:p w14:paraId="7D63BA2F" w14:textId="77777777" w:rsidR="00D63B71" w:rsidRDefault="00D63B71" w:rsidP="00D63B71"/>
    <w:p w14:paraId="75EA982E" w14:textId="77777777" w:rsidR="00D63B71" w:rsidRDefault="00D63B71" w:rsidP="00D63B71"/>
    <w:p w14:paraId="43DD0756" w14:textId="77777777" w:rsidR="00D63B71" w:rsidRDefault="00D63B71" w:rsidP="00D63B7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34FB7">
        <w:rPr>
          <w:rFonts w:ascii="Times New Roman" w:hAnsi="Times New Roman"/>
          <w:sz w:val="24"/>
          <w:szCs w:val="24"/>
        </w:rPr>
        <w:t>Додаток до рішення викон</w:t>
      </w:r>
      <w:r>
        <w:rPr>
          <w:rFonts w:ascii="Times New Roman" w:hAnsi="Times New Roman"/>
          <w:sz w:val="24"/>
          <w:szCs w:val="24"/>
        </w:rPr>
        <w:t xml:space="preserve">авчого комітету </w:t>
      </w:r>
    </w:p>
    <w:p w14:paraId="116F3401" w14:textId="77777777" w:rsidR="00D63B71" w:rsidRPr="00734FB7" w:rsidRDefault="00D63B71" w:rsidP="00D63B7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Хмільницької </w:t>
      </w:r>
      <w:r w:rsidRPr="00734FB7">
        <w:rPr>
          <w:rFonts w:ascii="Times New Roman" w:hAnsi="Times New Roman"/>
          <w:sz w:val="24"/>
          <w:szCs w:val="24"/>
        </w:rPr>
        <w:t xml:space="preserve">міської ради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14:paraId="722AC1F5" w14:textId="77777777" w:rsidR="00D63B71" w:rsidRDefault="00D63B71" w:rsidP="00D63B71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5"/>
        <w:gridCol w:w="3211"/>
        <w:gridCol w:w="1871"/>
        <w:gridCol w:w="1876"/>
        <w:gridCol w:w="1878"/>
      </w:tblGrid>
      <w:tr w:rsidR="00D63B71" w14:paraId="7C53B24E" w14:textId="77777777" w:rsidTr="00480361">
        <w:tc>
          <w:tcPr>
            <w:tcW w:w="735" w:type="dxa"/>
          </w:tcPr>
          <w:p w14:paraId="6D5FCBA9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3211" w:type="dxa"/>
          </w:tcPr>
          <w:p w14:paraId="0F1515BF" w14:textId="77777777" w:rsidR="00D63B71" w:rsidRDefault="00D63B71" w:rsidP="004803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послуги</w:t>
            </w:r>
          </w:p>
        </w:tc>
        <w:tc>
          <w:tcPr>
            <w:tcW w:w="1871" w:type="dxa"/>
          </w:tcPr>
          <w:p w14:paraId="36F003E6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Період надання послуги</w:t>
            </w:r>
          </w:p>
        </w:tc>
        <w:tc>
          <w:tcPr>
            <w:tcW w:w="1876" w:type="dxa"/>
          </w:tcPr>
          <w:p w14:paraId="30D25B48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Довжина могили (м)</w:t>
            </w:r>
          </w:p>
        </w:tc>
        <w:tc>
          <w:tcPr>
            <w:tcW w:w="1878" w:type="dxa"/>
          </w:tcPr>
          <w:p w14:paraId="1104B300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Вартість, грн.</w:t>
            </w:r>
          </w:p>
        </w:tc>
      </w:tr>
      <w:tr w:rsidR="00D63B71" w14:paraId="79FAE357" w14:textId="77777777" w:rsidTr="00480361">
        <w:trPr>
          <w:trHeight w:val="430"/>
        </w:trPr>
        <w:tc>
          <w:tcPr>
            <w:tcW w:w="735" w:type="dxa"/>
            <w:vMerge w:val="restart"/>
          </w:tcPr>
          <w:p w14:paraId="31EC5A17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11" w:type="dxa"/>
            <w:vMerge w:val="restart"/>
          </w:tcPr>
          <w:p w14:paraId="5348F2A8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Копання могили (викопування могили ручним способом, опускання труни з тілом померлого в могилу, закопування могили, формування могильного насипу та одноразове прибирання території біля могили)</w:t>
            </w:r>
          </w:p>
        </w:tc>
        <w:tc>
          <w:tcPr>
            <w:tcW w:w="1871" w:type="dxa"/>
            <w:vMerge w:val="restart"/>
          </w:tcPr>
          <w:p w14:paraId="3091E9C1" w14:textId="77777777" w:rsidR="00D63B71" w:rsidRDefault="00D63B71" w:rsidP="004803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8C158F8" w14:textId="77777777" w:rsidR="00D63B71" w:rsidRDefault="00D63B71" w:rsidP="004803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C7F0359" w14:textId="77777777" w:rsidR="00D63B71" w:rsidRDefault="00D63B71" w:rsidP="004803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влітку</w:t>
            </w:r>
          </w:p>
        </w:tc>
        <w:tc>
          <w:tcPr>
            <w:tcW w:w="1876" w:type="dxa"/>
          </w:tcPr>
          <w:p w14:paraId="0FB064B2" w14:textId="77777777" w:rsidR="00D63B71" w:rsidRDefault="00D63B71" w:rsidP="004803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1878" w:type="dxa"/>
          </w:tcPr>
          <w:p w14:paraId="7D13C1B3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1121,81</w:t>
            </w:r>
          </w:p>
        </w:tc>
      </w:tr>
      <w:tr w:rsidR="00D63B71" w14:paraId="68416DB7" w14:textId="77777777" w:rsidTr="00480361">
        <w:trPr>
          <w:trHeight w:val="505"/>
        </w:trPr>
        <w:tc>
          <w:tcPr>
            <w:tcW w:w="735" w:type="dxa"/>
            <w:vMerge/>
          </w:tcPr>
          <w:p w14:paraId="28F06F6D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2AEF74F4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/>
          </w:tcPr>
          <w:p w14:paraId="3F666BA3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14:paraId="573C327E" w14:textId="77777777" w:rsidR="00D63B71" w:rsidRDefault="00D63B71" w:rsidP="004803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878" w:type="dxa"/>
          </w:tcPr>
          <w:p w14:paraId="3B69E34A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1340,55</w:t>
            </w:r>
          </w:p>
        </w:tc>
      </w:tr>
      <w:tr w:rsidR="00D63B71" w14:paraId="441585AB" w14:textId="77777777" w:rsidTr="00480361">
        <w:trPr>
          <w:trHeight w:val="365"/>
        </w:trPr>
        <w:tc>
          <w:tcPr>
            <w:tcW w:w="735" w:type="dxa"/>
            <w:vMerge/>
          </w:tcPr>
          <w:p w14:paraId="311AEB89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70CAA961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/>
          </w:tcPr>
          <w:p w14:paraId="29D0DA70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14:paraId="4C58B941" w14:textId="77777777" w:rsidR="00D63B71" w:rsidRDefault="00D63B71" w:rsidP="004803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1878" w:type="dxa"/>
          </w:tcPr>
          <w:p w14:paraId="02C7BFCB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1448,84</w:t>
            </w:r>
          </w:p>
        </w:tc>
      </w:tr>
      <w:tr w:rsidR="00D63B71" w14:paraId="0CD67C78" w14:textId="77777777" w:rsidTr="00480361">
        <w:trPr>
          <w:trHeight w:val="412"/>
        </w:trPr>
        <w:tc>
          <w:tcPr>
            <w:tcW w:w="735" w:type="dxa"/>
            <w:vMerge/>
          </w:tcPr>
          <w:p w14:paraId="08B5D070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4209FE9A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 w:val="restart"/>
          </w:tcPr>
          <w:p w14:paraId="14793057" w14:textId="77777777" w:rsidR="00D63B71" w:rsidRDefault="00D63B71" w:rsidP="004803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8403DA5" w14:textId="77777777" w:rsidR="00D63B71" w:rsidRDefault="00D63B71" w:rsidP="004803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38993B9" w14:textId="77777777" w:rsidR="00D63B71" w:rsidRDefault="00D63B71" w:rsidP="004803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взимку</w:t>
            </w:r>
          </w:p>
        </w:tc>
        <w:tc>
          <w:tcPr>
            <w:tcW w:w="1876" w:type="dxa"/>
          </w:tcPr>
          <w:p w14:paraId="6FF4DD32" w14:textId="77777777" w:rsidR="00D63B71" w:rsidRDefault="00D63B71" w:rsidP="004803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1878" w:type="dxa"/>
          </w:tcPr>
          <w:p w14:paraId="1FD6C1D3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1723,34</w:t>
            </w:r>
          </w:p>
        </w:tc>
      </w:tr>
      <w:tr w:rsidR="00D63B71" w14:paraId="202E21BF" w14:textId="77777777" w:rsidTr="00480361">
        <w:trPr>
          <w:trHeight w:val="430"/>
        </w:trPr>
        <w:tc>
          <w:tcPr>
            <w:tcW w:w="735" w:type="dxa"/>
            <w:vMerge/>
          </w:tcPr>
          <w:p w14:paraId="1B71BFA5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75D1CB52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/>
          </w:tcPr>
          <w:p w14:paraId="0C71F357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14:paraId="0A910F79" w14:textId="77777777" w:rsidR="00D63B71" w:rsidRDefault="00D63B71" w:rsidP="004803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878" w:type="dxa"/>
          </w:tcPr>
          <w:p w14:paraId="7A0B57A4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2092,19</w:t>
            </w:r>
          </w:p>
        </w:tc>
      </w:tr>
      <w:tr w:rsidR="00D63B71" w14:paraId="248BC1E2" w14:textId="77777777" w:rsidTr="00480361">
        <w:trPr>
          <w:trHeight w:val="318"/>
        </w:trPr>
        <w:tc>
          <w:tcPr>
            <w:tcW w:w="735" w:type="dxa"/>
            <w:vMerge/>
          </w:tcPr>
          <w:p w14:paraId="24D156E8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0DFFD6CE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/>
          </w:tcPr>
          <w:p w14:paraId="2AE04C1E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14:paraId="79D4E5F9" w14:textId="77777777" w:rsidR="00D63B71" w:rsidRDefault="00D63B71" w:rsidP="004803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1878" w:type="dxa"/>
          </w:tcPr>
          <w:p w14:paraId="778781CE" w14:textId="77777777" w:rsidR="00D63B71" w:rsidRDefault="00D63B71" w:rsidP="004803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2275,55</w:t>
            </w:r>
          </w:p>
        </w:tc>
      </w:tr>
    </w:tbl>
    <w:p w14:paraId="2099D34B" w14:textId="77777777" w:rsidR="00D63B71" w:rsidRPr="00933619" w:rsidRDefault="00D63B71" w:rsidP="00D63B71">
      <w:pPr>
        <w:rPr>
          <w:rFonts w:ascii="Times New Roman" w:hAnsi="Times New Roman"/>
          <w:sz w:val="24"/>
          <w:szCs w:val="24"/>
        </w:rPr>
      </w:pPr>
    </w:p>
    <w:p w14:paraId="484BB611" w14:textId="77777777" w:rsidR="00D63B71" w:rsidRPr="00FB21CA" w:rsidRDefault="00D63B71" w:rsidP="00D63B71">
      <w:pPr>
        <w:rPr>
          <w:rFonts w:ascii="Times New Roman" w:hAnsi="Times New Roman"/>
          <w:sz w:val="24"/>
          <w:szCs w:val="24"/>
        </w:rPr>
      </w:pPr>
    </w:p>
    <w:p w14:paraId="1B949181" w14:textId="77777777" w:rsidR="00D63B71" w:rsidRPr="00FB21CA" w:rsidRDefault="00D63B71" w:rsidP="00D63B71">
      <w:pPr>
        <w:rPr>
          <w:rFonts w:ascii="Times New Roman" w:hAnsi="Times New Roman"/>
          <w:sz w:val="24"/>
          <w:szCs w:val="24"/>
        </w:rPr>
      </w:pPr>
      <w:r w:rsidRPr="00FB21CA">
        <w:rPr>
          <w:rFonts w:ascii="Times New Roman" w:hAnsi="Times New Roman"/>
          <w:sz w:val="24"/>
          <w:szCs w:val="24"/>
        </w:rPr>
        <w:t xml:space="preserve">Керуючий справами виконавчого комітету </w:t>
      </w:r>
    </w:p>
    <w:p w14:paraId="2D9EC7D9" w14:textId="77777777" w:rsidR="00D63B71" w:rsidRPr="00FB21CA" w:rsidRDefault="00D63B71" w:rsidP="00D63B71">
      <w:pPr>
        <w:rPr>
          <w:rFonts w:ascii="Times New Roman" w:hAnsi="Times New Roman"/>
          <w:sz w:val="24"/>
          <w:szCs w:val="24"/>
        </w:rPr>
      </w:pPr>
      <w:r w:rsidRPr="00FB21CA">
        <w:rPr>
          <w:rFonts w:ascii="Times New Roman" w:hAnsi="Times New Roman"/>
          <w:sz w:val="24"/>
          <w:szCs w:val="24"/>
        </w:rPr>
        <w:t>Хмільницької міської ради                                                          __________</w:t>
      </w:r>
      <w:r>
        <w:rPr>
          <w:rFonts w:ascii="Times New Roman" w:hAnsi="Times New Roman"/>
          <w:sz w:val="24"/>
          <w:szCs w:val="24"/>
        </w:rPr>
        <w:t>___</w:t>
      </w:r>
      <w:r w:rsidRPr="00FB21CA">
        <w:rPr>
          <w:rFonts w:ascii="Times New Roman" w:hAnsi="Times New Roman"/>
          <w:sz w:val="24"/>
          <w:szCs w:val="24"/>
        </w:rPr>
        <w:t>Сергій МАТАШ</w:t>
      </w:r>
    </w:p>
    <w:p w14:paraId="3F659C56" w14:textId="77777777" w:rsidR="00D63B71" w:rsidRDefault="00D63B71" w:rsidP="00D63B71"/>
    <w:p w14:paraId="382B542D" w14:textId="77777777" w:rsidR="00D63B71" w:rsidRDefault="00D63B71" w:rsidP="00D63B71"/>
    <w:p w14:paraId="71492061" w14:textId="77777777" w:rsidR="00D63B71" w:rsidRDefault="00D63B71" w:rsidP="00D63B71"/>
    <w:p w14:paraId="1D6C27DF" w14:textId="77777777" w:rsidR="00D63B71" w:rsidRDefault="00D63B71" w:rsidP="00D63B71"/>
    <w:p w14:paraId="59424896" w14:textId="77777777" w:rsidR="00D63B71" w:rsidRDefault="00D63B71" w:rsidP="00D63B71"/>
    <w:p w14:paraId="36860B38" w14:textId="77777777" w:rsidR="00383A52" w:rsidRDefault="00383A52"/>
    <w:sectPr w:rsidR="00383A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DE"/>
    <w:rsid w:val="00383A52"/>
    <w:rsid w:val="00680FDE"/>
    <w:rsid w:val="00D6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581F6-3438-465F-923B-47ED99AC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71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B7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table" w:styleId="a4">
    <w:name w:val="Table Grid"/>
    <w:basedOn w:val="a1"/>
    <w:uiPriority w:val="39"/>
    <w:rsid w:val="00D63B7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1990</Words>
  <Characters>1135</Characters>
  <Application>Microsoft Office Word</Application>
  <DocSecurity>0</DocSecurity>
  <Lines>9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2024-04-09T12:57:00Z</dcterms:created>
  <dcterms:modified xsi:type="dcterms:W3CDTF">2024-04-09T12:57:00Z</dcterms:modified>
</cp:coreProperties>
</file>