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0E343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b/>
          <w:noProof/>
          <w:sz w:val="28"/>
          <w:szCs w:val="28"/>
          <w:lang w:val="ru-RU"/>
        </w:rPr>
      </w:pPr>
      <w:r w:rsidRPr="00DB627E">
        <w:rPr>
          <w:rFonts w:ascii="Calibri" w:eastAsia="Calibri" w:hAnsi="Calibri" w:cs="Times New Roman"/>
          <w:lang w:val="ru-RU"/>
        </w:rPr>
        <w:t xml:space="preserve">                 </w:t>
      </w:r>
      <w:r w:rsidRPr="00DB627E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1E0CE34D" wp14:editId="6F78B293">
            <wp:extent cx="571500" cy="685800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27E">
        <w:rPr>
          <w:rFonts w:ascii="Calibri" w:eastAsia="Calibri" w:hAnsi="Calibri" w:cs="Times New Roman"/>
          <w:lang w:val="ru-RU"/>
        </w:rPr>
        <w:t xml:space="preserve">          </w:t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46794B0" wp14:editId="14BFCAFA">
            <wp:extent cx="411480" cy="556260"/>
            <wp:effectExtent l="0" t="0" r="7620" b="0"/>
            <wp:docPr id="2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27E">
        <w:rPr>
          <w:rFonts w:ascii="Calibri" w:eastAsia="Calibri" w:hAnsi="Calibri" w:cs="Times New Roman"/>
          <w:lang w:val="ru-RU"/>
        </w:rPr>
        <w:tab/>
      </w:r>
    </w:p>
    <w:p w14:paraId="128B80CC" w14:textId="77777777" w:rsidR="00DB627E" w:rsidRPr="00DB627E" w:rsidRDefault="00DB627E" w:rsidP="00DB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ХМІЛЬНИЦЬКА МІСЬКА РАДА </w:t>
      </w:r>
    </w:p>
    <w:p w14:paraId="0CD8C48A" w14:textId="77777777" w:rsidR="00DB627E" w:rsidRPr="00DB627E" w:rsidRDefault="00DB627E" w:rsidP="00DB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 ОБЛАСТІ</w:t>
      </w:r>
    </w:p>
    <w:p w14:paraId="72F89EF9" w14:textId="77777777" w:rsidR="00DB627E" w:rsidRPr="00DB627E" w:rsidRDefault="00DB627E" w:rsidP="00DB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14:paraId="46F7A32E" w14:textId="77777777" w:rsidR="00DB627E" w:rsidRPr="00DB627E" w:rsidRDefault="00DB627E" w:rsidP="00DB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І Ш Е Н </w:t>
      </w:r>
      <w:proofErr w:type="spellStart"/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</w:p>
    <w:p w14:paraId="05C410DE" w14:textId="77777777" w:rsidR="00DB627E" w:rsidRPr="00DB627E" w:rsidRDefault="00DB627E" w:rsidP="00DB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7CA12" w14:textId="121DCC77" w:rsidR="00DB627E" w:rsidRPr="00DB627E" w:rsidRDefault="007056A9" w:rsidP="00DB6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</w:t>
      </w:r>
      <w:r w:rsidR="00DB627E" w:rsidRPr="00DB6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________2024 р.                                                                                            №__________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A001F0" w14:textId="77777777" w:rsidR="00DB627E" w:rsidRPr="00DB627E" w:rsidRDefault="00DB627E" w:rsidP="00DB627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D0808" w14:textId="59ACD648" w:rsidR="00DB627E" w:rsidRPr="00A31AA4" w:rsidRDefault="00DB627E" w:rsidP="00DB627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встановлення</w:t>
      </w:r>
      <w:bookmarkStart w:id="0" w:name="_Hlk169079629"/>
      <w:r w:rsidRPr="00A3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тарифів на забирання, перевезення та </w:t>
      </w:r>
    </w:p>
    <w:p w14:paraId="49DE6753" w14:textId="29660B97" w:rsidR="00D965A0" w:rsidRPr="00A31AA4" w:rsidRDefault="00DB627E" w:rsidP="00D965A0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видалення побутових відходів</w:t>
      </w:r>
      <w:bookmarkEnd w:id="0"/>
      <w:r w:rsidR="00D965A0" w:rsidRPr="00A3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середньозваженого </w:t>
      </w:r>
    </w:p>
    <w:p w14:paraId="4D73F286" w14:textId="385BD8F6" w:rsidR="00DB627E" w:rsidRPr="00DB627E" w:rsidRDefault="00D965A0" w:rsidP="00D965A0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тарифу </w:t>
      </w:r>
      <w:r w:rsidR="0070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послугу</w:t>
      </w:r>
      <w:r w:rsidRPr="00A3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управління побутовими відходами</w:t>
      </w:r>
    </w:p>
    <w:p w14:paraId="5619F74B" w14:textId="77777777" w:rsidR="00DB627E" w:rsidRPr="00DB627E" w:rsidRDefault="00DB627E" w:rsidP="00DB627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30D0A9" w14:textId="3829D656" w:rsidR="00DB627E" w:rsidRPr="00DB627E" w:rsidRDefault="00A31AA4" w:rsidP="004665F9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клопотання КП «</w:t>
      </w:r>
      <w:proofErr w:type="spellStart"/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</w:t>
      </w:r>
      <w:r w:rsid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никкомунсервіс</w:t>
      </w:r>
      <w:proofErr w:type="spellEnd"/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</w:t>
      </w:r>
      <w:r w:rsidR="00F12129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F12129">
        <w:rPr>
          <w:rFonts w:ascii="Times New Roman" w:eastAsia="Times New Roman" w:hAnsi="Times New Roman" w:cs="Times New Roman"/>
          <w:sz w:val="28"/>
          <w:szCs w:val="28"/>
          <w:lang w:eastAsia="ru-RU"/>
        </w:rPr>
        <w:t>05.06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року, щодо встановлення</w:t>
      </w:r>
      <w:r w:rsidR="00F12129" w:rsidRPr="00F12129">
        <w:t xml:space="preserve"> </w:t>
      </w:r>
      <w:r w:rsidR="00F12129" w:rsidRPr="00F1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9539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едньозваженого тарифу на послугу</w:t>
      </w:r>
      <w:r w:rsidR="00F12129" w:rsidRPr="00F1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управління п</w:t>
      </w:r>
      <w:r w:rsidR="00466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обутовими, а також тарифів на з</w:t>
      </w:r>
      <w:r w:rsidR="00F12129" w:rsidRPr="00F12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бирання, перевезення та видалення побутових відходів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</w:t>
      </w:r>
      <w:r w:rsidR="00F1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управління відходами», </w:t>
      </w:r>
      <w:r w:rsidR="00F1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Кабінету Міністрів України №1031 від 26 вересня 2023 року «Про затвердження Порядку  формування середньозваженого тарифу на послугу з управління побутовими відходами, а також тарифів на збирання, перевезення, відновлення та видалення побутових відходів» та </w:t>
      </w:r>
      <w:r w:rsidR="00DB627E" w:rsidRPr="00D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 Міністерства регіонального розвитку, будівництва та житлово-комунального господарства України від 12.09.2018р.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враховуючи</w:t>
      </w:r>
      <w:r w:rsidR="006B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</w:t>
      </w:r>
      <w:r w:rsid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иконавчого комітету Хмільницької міської ради від 04.06.2024 року №378 «Про результати проведення конкурсу з визначення суб’єкта господарювання на здійснення операцій із збирання та перевезення побутових відходів на території населених пунктів Хмільницької міської територіальної громади», </w:t>
      </w:r>
      <w:r w:rsid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Виконавчого комітету Хмільницької міської ради від 04.06.2024 року №380 «</w:t>
      </w:r>
      <w:r w:rsidR="004665F9" w:rsidRP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визначення КП</w:t>
      </w:r>
      <w:r w:rsid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5F9" w:rsidRP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665F9" w:rsidRP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Хмільниккомунсервіс</w:t>
      </w:r>
      <w:proofErr w:type="spellEnd"/>
      <w:r w:rsidR="004665F9" w:rsidRP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5F9" w:rsidRP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суб’єктом господарювання, який здійснює операції</w:t>
      </w:r>
      <w:r w:rsid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5F9" w:rsidRP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видалення побутових відходів на території</w:t>
      </w:r>
      <w:r w:rsid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5F9" w:rsidRP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Хмільницької міської територіальної громади</w:t>
      </w:r>
      <w:r w:rsid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17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враховуючи Резолюцію </w:t>
      </w:r>
      <w:r w:rsidR="001726A1" w:rsidRPr="0017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підсумками 3-х громадських слухань у місті Хмільнику від 21 червня  2024 року з порядком денним «Про намір КП «</w:t>
      </w:r>
      <w:proofErr w:type="spellStart"/>
      <w:r w:rsidR="001726A1" w:rsidRPr="0017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Хмільниккомунсервіс</w:t>
      </w:r>
      <w:proofErr w:type="spellEnd"/>
      <w:r w:rsidR="001726A1" w:rsidRPr="0017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встановити середньозважений тариф на послугу з управління побутовими відходами, а також тарифів на збирання, перевезення та видалення побутових відходів»</w:t>
      </w:r>
      <w:r w:rsidR="0017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627E" w:rsidRPr="00D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частини 10 статті 9 Закону України «Про правовий режим воєнного стану», керуючись статтями 28, 59 Закону України «Про місцеве самоврядування в Україні», виконавчий комітет Хмільницької міської ради </w:t>
      </w:r>
      <w:r w:rsidR="00DB627E" w:rsidRPr="00DB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973E239" w14:textId="6D093FF8" w:rsidR="00DB627E" w:rsidRDefault="00DB627E" w:rsidP="00DB627E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И Р І Ш И В:</w:t>
      </w:r>
    </w:p>
    <w:p w14:paraId="16E80FFF" w14:textId="5FBA69B3" w:rsidR="003A3415" w:rsidRDefault="003A3415" w:rsidP="00DB627E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86B0A7" w14:textId="72F667C7" w:rsidR="00DB627E" w:rsidRPr="00BE46C2" w:rsidRDefault="00DB627E" w:rsidP="00B06C51">
      <w:pPr>
        <w:widowControl w:val="0"/>
        <w:numPr>
          <w:ilvl w:val="0"/>
          <w:numId w:val="1"/>
        </w:numPr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r w:rsidR="001002F2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4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</w:t>
      </w:r>
      <w:r w:rsidR="001002F2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збирання, перевезення </w:t>
      </w:r>
      <w:r w:rsidR="00F94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видалення побутових відходів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надаються КП</w:t>
      </w:r>
      <w:r w:rsidRPr="00BE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E46C2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Хмільник</w:t>
      </w:r>
      <w:r w:rsidR="001002F2" w:rsidRPr="00BE4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02F2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населення, бюджетних установ та інших споживачів </w:t>
      </w:r>
      <w:r w:rsidR="00BE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населених пунктів Хмільницької міської територіальної громади 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розмірі:</w:t>
      </w:r>
    </w:p>
    <w:p w14:paraId="5F33A426" w14:textId="6C5FEB04" w:rsidR="00DB627E" w:rsidRPr="00DB627E" w:rsidRDefault="00DB627E" w:rsidP="00DB627E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збирання побутових відходів 47,80 грн. (з ПДВ) за 1 </w:t>
      </w:r>
      <w:proofErr w:type="spellStart"/>
      <w:r w:rsid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м.куб</w:t>
      </w:r>
      <w:proofErr w:type="spellEnd"/>
      <w:r w:rsid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ПДВ 7,97 грн.;</w:t>
      </w:r>
    </w:p>
    <w:p w14:paraId="5B2D2975" w14:textId="18CBA3ED" w:rsidR="00DB627E" w:rsidRDefault="00DB627E" w:rsidP="00DB627E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перевезення побутових відходів 30,86 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  <w:r w:rsid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( з ПДВ)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м. куб., в </w:t>
      </w:r>
      <w:proofErr w:type="spellStart"/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ПДВ 5</w:t>
      </w:r>
      <w:r w:rsid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,14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15CD107B" w14:textId="39EC4825" w:rsidR="00804427" w:rsidRDefault="00804427" w:rsidP="00DB627E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видалення побутових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відходів 54,16 грн. (з ПДВ) за 1 </w:t>
      </w:r>
      <w:proofErr w:type="spellStart"/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м.куб</w:t>
      </w:r>
      <w:proofErr w:type="spellEnd"/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ПДВ 9,03 грн.</w:t>
      </w:r>
    </w:p>
    <w:p w14:paraId="3754EF30" w14:textId="6F625D85" w:rsidR="00F947C3" w:rsidRDefault="00F947C3" w:rsidP="00DB627E">
      <w:pPr>
        <w:widowControl w:val="0"/>
        <w:numPr>
          <w:ilvl w:val="0"/>
          <w:numId w:val="1"/>
        </w:numPr>
        <w:tabs>
          <w:tab w:val="left" w:pos="414"/>
          <w:tab w:val="left" w:pos="8860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r w:rsidRPr="00F9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середньозважений тариф на послугу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управління побутовими</w:t>
      </w:r>
      <w:r w:rsidR="009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відходами на території населених пунктів Хмільницької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розмірі 132,82 грн. (з ПДВ) за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ПДВ 22,14 грн. </w:t>
      </w:r>
    </w:p>
    <w:p w14:paraId="6E9C5DAB" w14:textId="382524AD" w:rsidR="00DB627E" w:rsidRDefault="00DB627E" w:rsidP="00DB627E">
      <w:pPr>
        <w:widowControl w:val="0"/>
        <w:numPr>
          <w:ilvl w:val="0"/>
          <w:numId w:val="1"/>
        </w:numPr>
        <w:tabs>
          <w:tab w:val="left" w:pos="414"/>
          <w:tab w:val="left" w:pos="8860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</w:t>
      </w:r>
      <w:proofErr w:type="spellStart"/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в.о.начальника</w:t>
      </w:r>
      <w:proofErr w:type="spellEnd"/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КП «</w:t>
      </w:r>
      <w:proofErr w:type="spellStart"/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Хмільник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Пугачу В.О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строк, що не перевищує 15 днів з дати введення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середньозваженого 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466" w:rsidRP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66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послугу з управління побутовими</w:t>
      </w:r>
      <w:r w:rsidR="00CE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відходами</w:t>
      </w:r>
      <w:r w:rsidR="00547466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тарифу на збирання, перевезення та видалення побутових відходів</w:t>
      </w:r>
      <w:r w:rsidR="000A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37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споживач</w:t>
      </w:r>
      <w:r w:rsidR="000437F4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01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розміщення </w:t>
      </w:r>
      <w:r w:rsidR="000120B0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засобах масової інформації</w:t>
      </w:r>
      <w:r w:rsidR="0001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відповідного </w:t>
      </w:r>
      <w:r w:rsidR="0001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 про встановлення тарифів.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FCCB41" w14:textId="65F74021" w:rsidR="0005260B" w:rsidRPr="00DB627E" w:rsidRDefault="0005260B" w:rsidP="00DB627E">
      <w:pPr>
        <w:widowControl w:val="0"/>
        <w:numPr>
          <w:ilvl w:val="0"/>
          <w:numId w:val="1"/>
        </w:numPr>
        <w:tabs>
          <w:tab w:val="left" w:pos="414"/>
          <w:tab w:val="left" w:pos="8860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в.о.начальника</w:t>
      </w:r>
      <w:proofErr w:type="spellEnd"/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КП «</w:t>
      </w:r>
      <w:proofErr w:type="spellStart"/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Пугачу В.О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активізувати роботу з укладення договорів на надання послуг з</w:t>
      </w:r>
      <w:r w:rsidR="0073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побутовими відходами</w:t>
      </w:r>
      <w:bookmarkStart w:id="1" w:name="_GoBack"/>
      <w:bookmarkEnd w:id="1"/>
      <w:r w:rsidR="00732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FC26619" w14:textId="08D38A42" w:rsidR="00DB627E" w:rsidRPr="00DB627E" w:rsidRDefault="0005260B" w:rsidP="00DB627E">
      <w:pPr>
        <w:widowControl w:val="0"/>
        <w:tabs>
          <w:tab w:val="left" w:pos="142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7466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ередньозважений тариф на послугу з управління побутовими</w:t>
      </w:r>
      <w:r w:rsidR="0031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відходами</w:t>
      </w:r>
      <w:r w:rsidR="00547466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тариф</w:t>
      </w:r>
      <w:r w:rsidR="00310F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</w:t>
      </w:r>
      <w:r w:rsidR="00547466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бирання, перевезення та видалення побутових відходів</w:t>
      </w:r>
      <w:r w:rsidR="00547466" w:rsidRP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вступають дію</w:t>
      </w:r>
      <w:r w:rsidR="00547466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96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року.</w:t>
      </w:r>
    </w:p>
    <w:p w14:paraId="5FD3CC62" w14:textId="1EADABFC" w:rsidR="00DB627E" w:rsidRPr="00DB627E" w:rsidRDefault="0005260B" w:rsidP="00DB627E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Вважати таким, що втратил</w:t>
      </w:r>
      <w:r w:rsidR="00AB60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чинність з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р</w:t>
      </w:r>
      <w:r w:rsidR="00965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Хмільницької міської ради від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02.06.2016</w:t>
      </w:r>
      <w:r w:rsidR="0096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2" w:name="_Hlk162254462"/>
      <w:r w:rsidR="003031D4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="0096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End w:id="2"/>
      <w:r w:rsidR="00AF334E" w:rsidRPr="00AF334E">
        <w:rPr>
          <w:rFonts w:ascii="Times New Roman" w:hAnsi="Times New Roman" w:cs="Times New Roman"/>
          <w:sz w:val="28"/>
          <w:szCs w:val="28"/>
        </w:rPr>
        <w:t>Про встановлення тарифів на послуги, що надаються КП «Хмільниккомунсервіс»</w:t>
      </w:r>
    </w:p>
    <w:p w14:paraId="5B54BCD1" w14:textId="5D1F4A3F" w:rsidR="00DB627E" w:rsidRPr="00DB627E" w:rsidRDefault="0005260B" w:rsidP="00DB627E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Архівному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Хмільницької міської ради (</w:t>
      </w:r>
      <w:proofErr w:type="spellStart"/>
      <w:r w:rsidR="0018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Поліщученко</w:t>
      </w:r>
      <w:proofErr w:type="spellEnd"/>
      <w:r w:rsidR="001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документах постійного зберігання зазначити факт та підставу втрати чинності рішен</w:t>
      </w:r>
      <w:r w:rsidR="003667B4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Хмільницької міської ради, </w:t>
      </w:r>
      <w:r w:rsidR="00366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зазначеного у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14:paraId="5CDC895F" w14:textId="451A1CA5" w:rsidR="00DB627E" w:rsidRPr="00DB627E" w:rsidRDefault="0005260B" w:rsidP="00DB627E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27E" w:rsidRPr="00DB627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Контроль за  виконанням  цього рішення покласти на заступника міського голови з питань діяльності виконавчих органів міської ради Сергія РЕДЧИКА.</w:t>
      </w:r>
    </w:p>
    <w:p w14:paraId="51A65214" w14:textId="77777777" w:rsidR="00DB627E" w:rsidRPr="00DB627E" w:rsidRDefault="00DB627E" w:rsidP="00DB627E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A7A580" w14:textId="77777777" w:rsidR="00DB627E" w:rsidRPr="00DB627E" w:rsidRDefault="00DB627E" w:rsidP="00DB627E">
      <w:pPr>
        <w:tabs>
          <w:tab w:val="left" w:pos="33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851057" w14:textId="77777777" w:rsidR="00DB627E" w:rsidRPr="00DB627E" w:rsidRDefault="00DB627E" w:rsidP="00DB627E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D0C8BA" w14:textId="77777777" w:rsidR="00DB627E" w:rsidRPr="00DB627E" w:rsidRDefault="00DB627E" w:rsidP="00DB627E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Міський голова                                                     Микола ЮРЧИШИН</w:t>
      </w:r>
    </w:p>
    <w:p w14:paraId="31B1495C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79581454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4310C66A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7598998F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7A4806F8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38405A65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17D8A9BD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6DF4715A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55AD84A7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7CC6D75A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73408BFB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0E4718CB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588ED9EB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7B4AF2B8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054E81B2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2FD23F17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2FCB1C64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29DE626E" w14:textId="77777777" w:rsidR="009357A1" w:rsidRDefault="009357A1"/>
    <w:sectPr w:rsidR="009357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2131"/>
    <w:multiLevelType w:val="multilevel"/>
    <w:tmpl w:val="CD2E03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68"/>
    <w:rsid w:val="000120B0"/>
    <w:rsid w:val="000437F4"/>
    <w:rsid w:val="0005260B"/>
    <w:rsid w:val="000A384A"/>
    <w:rsid w:val="001002F2"/>
    <w:rsid w:val="0011101E"/>
    <w:rsid w:val="001726A1"/>
    <w:rsid w:val="00173543"/>
    <w:rsid w:val="00182FF3"/>
    <w:rsid w:val="001A3527"/>
    <w:rsid w:val="002B11AA"/>
    <w:rsid w:val="003031D4"/>
    <w:rsid w:val="00310FA7"/>
    <w:rsid w:val="00327AF6"/>
    <w:rsid w:val="003667B4"/>
    <w:rsid w:val="003A3415"/>
    <w:rsid w:val="0041506B"/>
    <w:rsid w:val="00415B15"/>
    <w:rsid w:val="004665F9"/>
    <w:rsid w:val="004E6122"/>
    <w:rsid w:val="00547466"/>
    <w:rsid w:val="005519CC"/>
    <w:rsid w:val="006B1B43"/>
    <w:rsid w:val="0070187C"/>
    <w:rsid w:val="007056A9"/>
    <w:rsid w:val="00727A68"/>
    <w:rsid w:val="00732501"/>
    <w:rsid w:val="00804427"/>
    <w:rsid w:val="00843133"/>
    <w:rsid w:val="009357A1"/>
    <w:rsid w:val="00953956"/>
    <w:rsid w:val="00965E99"/>
    <w:rsid w:val="009F44F9"/>
    <w:rsid w:val="00A06E44"/>
    <w:rsid w:val="00A31AA4"/>
    <w:rsid w:val="00A85F66"/>
    <w:rsid w:val="00AB6062"/>
    <w:rsid w:val="00AF334E"/>
    <w:rsid w:val="00BE46C2"/>
    <w:rsid w:val="00CE5B90"/>
    <w:rsid w:val="00D965A0"/>
    <w:rsid w:val="00DA7C10"/>
    <w:rsid w:val="00DB627E"/>
    <w:rsid w:val="00EB6541"/>
    <w:rsid w:val="00EC05B9"/>
    <w:rsid w:val="00F12129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A397"/>
  <w15:chartTrackingRefBased/>
  <w15:docId w15:val="{3D463A70-09E3-4A67-AA2C-09D3B398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5592</Words>
  <Characters>3189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ПК4</cp:lastModifiedBy>
  <cp:revision>50</cp:revision>
  <cp:lastPrinted>2024-06-24T11:40:00Z</cp:lastPrinted>
  <dcterms:created xsi:type="dcterms:W3CDTF">2024-06-12T06:51:00Z</dcterms:created>
  <dcterms:modified xsi:type="dcterms:W3CDTF">2024-06-24T11:44:00Z</dcterms:modified>
</cp:coreProperties>
</file>