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B21CA" w14:textId="77777777" w:rsidR="00552D54" w:rsidRPr="00552D54" w:rsidRDefault="00552D54" w:rsidP="00552D54">
      <w:pPr>
        <w:keepNext/>
        <w:tabs>
          <w:tab w:val="center" w:pos="4960"/>
          <w:tab w:val="left" w:pos="6700"/>
        </w:tabs>
        <w:spacing w:after="0" w:line="240" w:lineRule="auto"/>
        <w:outlineLvl w:val="0"/>
        <w:rPr>
          <w:rFonts w:ascii="Times New Roman" w:eastAsia="Times New Roman" w:hAnsi="Times New Roman" w:cs="Times New Roman"/>
          <w:b/>
          <w:bCs/>
          <w:sz w:val="24"/>
          <w:szCs w:val="24"/>
          <w:lang w:val="uk-UA" w:eastAsia="ru-RU"/>
        </w:rPr>
      </w:pPr>
    </w:p>
    <w:p w14:paraId="0DFC1721" w14:textId="77777777" w:rsidR="00552D54" w:rsidRPr="00552D54" w:rsidRDefault="00552D54" w:rsidP="00552D54">
      <w:pPr>
        <w:rPr>
          <w:rFonts w:ascii="Calibri" w:eastAsia="Times New Roman" w:hAnsi="Calibri" w:cs="Times New Roman"/>
          <w:b/>
          <w:noProof/>
          <w:sz w:val="24"/>
          <w:szCs w:val="24"/>
          <w:lang w:val="uk-UA" w:eastAsia="ru-RU"/>
        </w:rPr>
      </w:pPr>
      <w:r w:rsidRPr="00552D54">
        <w:rPr>
          <w:rFonts w:ascii="Calibri" w:eastAsia="Times New Roman" w:hAnsi="Calibri" w:cs="Times New Roman"/>
          <w:sz w:val="24"/>
          <w:szCs w:val="24"/>
          <w:lang w:val="uk-UA" w:eastAsia="ru-RU"/>
        </w:rPr>
        <w:t xml:space="preserve">     </w:t>
      </w:r>
      <w:r w:rsidRPr="00552D54">
        <w:rPr>
          <w:rFonts w:ascii="Calibri" w:eastAsia="Times New Roman" w:hAnsi="Calibri" w:cs="Times New Roman"/>
          <w:noProof/>
          <w:sz w:val="24"/>
          <w:szCs w:val="24"/>
          <w:lang w:eastAsia="ru-RU"/>
        </w:rPr>
        <w:drawing>
          <wp:inline distT="0" distB="0" distL="0" distR="0" wp14:anchorId="1C310FA6" wp14:editId="2132025D">
            <wp:extent cx="568960" cy="69088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960" cy="690880"/>
                    </a:xfrm>
                    <a:prstGeom prst="rect">
                      <a:avLst/>
                    </a:prstGeom>
                    <a:noFill/>
                    <a:ln>
                      <a:noFill/>
                    </a:ln>
                  </pic:spPr>
                </pic:pic>
              </a:graphicData>
            </a:graphic>
          </wp:inline>
        </w:drawing>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sz w:val="24"/>
          <w:szCs w:val="24"/>
          <w:lang w:val="uk-UA" w:eastAsia="ru-RU"/>
        </w:rPr>
        <w:tab/>
      </w:r>
      <w:r w:rsidRPr="00552D54">
        <w:rPr>
          <w:rFonts w:ascii="Calibri" w:eastAsia="Times New Roman" w:hAnsi="Calibri" w:cs="Times New Roman"/>
          <w:b/>
          <w:noProof/>
          <w:sz w:val="24"/>
          <w:szCs w:val="24"/>
          <w:lang w:eastAsia="ru-RU"/>
        </w:rPr>
        <w:drawing>
          <wp:inline distT="0" distB="0" distL="0" distR="0" wp14:anchorId="16915FF6" wp14:editId="621B205B">
            <wp:extent cx="406400" cy="548640"/>
            <wp:effectExtent l="0" t="0" r="0" b="381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 cy="548640"/>
                    </a:xfrm>
                    <a:prstGeom prst="rect">
                      <a:avLst/>
                    </a:prstGeom>
                    <a:noFill/>
                    <a:ln>
                      <a:noFill/>
                    </a:ln>
                  </pic:spPr>
                </pic:pic>
              </a:graphicData>
            </a:graphic>
          </wp:inline>
        </w:drawing>
      </w:r>
    </w:p>
    <w:p w14:paraId="1B10112D" w14:textId="77777777" w:rsidR="00552D54" w:rsidRPr="00552D54" w:rsidRDefault="00552D54" w:rsidP="00552D54">
      <w:pPr>
        <w:keepNext/>
        <w:spacing w:after="0" w:line="240" w:lineRule="auto"/>
        <w:jc w:val="center"/>
        <w:outlineLvl w:val="0"/>
        <w:rPr>
          <w:rFonts w:ascii="Times New Roman" w:eastAsia="Times New Roman" w:hAnsi="Times New Roman" w:cs="Times New Roman"/>
          <w:b/>
          <w:sz w:val="24"/>
          <w:szCs w:val="24"/>
          <w:lang w:val="uk-UA" w:eastAsia="ru-RU"/>
        </w:rPr>
      </w:pPr>
      <w:r w:rsidRPr="00552D54">
        <w:rPr>
          <w:rFonts w:ascii="Times New Roman" w:eastAsia="Times New Roman" w:hAnsi="Times New Roman" w:cs="Times New Roman"/>
          <w:b/>
          <w:sz w:val="24"/>
          <w:szCs w:val="24"/>
          <w:lang w:val="uk-UA" w:eastAsia="ru-RU"/>
        </w:rPr>
        <w:t>УКРАЇНА</w:t>
      </w:r>
    </w:p>
    <w:p w14:paraId="526FAA10" w14:textId="77777777" w:rsidR="00552D54" w:rsidRPr="00552D54" w:rsidRDefault="00552D54" w:rsidP="00552D54">
      <w:pPr>
        <w:keepNext/>
        <w:spacing w:after="0" w:line="240" w:lineRule="auto"/>
        <w:jc w:val="center"/>
        <w:outlineLvl w:val="0"/>
        <w:rPr>
          <w:rFonts w:ascii="Times New Roman" w:eastAsia="Times New Roman" w:hAnsi="Times New Roman" w:cs="Times New Roman"/>
          <w:b/>
          <w:sz w:val="24"/>
          <w:szCs w:val="24"/>
          <w:lang w:val="uk-UA" w:eastAsia="ru-RU"/>
        </w:rPr>
      </w:pPr>
      <w:r w:rsidRPr="00552D54">
        <w:rPr>
          <w:rFonts w:ascii="Times New Roman" w:eastAsia="Times New Roman" w:hAnsi="Times New Roman" w:cs="Times New Roman"/>
          <w:b/>
          <w:sz w:val="24"/>
          <w:szCs w:val="24"/>
          <w:lang w:val="uk-UA" w:eastAsia="ru-RU"/>
        </w:rPr>
        <w:t>ХМІЛЬНИЦЬКА    МІСЬКА   РАДА</w:t>
      </w:r>
    </w:p>
    <w:p w14:paraId="20DC02ED" w14:textId="77777777" w:rsidR="00552D54" w:rsidRPr="00552D54" w:rsidRDefault="00552D54" w:rsidP="00552D54">
      <w:pPr>
        <w:keepNext/>
        <w:spacing w:after="0" w:line="240" w:lineRule="auto"/>
        <w:jc w:val="center"/>
        <w:outlineLvl w:val="0"/>
        <w:rPr>
          <w:rFonts w:ascii="Times New Roman" w:eastAsia="Times New Roman" w:hAnsi="Times New Roman" w:cs="Times New Roman"/>
          <w:b/>
          <w:sz w:val="24"/>
          <w:szCs w:val="24"/>
          <w:lang w:val="uk-UA" w:eastAsia="ru-RU"/>
        </w:rPr>
      </w:pPr>
      <w:r w:rsidRPr="00552D54">
        <w:rPr>
          <w:rFonts w:ascii="Times New Roman" w:eastAsia="Times New Roman" w:hAnsi="Times New Roman" w:cs="Times New Roman"/>
          <w:b/>
          <w:sz w:val="24"/>
          <w:szCs w:val="24"/>
          <w:lang w:val="uk-UA" w:eastAsia="ru-RU"/>
        </w:rPr>
        <w:t>ВІННИЦЬКОЇ ОБЛАСТІ</w:t>
      </w:r>
    </w:p>
    <w:p w14:paraId="33691324" w14:textId="77777777" w:rsidR="00552D54" w:rsidRPr="00552D54" w:rsidRDefault="00552D54" w:rsidP="00552D54">
      <w:pPr>
        <w:jc w:val="center"/>
        <w:rPr>
          <w:rFonts w:ascii="Times New Roman" w:eastAsia="Times New Roman" w:hAnsi="Times New Roman" w:cs="Times New Roman"/>
          <w:b/>
          <w:bCs/>
          <w:sz w:val="24"/>
          <w:szCs w:val="24"/>
          <w:lang w:val="uk-UA" w:eastAsia="ru-RU"/>
        </w:rPr>
      </w:pPr>
      <w:r w:rsidRPr="00552D54">
        <w:rPr>
          <w:rFonts w:ascii="Times New Roman" w:eastAsia="Times New Roman" w:hAnsi="Times New Roman" w:cs="Times New Roman"/>
          <w:b/>
          <w:bCs/>
          <w:sz w:val="24"/>
          <w:szCs w:val="24"/>
          <w:lang w:val="uk-UA" w:eastAsia="ru-RU"/>
        </w:rPr>
        <w:t>ВИКОНАВЧИЙ   КОМІТЕТ</w:t>
      </w:r>
    </w:p>
    <w:p w14:paraId="61102C22" w14:textId="77777777" w:rsidR="00552D54" w:rsidRPr="00552D54" w:rsidRDefault="00552D54" w:rsidP="00552D54">
      <w:pPr>
        <w:spacing w:after="0" w:line="240" w:lineRule="auto"/>
        <w:jc w:val="center"/>
        <w:rPr>
          <w:rFonts w:ascii="Times New Roman" w:eastAsia="Times New Roman" w:hAnsi="Times New Roman" w:cs="Times New Roman"/>
          <w:b/>
          <w:bCs/>
          <w:sz w:val="24"/>
          <w:szCs w:val="24"/>
          <w:lang w:val="uk-UA" w:eastAsia="ru-RU"/>
        </w:rPr>
      </w:pPr>
      <w:r w:rsidRPr="00552D54">
        <w:rPr>
          <w:rFonts w:ascii="Times New Roman" w:eastAsia="Times New Roman" w:hAnsi="Times New Roman" w:cs="Times New Roman"/>
          <w:b/>
          <w:bCs/>
          <w:sz w:val="24"/>
          <w:szCs w:val="24"/>
          <w:lang w:val="uk-UA" w:eastAsia="ru-RU"/>
        </w:rPr>
        <w:t>РІШЕННЯ</w:t>
      </w:r>
      <w:r w:rsidRPr="00552D54">
        <w:rPr>
          <w:rFonts w:ascii="Times New Roman" w:eastAsia="Times New Roman" w:hAnsi="Times New Roman" w:cs="Times New Roman"/>
          <w:sz w:val="24"/>
          <w:szCs w:val="24"/>
          <w:lang w:val="uk-UA" w:eastAsia="ru-RU"/>
        </w:rPr>
        <w:t xml:space="preserve"> </w:t>
      </w:r>
    </w:p>
    <w:p w14:paraId="447A0F4F" w14:textId="77777777" w:rsidR="00552D54" w:rsidRPr="00552D54" w:rsidRDefault="00552D54" w:rsidP="00552D54">
      <w:pPr>
        <w:spacing w:after="0" w:line="240" w:lineRule="auto"/>
        <w:jc w:val="both"/>
        <w:rPr>
          <w:rFonts w:ascii="Times New Roman" w:eastAsia="Times New Roman" w:hAnsi="Times New Roman" w:cs="Times New Roman"/>
          <w:sz w:val="24"/>
          <w:szCs w:val="24"/>
          <w:lang w:val="uk-UA" w:eastAsia="ru-RU"/>
        </w:rPr>
      </w:pPr>
    </w:p>
    <w:p w14:paraId="19AA2650" w14:textId="027F8F75" w:rsidR="00552D54" w:rsidRPr="00552D54" w:rsidRDefault="00552D54" w:rsidP="00552D54">
      <w:pPr>
        <w:spacing w:after="0" w:line="240" w:lineRule="auto"/>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Від  „</w:t>
      </w:r>
      <w:r w:rsidR="00E43E31">
        <w:rPr>
          <w:rFonts w:ascii="Times New Roman" w:eastAsia="Times New Roman" w:hAnsi="Times New Roman" w:cs="Times New Roman"/>
          <w:sz w:val="24"/>
          <w:szCs w:val="24"/>
          <w:lang w:val="uk-UA" w:eastAsia="ru-RU"/>
        </w:rPr>
        <w:t>26</w:t>
      </w:r>
      <w:r w:rsidRPr="00552D54">
        <w:rPr>
          <w:rFonts w:ascii="Times New Roman" w:eastAsia="Times New Roman" w:hAnsi="Times New Roman" w:cs="Times New Roman"/>
          <w:sz w:val="24"/>
          <w:szCs w:val="24"/>
          <w:lang w:val="uk-UA" w:eastAsia="ru-RU"/>
        </w:rPr>
        <w:t>”</w:t>
      </w:r>
      <w:r w:rsidR="00E43E31">
        <w:rPr>
          <w:rFonts w:ascii="Times New Roman" w:eastAsia="Times New Roman" w:hAnsi="Times New Roman" w:cs="Times New Roman"/>
          <w:sz w:val="24"/>
          <w:szCs w:val="24"/>
          <w:lang w:val="uk-UA" w:eastAsia="ru-RU"/>
        </w:rPr>
        <w:t xml:space="preserve"> червня </w:t>
      </w:r>
      <w:r w:rsidRPr="00552D54">
        <w:rPr>
          <w:rFonts w:ascii="Times New Roman" w:eastAsia="Times New Roman" w:hAnsi="Times New Roman" w:cs="Times New Roman"/>
          <w:sz w:val="24"/>
          <w:szCs w:val="24"/>
          <w:lang w:val="uk-UA" w:eastAsia="ru-RU"/>
        </w:rPr>
        <w:t>2024 року                                                                                                №</w:t>
      </w:r>
      <w:r w:rsidR="00E43E31">
        <w:rPr>
          <w:rFonts w:ascii="Times New Roman" w:eastAsia="Times New Roman" w:hAnsi="Times New Roman" w:cs="Times New Roman"/>
          <w:sz w:val="24"/>
          <w:szCs w:val="24"/>
          <w:lang w:val="uk-UA" w:eastAsia="ru-RU"/>
        </w:rPr>
        <w:t>434</w:t>
      </w:r>
    </w:p>
    <w:p w14:paraId="2F8C9205" w14:textId="77777777" w:rsidR="00552D54" w:rsidRPr="00552D54" w:rsidRDefault="00552D54" w:rsidP="00552D54">
      <w:pPr>
        <w:spacing w:after="0" w:line="240" w:lineRule="auto"/>
        <w:rPr>
          <w:rFonts w:ascii="Times New Roman" w:eastAsia="Times New Roman" w:hAnsi="Times New Roman" w:cs="Times New Roman"/>
          <w:b/>
          <w:sz w:val="24"/>
          <w:szCs w:val="24"/>
          <w:lang w:val="uk-UA" w:eastAsia="ru-RU"/>
        </w:rPr>
      </w:pPr>
    </w:p>
    <w:p w14:paraId="3ECAA42E" w14:textId="77777777" w:rsidR="00552D54" w:rsidRPr="00552D54" w:rsidRDefault="00552D54" w:rsidP="00552D54">
      <w:pPr>
        <w:spacing w:after="0" w:line="240" w:lineRule="auto"/>
        <w:rPr>
          <w:rFonts w:ascii="Times New Roman" w:eastAsia="Times New Roman" w:hAnsi="Times New Roman" w:cs="Times New Roman"/>
          <w:b/>
          <w:sz w:val="24"/>
          <w:szCs w:val="24"/>
          <w:lang w:val="uk-UA" w:eastAsia="ru-RU"/>
        </w:rPr>
      </w:pPr>
      <w:r w:rsidRPr="00552D54">
        <w:rPr>
          <w:rFonts w:ascii="Times New Roman" w:eastAsia="Times New Roman" w:hAnsi="Times New Roman" w:cs="Times New Roman"/>
          <w:b/>
          <w:sz w:val="24"/>
          <w:szCs w:val="24"/>
          <w:lang w:val="uk-UA" w:eastAsia="ru-RU"/>
        </w:rPr>
        <w:t>Про приватизацію житлового фонду в м. Хмільнику</w:t>
      </w:r>
    </w:p>
    <w:p w14:paraId="7F0954CB" w14:textId="77777777" w:rsidR="00552D54" w:rsidRPr="00552D54" w:rsidRDefault="00552D54" w:rsidP="00552D54">
      <w:pPr>
        <w:spacing w:after="0" w:line="240" w:lineRule="auto"/>
        <w:jc w:val="both"/>
        <w:rPr>
          <w:rFonts w:ascii="Times New Roman" w:eastAsia="Times New Roman" w:hAnsi="Times New Roman" w:cs="Times New Roman"/>
          <w:sz w:val="24"/>
          <w:szCs w:val="24"/>
          <w:lang w:val="uk-UA" w:eastAsia="ru-RU"/>
        </w:rPr>
      </w:pPr>
    </w:p>
    <w:p w14:paraId="2406F904" w14:textId="77777777" w:rsidR="00552D54" w:rsidRPr="00552D54" w:rsidRDefault="00552D54" w:rsidP="00552D54">
      <w:pPr>
        <w:spacing w:after="0" w:line="240" w:lineRule="auto"/>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 xml:space="preserve">   Розглянувши заяви громадян:  </w:t>
      </w:r>
      <w:r>
        <w:rPr>
          <w:rFonts w:ascii="Times New Roman" w:eastAsia="Times New Roman" w:hAnsi="Times New Roman" w:cs="Times New Roman"/>
          <w:b/>
          <w:sz w:val="24"/>
          <w:szCs w:val="24"/>
          <w:lang w:val="uk-UA" w:eastAsia="ru-RU"/>
        </w:rPr>
        <w:t>Ядвіже</w:t>
      </w:r>
      <w:r w:rsidRPr="00552D54">
        <w:rPr>
          <w:rFonts w:ascii="Times New Roman" w:eastAsia="Times New Roman" w:hAnsi="Times New Roman" w:cs="Times New Roman"/>
          <w:b/>
          <w:sz w:val="24"/>
          <w:szCs w:val="24"/>
          <w:lang w:val="uk-UA" w:eastAsia="ru-RU"/>
        </w:rPr>
        <w:t>ної Тетяни Андріївни та Войтенко Тетяни Володимирівни</w:t>
      </w:r>
      <w:r w:rsidRPr="00552D54">
        <w:rPr>
          <w:rFonts w:ascii="Times New Roman" w:eastAsia="Times New Roman" w:hAnsi="Times New Roman" w:cs="Times New Roman"/>
          <w:sz w:val="24"/>
          <w:szCs w:val="24"/>
          <w:lang w:val="uk-UA" w:eastAsia="ru-RU"/>
        </w:rPr>
        <w:t xml:space="preserve">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14:paraId="3A8BDF4D" w14:textId="77777777" w:rsidR="00552D54" w:rsidRPr="00552D54" w:rsidRDefault="00552D54" w:rsidP="00552D54">
      <w:pPr>
        <w:spacing w:after="0" w:line="240" w:lineRule="auto"/>
        <w:jc w:val="center"/>
        <w:rPr>
          <w:rFonts w:ascii="Times New Roman" w:eastAsia="Times New Roman" w:hAnsi="Times New Roman" w:cs="Times New Roman"/>
          <w:b/>
          <w:sz w:val="24"/>
          <w:szCs w:val="24"/>
          <w:lang w:val="uk-UA" w:eastAsia="ru-RU"/>
        </w:rPr>
      </w:pPr>
      <w:r w:rsidRPr="00552D54">
        <w:rPr>
          <w:rFonts w:ascii="Times New Roman" w:eastAsia="Times New Roman" w:hAnsi="Times New Roman" w:cs="Times New Roman"/>
          <w:b/>
          <w:sz w:val="24"/>
          <w:szCs w:val="24"/>
          <w:lang w:val="uk-UA" w:eastAsia="ru-RU"/>
        </w:rPr>
        <w:t>В И Р І Ш И В:</w:t>
      </w:r>
    </w:p>
    <w:p w14:paraId="23026670" w14:textId="77777777" w:rsidR="00552D54" w:rsidRPr="00552D54" w:rsidRDefault="00552D54" w:rsidP="00552D54">
      <w:pPr>
        <w:spacing w:after="0" w:line="240" w:lineRule="auto"/>
        <w:rPr>
          <w:rFonts w:ascii="Times New Roman" w:eastAsia="Times New Roman" w:hAnsi="Times New Roman" w:cs="Times New Roman"/>
          <w:b/>
          <w:sz w:val="24"/>
          <w:szCs w:val="24"/>
          <w:lang w:val="uk-UA" w:eastAsia="ru-RU"/>
        </w:rPr>
      </w:pPr>
    </w:p>
    <w:p w14:paraId="2E20ABE2" w14:textId="5385F5F8"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1. Передати</w:t>
      </w:r>
      <w:r w:rsidR="000B4DD5">
        <w:rPr>
          <w:rFonts w:ascii="Times New Roman" w:eastAsia="Times New Roman" w:hAnsi="Times New Roman" w:cs="Times New Roman"/>
          <w:sz w:val="24"/>
          <w:szCs w:val="24"/>
          <w:lang w:val="uk-UA" w:eastAsia="ru-RU"/>
        </w:rPr>
        <w:t xml:space="preserve"> у</w:t>
      </w:r>
      <w:r w:rsidRPr="00552D54">
        <w:rPr>
          <w:rFonts w:ascii="Times New Roman" w:eastAsia="Times New Roman" w:hAnsi="Times New Roman" w:cs="Times New Roman"/>
          <w:sz w:val="24"/>
          <w:szCs w:val="24"/>
          <w:lang w:val="uk-UA" w:eastAsia="ru-RU"/>
        </w:rPr>
        <w:t xml:space="preserve"> </w:t>
      </w:r>
      <w:r w:rsidR="00214EA8">
        <w:rPr>
          <w:rFonts w:ascii="Times New Roman" w:eastAsia="Times New Roman" w:hAnsi="Times New Roman" w:cs="Times New Roman"/>
          <w:sz w:val="24"/>
          <w:szCs w:val="24"/>
          <w:lang w:val="uk-UA" w:eastAsia="ru-RU"/>
        </w:rPr>
        <w:t>спільну часткову</w:t>
      </w:r>
      <w:r w:rsidRPr="00552D54">
        <w:rPr>
          <w:rFonts w:ascii="Times New Roman" w:eastAsia="Times New Roman" w:hAnsi="Times New Roman" w:cs="Times New Roman"/>
          <w:sz w:val="24"/>
          <w:szCs w:val="24"/>
          <w:lang w:val="uk-UA" w:eastAsia="ru-RU"/>
        </w:rPr>
        <w:t xml:space="preserve"> власність двохкімнатну квартиру № 63 по вул. Юрія </w:t>
      </w:r>
      <w:r w:rsidR="00214EA8">
        <w:rPr>
          <w:rFonts w:ascii="Times New Roman" w:eastAsia="Times New Roman" w:hAnsi="Times New Roman" w:cs="Times New Roman"/>
          <w:sz w:val="24"/>
          <w:szCs w:val="24"/>
          <w:lang w:val="uk-UA" w:eastAsia="ru-RU"/>
        </w:rPr>
        <w:t>К</w:t>
      </w:r>
      <w:r w:rsidRPr="00552D54">
        <w:rPr>
          <w:rFonts w:ascii="Times New Roman" w:eastAsia="Times New Roman" w:hAnsi="Times New Roman" w:cs="Times New Roman"/>
          <w:sz w:val="24"/>
          <w:szCs w:val="24"/>
          <w:lang w:val="uk-UA" w:eastAsia="ru-RU"/>
        </w:rPr>
        <w:t>ульчицького,  будинок  № 14 загальною площею 51,5 м², в т.ч. житловою площею 29,8  м², при нормі  52,0 м², з відновною вартістю 9 грн. 27 коп., згідно з розрахунками</w:t>
      </w:r>
      <w:r w:rsidR="00214EA8">
        <w:rPr>
          <w:rFonts w:ascii="Times New Roman" w:eastAsia="Times New Roman" w:hAnsi="Times New Roman" w:cs="Times New Roman"/>
          <w:sz w:val="24"/>
          <w:szCs w:val="24"/>
          <w:lang w:val="uk-UA" w:eastAsia="ru-RU"/>
        </w:rPr>
        <w:t xml:space="preserve"> в рівних частках:</w:t>
      </w:r>
    </w:p>
    <w:p w14:paraId="366EC4BC" w14:textId="77777777"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 гр. Ядвіжена Тетяна Андріївна, яка зареєстрована та проживає в цій квартирі з 1996р.</w:t>
      </w:r>
    </w:p>
    <w:p w14:paraId="527E2CA6" w14:textId="77777777"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 гр. Войтенко Тетяна Володимирівна, яка зареєстрована та проживає в цій квартирі з 1996р.</w:t>
      </w:r>
    </w:p>
    <w:p w14:paraId="4D83B9AA" w14:textId="77777777" w:rsidR="00552D54" w:rsidRPr="00552D54" w:rsidRDefault="00552D54" w:rsidP="00552D54">
      <w:pPr>
        <w:spacing w:after="0" w:line="240" w:lineRule="auto"/>
        <w:ind w:firstLine="540"/>
        <w:jc w:val="both"/>
        <w:rPr>
          <w:rFonts w:ascii="Times New Roman" w:eastAsia="Times New Roman" w:hAnsi="Times New Roman" w:cs="Times New Roman"/>
          <w:b/>
          <w:sz w:val="24"/>
          <w:szCs w:val="24"/>
          <w:lang w:val="uk-UA" w:eastAsia="ru-RU"/>
        </w:rPr>
      </w:pPr>
      <w:r w:rsidRPr="00552D54">
        <w:rPr>
          <w:rFonts w:ascii="Times New Roman" w:eastAsia="Times New Roman" w:hAnsi="Times New Roman" w:cs="Times New Roman"/>
          <w:sz w:val="24"/>
          <w:szCs w:val="24"/>
          <w:lang w:val="uk-UA" w:eastAsia="ru-RU"/>
        </w:rPr>
        <w:t>2. Визначити уповноваженим власником квартири Ядвіжену Тетяну Андріївну .</w:t>
      </w:r>
    </w:p>
    <w:p w14:paraId="51769509" w14:textId="553A1BEF"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3.   В.о.начальника КП „Хмільниккомунсервіс” (Пугач В. О.)  видати свідоцтво про право власності на об’єкт нерухомого майна, що належить на праві</w:t>
      </w:r>
      <w:r w:rsidR="00214EA8">
        <w:rPr>
          <w:rFonts w:ascii="Times New Roman" w:eastAsia="Times New Roman" w:hAnsi="Times New Roman" w:cs="Times New Roman"/>
          <w:sz w:val="24"/>
          <w:szCs w:val="24"/>
          <w:lang w:val="uk-UA" w:eastAsia="ru-RU"/>
        </w:rPr>
        <w:t xml:space="preserve"> спільної часткової</w:t>
      </w:r>
      <w:r w:rsidRPr="00552D54">
        <w:rPr>
          <w:rFonts w:ascii="Times New Roman" w:eastAsia="Times New Roman" w:hAnsi="Times New Roman" w:cs="Times New Roman"/>
          <w:sz w:val="24"/>
          <w:szCs w:val="24"/>
          <w:lang w:val="uk-UA" w:eastAsia="ru-RU"/>
        </w:rPr>
        <w:t xml:space="preserve"> власності громадян</w:t>
      </w:r>
      <w:r w:rsidR="00214EA8">
        <w:rPr>
          <w:rFonts w:ascii="Times New Roman" w:eastAsia="Times New Roman" w:hAnsi="Times New Roman" w:cs="Times New Roman"/>
          <w:sz w:val="24"/>
          <w:szCs w:val="24"/>
          <w:lang w:val="uk-UA" w:eastAsia="ru-RU"/>
        </w:rPr>
        <w:t>ам</w:t>
      </w:r>
      <w:r w:rsidRPr="00552D54">
        <w:rPr>
          <w:rFonts w:ascii="Times New Roman" w:eastAsia="Times New Roman" w:hAnsi="Times New Roman" w:cs="Times New Roman"/>
          <w:sz w:val="24"/>
          <w:szCs w:val="24"/>
          <w:lang w:val="uk-UA" w:eastAsia="ru-RU"/>
        </w:rPr>
        <w:t xml:space="preserve"> Ядвіженій Тетяні Андріївні</w:t>
      </w:r>
      <w:r w:rsidR="00214EA8">
        <w:rPr>
          <w:rFonts w:ascii="Times New Roman" w:eastAsia="Times New Roman" w:hAnsi="Times New Roman" w:cs="Times New Roman"/>
          <w:sz w:val="24"/>
          <w:szCs w:val="24"/>
          <w:lang w:val="uk-UA" w:eastAsia="ru-RU"/>
        </w:rPr>
        <w:t>, Войтенко Тетяні Володимирівні, в рівних частках</w:t>
      </w:r>
      <w:r w:rsidR="000B4DD5">
        <w:rPr>
          <w:rFonts w:ascii="Times New Roman" w:eastAsia="Times New Roman" w:hAnsi="Times New Roman" w:cs="Times New Roman"/>
          <w:sz w:val="24"/>
          <w:szCs w:val="24"/>
          <w:lang w:val="uk-UA" w:eastAsia="ru-RU"/>
        </w:rPr>
        <w:t>.</w:t>
      </w:r>
    </w:p>
    <w:p w14:paraId="4D4051C9" w14:textId="0AF04256"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 xml:space="preserve"> 4. В.о.начальника КП „Хмільниккомунсервіс” (Пугач В. О.): - зняти з балансу (обліку) приватизовану квартиру і в 10-ти денний строк укласти догов</w:t>
      </w:r>
      <w:r w:rsidR="00214EA8">
        <w:rPr>
          <w:rFonts w:ascii="Times New Roman" w:eastAsia="Times New Roman" w:hAnsi="Times New Roman" w:cs="Times New Roman"/>
          <w:sz w:val="24"/>
          <w:szCs w:val="24"/>
          <w:lang w:val="uk-UA" w:eastAsia="ru-RU"/>
        </w:rPr>
        <w:t>ора</w:t>
      </w:r>
      <w:r w:rsidRPr="00552D54">
        <w:rPr>
          <w:rFonts w:ascii="Times New Roman" w:eastAsia="Times New Roman" w:hAnsi="Times New Roman" w:cs="Times New Roman"/>
          <w:sz w:val="24"/>
          <w:szCs w:val="24"/>
          <w:lang w:val="uk-UA" w:eastAsia="ru-RU"/>
        </w:rPr>
        <w:t xml:space="preserve"> з громадян</w:t>
      </w:r>
      <w:r w:rsidR="00214EA8">
        <w:rPr>
          <w:rFonts w:ascii="Times New Roman" w:eastAsia="Times New Roman" w:hAnsi="Times New Roman" w:cs="Times New Roman"/>
          <w:sz w:val="24"/>
          <w:szCs w:val="24"/>
          <w:lang w:val="uk-UA" w:eastAsia="ru-RU"/>
        </w:rPr>
        <w:t>ами</w:t>
      </w:r>
      <w:r w:rsidRPr="00552D54">
        <w:rPr>
          <w:rFonts w:ascii="Times New Roman" w:eastAsia="Times New Roman" w:hAnsi="Times New Roman" w:cs="Times New Roman"/>
          <w:sz w:val="24"/>
          <w:szCs w:val="24"/>
          <w:lang w:val="uk-UA" w:eastAsia="ru-RU"/>
        </w:rPr>
        <w:t>, як</w:t>
      </w:r>
      <w:r w:rsidR="00214EA8">
        <w:rPr>
          <w:rFonts w:ascii="Times New Roman" w:eastAsia="Times New Roman" w:hAnsi="Times New Roman" w:cs="Times New Roman"/>
          <w:sz w:val="24"/>
          <w:szCs w:val="24"/>
          <w:lang w:val="uk-UA" w:eastAsia="ru-RU"/>
        </w:rPr>
        <w:t>і</w:t>
      </w:r>
      <w:r w:rsidRPr="00552D54">
        <w:rPr>
          <w:rFonts w:ascii="Times New Roman" w:eastAsia="Times New Roman" w:hAnsi="Times New Roman" w:cs="Times New Roman"/>
          <w:sz w:val="24"/>
          <w:szCs w:val="24"/>
          <w:lang w:val="uk-UA" w:eastAsia="ru-RU"/>
        </w:rPr>
        <w:t xml:space="preserve">  приватизувал</w:t>
      </w:r>
      <w:r w:rsidR="00214EA8">
        <w:rPr>
          <w:rFonts w:ascii="Times New Roman" w:eastAsia="Times New Roman" w:hAnsi="Times New Roman" w:cs="Times New Roman"/>
          <w:sz w:val="24"/>
          <w:szCs w:val="24"/>
          <w:lang w:val="uk-UA" w:eastAsia="ru-RU"/>
        </w:rPr>
        <w:t>и</w:t>
      </w:r>
      <w:r w:rsidRPr="00552D54">
        <w:rPr>
          <w:rFonts w:ascii="Times New Roman" w:eastAsia="Times New Roman" w:hAnsi="Times New Roman" w:cs="Times New Roman"/>
          <w:sz w:val="24"/>
          <w:szCs w:val="24"/>
          <w:lang w:val="uk-UA" w:eastAsia="ru-RU"/>
        </w:rPr>
        <w:t xml:space="preserve"> квартиру, на участь у витратах по наданню послуг з утримання будинку та прибудинкових територій.</w:t>
      </w:r>
    </w:p>
    <w:p w14:paraId="378E6BDB" w14:textId="5298C38F"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5. Рекомендувати заявни</w:t>
      </w:r>
      <w:r w:rsidR="00214EA8">
        <w:rPr>
          <w:rFonts w:ascii="Times New Roman" w:eastAsia="Times New Roman" w:hAnsi="Times New Roman" w:cs="Times New Roman"/>
          <w:sz w:val="24"/>
          <w:szCs w:val="24"/>
          <w:lang w:val="uk-UA" w:eastAsia="ru-RU"/>
        </w:rPr>
        <w:t>кам</w:t>
      </w:r>
      <w:r w:rsidRPr="00552D54">
        <w:rPr>
          <w:rFonts w:ascii="Times New Roman" w:eastAsia="Times New Roman" w:hAnsi="Times New Roman" w:cs="Times New Roman"/>
          <w:sz w:val="24"/>
          <w:szCs w:val="24"/>
          <w:lang w:val="uk-UA" w:eastAsia="ru-RU"/>
        </w:rPr>
        <w:t>, зазначен</w:t>
      </w:r>
      <w:r w:rsidR="00214EA8">
        <w:rPr>
          <w:rFonts w:ascii="Times New Roman" w:eastAsia="Times New Roman" w:hAnsi="Times New Roman" w:cs="Times New Roman"/>
          <w:sz w:val="24"/>
          <w:szCs w:val="24"/>
          <w:lang w:val="uk-UA" w:eastAsia="ru-RU"/>
        </w:rPr>
        <w:t>им</w:t>
      </w:r>
      <w:r w:rsidRPr="00552D54">
        <w:rPr>
          <w:rFonts w:ascii="Times New Roman" w:eastAsia="Times New Roman" w:hAnsi="Times New Roman" w:cs="Times New Roman"/>
          <w:sz w:val="24"/>
          <w:szCs w:val="24"/>
          <w:lang w:val="uk-UA" w:eastAsia="ru-RU"/>
        </w:rPr>
        <w:t xml:space="preserve"> в п.1,2 цього рішення звернутися до Управління              «Центр надання адміністративних послу</w:t>
      </w:r>
      <w:r w:rsidR="00214EA8">
        <w:rPr>
          <w:rFonts w:ascii="Times New Roman" w:eastAsia="Times New Roman" w:hAnsi="Times New Roman" w:cs="Times New Roman"/>
          <w:sz w:val="24"/>
          <w:szCs w:val="24"/>
          <w:lang w:val="uk-UA" w:eastAsia="ru-RU"/>
        </w:rPr>
        <w:t>г</w:t>
      </w:r>
      <w:r w:rsidRPr="00552D54">
        <w:rPr>
          <w:rFonts w:ascii="Times New Roman" w:eastAsia="Times New Roman" w:hAnsi="Times New Roman" w:cs="Times New Roman"/>
          <w:sz w:val="24"/>
          <w:szCs w:val="24"/>
          <w:lang w:val="uk-UA" w:eastAsia="ru-RU"/>
        </w:rPr>
        <w:t>» Хмільницької міської ради  для реєстрації права власності згідно з чинним законодавством України.</w:t>
      </w:r>
    </w:p>
    <w:p w14:paraId="6DCC703F" w14:textId="60BDDAFA"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6. Управлінню « Центр надання адміністративних послу</w:t>
      </w:r>
      <w:r w:rsidR="00214EA8">
        <w:rPr>
          <w:rFonts w:ascii="Times New Roman" w:eastAsia="Times New Roman" w:hAnsi="Times New Roman" w:cs="Times New Roman"/>
          <w:sz w:val="24"/>
          <w:szCs w:val="24"/>
          <w:lang w:val="uk-UA" w:eastAsia="ru-RU"/>
        </w:rPr>
        <w:t>г</w:t>
      </w:r>
      <w:r w:rsidRPr="00552D54">
        <w:rPr>
          <w:rFonts w:ascii="Times New Roman" w:eastAsia="Times New Roman" w:hAnsi="Times New Roman" w:cs="Times New Roman"/>
          <w:sz w:val="24"/>
          <w:szCs w:val="24"/>
          <w:lang w:val="uk-UA" w:eastAsia="ru-RU"/>
        </w:rPr>
        <w:t>» Хмільницької міської ради  видати заявни</w:t>
      </w:r>
      <w:r w:rsidR="00214EA8">
        <w:rPr>
          <w:rFonts w:ascii="Times New Roman" w:eastAsia="Times New Roman" w:hAnsi="Times New Roman" w:cs="Times New Roman"/>
          <w:sz w:val="24"/>
          <w:szCs w:val="24"/>
          <w:lang w:val="uk-UA" w:eastAsia="ru-RU"/>
        </w:rPr>
        <w:t>кам</w:t>
      </w:r>
      <w:r w:rsidRPr="00552D54">
        <w:rPr>
          <w:rFonts w:ascii="Times New Roman" w:eastAsia="Times New Roman" w:hAnsi="Times New Roman" w:cs="Times New Roman"/>
          <w:sz w:val="24"/>
          <w:szCs w:val="24"/>
          <w:lang w:val="uk-UA" w:eastAsia="ru-RU"/>
        </w:rPr>
        <w:t xml:space="preserve">  чи особ</w:t>
      </w:r>
      <w:r w:rsidR="00214EA8">
        <w:rPr>
          <w:rFonts w:ascii="Times New Roman" w:eastAsia="Times New Roman" w:hAnsi="Times New Roman" w:cs="Times New Roman"/>
          <w:sz w:val="24"/>
          <w:szCs w:val="24"/>
          <w:lang w:val="uk-UA" w:eastAsia="ru-RU"/>
        </w:rPr>
        <w:t>ам</w:t>
      </w:r>
      <w:r w:rsidRPr="00552D54">
        <w:rPr>
          <w:rFonts w:ascii="Times New Roman" w:eastAsia="Times New Roman" w:hAnsi="Times New Roman" w:cs="Times New Roman"/>
          <w:sz w:val="24"/>
          <w:szCs w:val="24"/>
          <w:lang w:val="uk-UA" w:eastAsia="ru-RU"/>
        </w:rPr>
        <w:t>, як</w:t>
      </w:r>
      <w:r w:rsidR="00214EA8">
        <w:rPr>
          <w:rFonts w:ascii="Times New Roman" w:eastAsia="Times New Roman" w:hAnsi="Times New Roman" w:cs="Times New Roman"/>
          <w:sz w:val="24"/>
          <w:szCs w:val="24"/>
          <w:lang w:val="uk-UA" w:eastAsia="ru-RU"/>
        </w:rPr>
        <w:t>і</w:t>
      </w:r>
      <w:r w:rsidRPr="00552D54">
        <w:rPr>
          <w:rFonts w:ascii="Times New Roman" w:eastAsia="Times New Roman" w:hAnsi="Times New Roman" w:cs="Times New Roman"/>
          <w:sz w:val="24"/>
          <w:szCs w:val="24"/>
          <w:lang w:val="uk-UA" w:eastAsia="ru-RU"/>
        </w:rPr>
        <w:t xml:space="preserve"> ді</w:t>
      </w:r>
      <w:r w:rsidR="00214EA8">
        <w:rPr>
          <w:rFonts w:ascii="Times New Roman" w:eastAsia="Times New Roman" w:hAnsi="Times New Roman" w:cs="Times New Roman"/>
          <w:sz w:val="24"/>
          <w:szCs w:val="24"/>
          <w:lang w:val="uk-UA" w:eastAsia="ru-RU"/>
        </w:rPr>
        <w:t>ють</w:t>
      </w:r>
      <w:r w:rsidRPr="00552D54">
        <w:rPr>
          <w:rFonts w:ascii="Times New Roman" w:eastAsia="Times New Roman" w:hAnsi="Times New Roman" w:cs="Times New Roman"/>
          <w:sz w:val="24"/>
          <w:szCs w:val="24"/>
          <w:lang w:val="uk-UA" w:eastAsia="ru-RU"/>
        </w:rPr>
        <w:t xml:space="preserve"> від ї</w:t>
      </w:r>
      <w:r w:rsidR="00214EA8">
        <w:rPr>
          <w:rFonts w:ascii="Times New Roman" w:eastAsia="Times New Roman" w:hAnsi="Times New Roman" w:cs="Times New Roman"/>
          <w:sz w:val="24"/>
          <w:szCs w:val="24"/>
          <w:lang w:val="uk-UA" w:eastAsia="ru-RU"/>
        </w:rPr>
        <w:t>х</w:t>
      </w:r>
      <w:r w:rsidRPr="00552D54">
        <w:rPr>
          <w:rFonts w:ascii="Times New Roman" w:eastAsia="Times New Roman" w:hAnsi="Times New Roman" w:cs="Times New Roman"/>
          <w:sz w:val="24"/>
          <w:szCs w:val="24"/>
          <w:lang w:val="uk-UA" w:eastAsia="ru-RU"/>
        </w:rPr>
        <w:t xml:space="preserve"> імені, копію цього рішення під підпис або направити листом з повідомленням про вручення. </w:t>
      </w:r>
    </w:p>
    <w:p w14:paraId="56FB09DC" w14:textId="77777777"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r w:rsidRPr="00552D54">
        <w:rPr>
          <w:rFonts w:ascii="Times New Roman" w:eastAsia="Times New Roman" w:hAnsi="Times New Roman" w:cs="Times New Roman"/>
          <w:sz w:val="24"/>
          <w:szCs w:val="24"/>
          <w:lang w:val="uk-UA" w:eastAsia="ru-RU"/>
        </w:rPr>
        <w:t>7.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14:paraId="77B62931" w14:textId="77777777" w:rsidR="00552D54" w:rsidRPr="00552D54" w:rsidRDefault="00552D54" w:rsidP="00552D54">
      <w:pPr>
        <w:spacing w:after="0" w:line="240" w:lineRule="auto"/>
        <w:ind w:firstLine="540"/>
        <w:jc w:val="both"/>
        <w:rPr>
          <w:rFonts w:ascii="Times New Roman" w:eastAsia="Times New Roman" w:hAnsi="Times New Roman" w:cs="Times New Roman"/>
          <w:sz w:val="24"/>
          <w:szCs w:val="24"/>
          <w:lang w:val="uk-UA" w:eastAsia="ru-RU"/>
        </w:rPr>
      </w:pPr>
    </w:p>
    <w:p w14:paraId="225728B3" w14:textId="77777777" w:rsidR="00552D54" w:rsidRPr="00552D54" w:rsidRDefault="00552D54" w:rsidP="00552D54">
      <w:pPr>
        <w:spacing w:after="0" w:line="240" w:lineRule="auto"/>
        <w:ind w:left="720"/>
        <w:jc w:val="both"/>
        <w:rPr>
          <w:rFonts w:ascii="Times New Roman" w:eastAsia="Times New Roman" w:hAnsi="Times New Roman" w:cs="Times New Roman"/>
          <w:sz w:val="24"/>
          <w:szCs w:val="24"/>
          <w:lang w:val="uk-UA" w:eastAsia="ru-RU"/>
        </w:rPr>
      </w:pPr>
    </w:p>
    <w:p w14:paraId="04C12416" w14:textId="77777777" w:rsidR="00552D54" w:rsidRPr="00552D54" w:rsidRDefault="00552D54" w:rsidP="00552D54">
      <w:pPr>
        <w:spacing w:after="0" w:line="240" w:lineRule="auto"/>
        <w:ind w:left="720"/>
        <w:jc w:val="both"/>
        <w:rPr>
          <w:rFonts w:ascii="Times New Roman" w:eastAsia="Times New Roman" w:hAnsi="Times New Roman" w:cs="Times New Roman"/>
          <w:b/>
          <w:sz w:val="24"/>
          <w:szCs w:val="24"/>
          <w:lang w:val="uk-UA" w:eastAsia="ru-RU"/>
        </w:rPr>
      </w:pPr>
      <w:r w:rsidRPr="00552D54">
        <w:rPr>
          <w:rFonts w:ascii="Times New Roman" w:eastAsia="Times New Roman" w:hAnsi="Times New Roman" w:cs="Times New Roman"/>
          <w:b/>
          <w:sz w:val="24"/>
          <w:szCs w:val="24"/>
          <w:lang w:val="uk-UA" w:eastAsia="ru-RU"/>
        </w:rPr>
        <w:t>Міський голова                                                          Микола ЮРЧИШИН</w:t>
      </w:r>
    </w:p>
    <w:p w14:paraId="0092174B" w14:textId="77777777" w:rsidR="00552D54" w:rsidRPr="00552D54" w:rsidRDefault="00552D54" w:rsidP="00552D54">
      <w:pPr>
        <w:spacing w:after="0" w:line="240" w:lineRule="auto"/>
        <w:rPr>
          <w:rFonts w:ascii="Times New Roman" w:eastAsia="Times New Roman" w:hAnsi="Times New Roman" w:cs="Times New Roman"/>
          <w:sz w:val="24"/>
          <w:szCs w:val="24"/>
          <w:lang w:val="uk-UA" w:eastAsia="ru-RU"/>
        </w:rPr>
      </w:pPr>
    </w:p>
    <w:p w14:paraId="4C5962D3" w14:textId="77777777" w:rsidR="00EE16CA" w:rsidRPr="00214EA8" w:rsidRDefault="00EE16CA">
      <w:pPr>
        <w:rPr>
          <w:lang w:val="uk-UA"/>
        </w:rPr>
      </w:pPr>
    </w:p>
    <w:sectPr w:rsidR="00EE16CA" w:rsidRPr="00214EA8" w:rsidSect="00552D5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8FB"/>
    <w:rsid w:val="000B4DD5"/>
    <w:rsid w:val="00214EA8"/>
    <w:rsid w:val="00552D54"/>
    <w:rsid w:val="009628FB"/>
    <w:rsid w:val="00C679EA"/>
    <w:rsid w:val="00E43E31"/>
    <w:rsid w:val="00E73284"/>
    <w:rsid w:val="00EE16CA"/>
    <w:rsid w:val="00EF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B0AF"/>
  <w15:docId w15:val="{129153C6-DED0-44C9-9E3B-9777E357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1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1724</Words>
  <Characters>983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PRIYMALNYA</cp:lastModifiedBy>
  <cp:revision>5</cp:revision>
  <cp:lastPrinted>2024-06-25T06:20:00Z</cp:lastPrinted>
  <dcterms:created xsi:type="dcterms:W3CDTF">2024-06-24T12:28:00Z</dcterms:created>
  <dcterms:modified xsi:type="dcterms:W3CDTF">2024-06-27T08:19:00Z</dcterms:modified>
</cp:coreProperties>
</file>