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302E" w14:textId="77777777" w:rsidR="001B0CCB" w:rsidRPr="000F6F33" w:rsidRDefault="001B0CCB" w:rsidP="001B0CCB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63563129"/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B391E48" wp14:editId="094B9B62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494AF62" wp14:editId="4718FF98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30A65E35" w14:textId="77777777" w:rsidR="001B0CCB" w:rsidRPr="00125AA3" w:rsidRDefault="001B0CCB" w:rsidP="001B0CC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7978D6B7" w14:textId="77777777" w:rsidR="001B0CCB" w:rsidRPr="00125AA3" w:rsidRDefault="001B0CCB" w:rsidP="001B0CC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2BD224EA" w14:textId="77777777" w:rsidR="001B0CCB" w:rsidRPr="00125AA3" w:rsidRDefault="001B0CCB" w:rsidP="001B0CC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37DEF75B" w14:textId="77777777" w:rsidR="001B0CCB" w:rsidRPr="00125AA3" w:rsidRDefault="001B0CCB" w:rsidP="001B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7FC4296F" w14:textId="77777777" w:rsidR="001B0CCB" w:rsidRPr="00125AA3" w:rsidRDefault="001B0CCB" w:rsidP="001B0CCB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125AA3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23767D30" w14:textId="77777777" w:rsidR="001B0CCB" w:rsidRPr="00125AA3" w:rsidRDefault="001B0CCB" w:rsidP="001B0CC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2024 р.                                                                                    №_______</w:t>
      </w:r>
    </w:p>
    <w:p w14:paraId="13AD69A4" w14:textId="77777777" w:rsidR="001B0CCB" w:rsidRPr="00125AA3" w:rsidRDefault="001B0CCB" w:rsidP="001B0CC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7EBA6BD3" w14:textId="77777777" w:rsidR="001B0CCB" w:rsidRPr="00125AA3" w:rsidRDefault="001B0CCB" w:rsidP="001B0C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Hlk158630866"/>
      <w:r w:rsidRPr="00125AA3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50C78725" w14:textId="77777777" w:rsidR="001B0CCB" w:rsidRPr="00125AA3" w:rsidRDefault="001B0CCB" w:rsidP="001B0C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11987C46" w14:textId="77777777" w:rsidR="001B0CCB" w:rsidRPr="00125AA3" w:rsidRDefault="001B0CCB" w:rsidP="001B0C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bookmarkEnd w:id="1"/>
    <w:p w14:paraId="21E43723" w14:textId="77777777" w:rsidR="001B0CCB" w:rsidRPr="00125AA3" w:rsidRDefault="001B0CCB" w:rsidP="001B0CCB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B240BE9" w14:textId="567F7138" w:rsidR="001B0CCB" w:rsidRPr="00125AA3" w:rsidRDefault="001B0CCB" w:rsidP="001B0C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начальника Відділу культури і туризму </w:t>
      </w: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125AA3">
        <w:rPr>
          <w:rFonts w:ascii="Times New Roman" w:eastAsia="Calibri" w:hAnsi="Times New Roman" w:cs="Times New Roman"/>
          <w:sz w:val="26"/>
          <w:szCs w:val="26"/>
        </w:rPr>
        <w:t>Юлії Ц</w:t>
      </w:r>
      <w:r w:rsidR="005B3F48">
        <w:rPr>
          <w:rFonts w:ascii="Times New Roman" w:eastAsia="Calibri" w:hAnsi="Times New Roman" w:cs="Times New Roman"/>
          <w:sz w:val="26"/>
          <w:szCs w:val="26"/>
        </w:rPr>
        <w:t>УПРИНЮК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603169">
        <w:rPr>
          <w:rFonts w:ascii="Times New Roman" w:eastAsia="Calibri" w:hAnsi="Times New Roman" w:cs="Times New Roman"/>
          <w:sz w:val="26"/>
          <w:szCs w:val="26"/>
        </w:rPr>
        <w:t>06</w:t>
      </w:r>
      <w:r w:rsidRPr="00125AA3">
        <w:rPr>
          <w:rFonts w:ascii="Times New Roman" w:eastAsia="Calibri" w:hAnsi="Times New Roman" w:cs="Times New Roman"/>
          <w:sz w:val="26"/>
          <w:szCs w:val="26"/>
        </w:rPr>
        <w:t>.0</w:t>
      </w:r>
      <w:r w:rsidR="00603169">
        <w:rPr>
          <w:rFonts w:ascii="Times New Roman" w:eastAsia="Calibri" w:hAnsi="Times New Roman" w:cs="Times New Roman"/>
          <w:sz w:val="26"/>
          <w:szCs w:val="26"/>
        </w:rPr>
        <w:t>8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.2024 року,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звернення </w:t>
      </w:r>
      <w:bookmarkStart w:id="2" w:name="_Hlk162264980"/>
      <w:bookmarkStart w:id="3" w:name="_Hlk162265108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End w:id="2"/>
      <w:proofErr w:type="spellStart"/>
      <w:r w:rsidR="00603169" w:rsidRPr="00603169">
        <w:rPr>
          <w:rFonts w:ascii="Times New Roman" w:eastAsia="Calibri" w:hAnsi="Times New Roman" w:cs="Times New Roman"/>
          <w:sz w:val="26"/>
          <w:szCs w:val="26"/>
        </w:rPr>
        <w:t>Дюжевої</w:t>
      </w:r>
      <w:proofErr w:type="spellEnd"/>
      <w:r w:rsidR="00603169" w:rsidRPr="00603169">
        <w:rPr>
          <w:rFonts w:ascii="Times New Roman" w:eastAsia="Calibri" w:hAnsi="Times New Roman" w:cs="Times New Roman"/>
          <w:sz w:val="26"/>
          <w:szCs w:val="26"/>
        </w:rPr>
        <w:t xml:space="preserve"> Світлани Олександрівни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603169">
        <w:rPr>
          <w:rFonts w:ascii="Times New Roman" w:eastAsia="Calibri" w:hAnsi="Times New Roman" w:cs="Times New Roman"/>
          <w:sz w:val="26"/>
          <w:szCs w:val="26"/>
        </w:rPr>
        <w:t>0</w:t>
      </w:r>
      <w:r w:rsidR="00B729CF">
        <w:rPr>
          <w:rFonts w:ascii="Times New Roman" w:eastAsia="Calibri" w:hAnsi="Times New Roman" w:cs="Times New Roman"/>
          <w:sz w:val="26"/>
          <w:szCs w:val="26"/>
        </w:rPr>
        <w:t>1</w:t>
      </w:r>
      <w:r w:rsidRPr="001B0CCB">
        <w:rPr>
          <w:rFonts w:ascii="Times New Roman" w:eastAsia="Calibri" w:hAnsi="Times New Roman" w:cs="Times New Roman"/>
          <w:sz w:val="26"/>
          <w:szCs w:val="26"/>
        </w:rPr>
        <w:t>.0</w:t>
      </w:r>
      <w:r w:rsidR="00603169">
        <w:rPr>
          <w:rFonts w:ascii="Times New Roman" w:eastAsia="Calibri" w:hAnsi="Times New Roman" w:cs="Times New Roman"/>
          <w:sz w:val="26"/>
          <w:szCs w:val="26"/>
        </w:rPr>
        <w:t>8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.2024 р за </w:t>
      </w:r>
      <w:proofErr w:type="spellStart"/>
      <w:r w:rsidRPr="001B0CCB">
        <w:rPr>
          <w:rFonts w:ascii="Times New Roman" w:eastAsia="Calibri" w:hAnsi="Times New Roman" w:cs="Times New Roman"/>
          <w:sz w:val="26"/>
          <w:szCs w:val="26"/>
        </w:rPr>
        <w:t>вх</w:t>
      </w:r>
      <w:proofErr w:type="spellEnd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. № </w:t>
      </w:r>
      <w:r w:rsidR="00603169">
        <w:rPr>
          <w:rFonts w:ascii="Times New Roman" w:eastAsia="Calibri" w:hAnsi="Times New Roman" w:cs="Times New Roman"/>
          <w:sz w:val="26"/>
          <w:szCs w:val="26"/>
        </w:rPr>
        <w:t>3455/01-24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проведення концерт</w:t>
      </w:r>
      <w:r w:rsidR="00B729CF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bookmarkEnd w:id="3"/>
      <w:r w:rsidR="00603169" w:rsidRPr="00603169">
        <w:rPr>
          <w:rFonts w:ascii="Times New Roman" w:eastAsia="Calibri" w:hAnsi="Times New Roman" w:cs="Times New Roman"/>
          <w:sz w:val="26"/>
          <w:szCs w:val="26"/>
        </w:rPr>
        <w:t>Анастасії Приходько «Любила»</w:t>
      </w:r>
      <w:r w:rsidRPr="006031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40E9CD73" w14:textId="77777777" w:rsidR="001B0CCB" w:rsidRPr="00125AA3" w:rsidRDefault="001B0CCB" w:rsidP="001B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47B8C84" w14:textId="77777777" w:rsidR="001B0CCB" w:rsidRPr="00125AA3" w:rsidRDefault="001B0CCB" w:rsidP="001B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72CA98B0" w14:textId="77777777" w:rsidR="001B0CCB" w:rsidRPr="00125AA3" w:rsidRDefault="001B0CCB" w:rsidP="001B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615097FD" w14:textId="77777777" w:rsidR="001B0CCB" w:rsidRPr="00125AA3" w:rsidRDefault="001B0CCB" w:rsidP="001B0CCB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6BE3AF15" w14:textId="6E0B0D8E" w:rsidR="001B0CCB" w:rsidRPr="00125AA3" w:rsidRDefault="001B0CCB" w:rsidP="001B0CCB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603169" w:rsidRPr="00603169">
        <w:rPr>
          <w:rFonts w:ascii="Times New Roman" w:eastAsia="Calibri" w:hAnsi="Times New Roman" w:cs="Times New Roman"/>
          <w:sz w:val="26"/>
          <w:szCs w:val="26"/>
        </w:rPr>
        <w:t>Дюжев</w:t>
      </w:r>
      <w:r w:rsidR="00603169">
        <w:rPr>
          <w:rFonts w:ascii="Times New Roman" w:eastAsia="Calibri" w:hAnsi="Times New Roman" w:cs="Times New Roman"/>
          <w:sz w:val="26"/>
          <w:szCs w:val="26"/>
        </w:rPr>
        <w:t>ій</w:t>
      </w:r>
      <w:proofErr w:type="spellEnd"/>
      <w:r w:rsidR="00603169" w:rsidRPr="00603169">
        <w:rPr>
          <w:rFonts w:ascii="Times New Roman" w:eastAsia="Calibri" w:hAnsi="Times New Roman" w:cs="Times New Roman"/>
          <w:sz w:val="26"/>
          <w:szCs w:val="26"/>
        </w:rPr>
        <w:t xml:space="preserve"> Світлан</w:t>
      </w:r>
      <w:r w:rsidR="00603169">
        <w:rPr>
          <w:rFonts w:ascii="Times New Roman" w:eastAsia="Calibri" w:hAnsi="Times New Roman" w:cs="Times New Roman"/>
          <w:sz w:val="26"/>
          <w:szCs w:val="26"/>
        </w:rPr>
        <w:t>і</w:t>
      </w:r>
      <w:r w:rsidR="00603169" w:rsidRPr="00603169">
        <w:rPr>
          <w:rFonts w:ascii="Times New Roman" w:eastAsia="Calibri" w:hAnsi="Times New Roman" w:cs="Times New Roman"/>
          <w:sz w:val="26"/>
          <w:szCs w:val="26"/>
        </w:rPr>
        <w:t xml:space="preserve"> Олександрівн</w:t>
      </w:r>
      <w:r w:rsidR="00603169">
        <w:rPr>
          <w:rFonts w:ascii="Times New Roman" w:eastAsia="Calibri" w:hAnsi="Times New Roman" w:cs="Times New Roman"/>
          <w:sz w:val="26"/>
          <w:szCs w:val="26"/>
        </w:rPr>
        <w:t>і</w:t>
      </w:r>
      <w:r w:rsidR="00603169" w:rsidRPr="00125A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для проведення </w:t>
      </w:r>
      <w:r w:rsidR="00B729CF" w:rsidRPr="00125AA3">
        <w:rPr>
          <w:rFonts w:ascii="Times New Roman" w:eastAsia="Calibri" w:hAnsi="Times New Roman" w:cs="Times New Roman"/>
          <w:sz w:val="26"/>
          <w:szCs w:val="26"/>
        </w:rPr>
        <w:t>концерт</w:t>
      </w:r>
      <w:r w:rsidR="00B729CF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="00BC5EF6" w:rsidRPr="00603169">
        <w:rPr>
          <w:rFonts w:ascii="Times New Roman" w:eastAsia="Calibri" w:hAnsi="Times New Roman" w:cs="Times New Roman"/>
          <w:sz w:val="26"/>
          <w:szCs w:val="26"/>
        </w:rPr>
        <w:t>Анастасії Приходько «Любила»</w:t>
      </w:r>
      <w:r w:rsidR="00BC5EF6">
        <w:rPr>
          <w:rFonts w:ascii="Times New Roman" w:eastAsia="Calibri" w:hAnsi="Times New Roman" w:cs="Times New Roman"/>
          <w:sz w:val="26"/>
          <w:szCs w:val="26"/>
        </w:rPr>
        <w:t xml:space="preserve"> 25 серп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ня 2024 р </w:t>
      </w:r>
      <w:bookmarkStart w:id="4" w:name="_Hlk158630770"/>
      <w:r w:rsidRPr="00125AA3">
        <w:rPr>
          <w:rFonts w:ascii="Times New Roman" w:eastAsia="Calibri" w:hAnsi="Times New Roman" w:cs="Times New Roman"/>
          <w:sz w:val="26"/>
          <w:szCs w:val="26"/>
        </w:rPr>
        <w:t>з 1</w:t>
      </w:r>
      <w:r w:rsidR="005B3F48">
        <w:rPr>
          <w:rFonts w:ascii="Times New Roman" w:eastAsia="Calibri" w:hAnsi="Times New Roman" w:cs="Times New Roman"/>
          <w:sz w:val="26"/>
          <w:szCs w:val="26"/>
        </w:rPr>
        <w:t>8</w:t>
      </w:r>
      <w:r w:rsidRPr="00125AA3">
        <w:rPr>
          <w:rFonts w:ascii="Times New Roman" w:eastAsia="Calibri" w:hAnsi="Times New Roman" w:cs="Times New Roman"/>
          <w:sz w:val="26"/>
          <w:szCs w:val="26"/>
        </w:rPr>
        <w:t>-00 по 20-00 годину</w:t>
      </w:r>
      <w:bookmarkEnd w:id="4"/>
      <w:r w:rsidRPr="00125AA3">
        <w:rPr>
          <w:rFonts w:ascii="Times New Roman" w:eastAsia="Calibri" w:hAnsi="Times New Roman" w:cs="Times New Roman"/>
          <w:sz w:val="26"/>
          <w:szCs w:val="26"/>
        </w:rPr>
        <w:t>.</w:t>
      </w:r>
      <w:r w:rsidR="005B3F4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0F61DCA" w14:textId="77777777" w:rsidR="001B0CCB" w:rsidRPr="00125AA3" w:rsidRDefault="001B0CCB" w:rsidP="001B0CCB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6CE1A18D" w14:textId="77777777" w:rsidR="001B0CCB" w:rsidRPr="00125AA3" w:rsidRDefault="001B0CCB" w:rsidP="001B0CCB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26FF8FE4" w14:textId="77777777" w:rsidR="001B0CCB" w:rsidRPr="00125AA3" w:rsidRDefault="001B0CCB" w:rsidP="001B0C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53FE66F" w14:textId="77777777" w:rsidR="001B0CCB" w:rsidRPr="00125AA3" w:rsidRDefault="001B0CCB" w:rsidP="001B0CCB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F780A89" w14:textId="77777777" w:rsidR="001B0CCB" w:rsidRPr="00883E10" w:rsidRDefault="001B0CCB" w:rsidP="001B0CC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</w:t>
      </w: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Микола ЮРЧИШИН</w:t>
      </w:r>
    </w:p>
    <w:p w14:paraId="328B5BDC" w14:textId="076F65E8" w:rsidR="005B3F48" w:rsidRDefault="005B3F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_GoBack"/>
      <w:bookmarkEnd w:id="0"/>
      <w:bookmarkEnd w:id="5"/>
    </w:p>
    <w:sectPr w:rsidR="005B3F48" w:rsidSect="00125AA3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8471048"/>
    <w:multiLevelType w:val="hybridMultilevel"/>
    <w:tmpl w:val="9FAE8592"/>
    <w:lvl w:ilvl="0" w:tplc="A2424A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F49C8"/>
    <w:rsid w:val="000F6F33"/>
    <w:rsid w:val="00125AA3"/>
    <w:rsid w:val="001B0CCB"/>
    <w:rsid w:val="00270E77"/>
    <w:rsid w:val="0030760B"/>
    <w:rsid w:val="004C26B1"/>
    <w:rsid w:val="00532B68"/>
    <w:rsid w:val="0055797B"/>
    <w:rsid w:val="005664E5"/>
    <w:rsid w:val="005B0F1D"/>
    <w:rsid w:val="005B3F48"/>
    <w:rsid w:val="005D093E"/>
    <w:rsid w:val="00603169"/>
    <w:rsid w:val="00644D9D"/>
    <w:rsid w:val="006900A8"/>
    <w:rsid w:val="0070336A"/>
    <w:rsid w:val="0073308B"/>
    <w:rsid w:val="00793D6B"/>
    <w:rsid w:val="007F710A"/>
    <w:rsid w:val="0081658D"/>
    <w:rsid w:val="008A03E6"/>
    <w:rsid w:val="008A6EA5"/>
    <w:rsid w:val="008E0BD6"/>
    <w:rsid w:val="009F1345"/>
    <w:rsid w:val="00A53528"/>
    <w:rsid w:val="00A84D2D"/>
    <w:rsid w:val="00B62CFC"/>
    <w:rsid w:val="00B729CF"/>
    <w:rsid w:val="00B93DB9"/>
    <w:rsid w:val="00BA72ED"/>
    <w:rsid w:val="00BA7BFD"/>
    <w:rsid w:val="00BC5EF6"/>
    <w:rsid w:val="00C72D4B"/>
    <w:rsid w:val="00C73F36"/>
    <w:rsid w:val="00DE7A9C"/>
    <w:rsid w:val="00E21468"/>
    <w:rsid w:val="00E41098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12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PC2</cp:lastModifiedBy>
  <cp:revision>2</cp:revision>
  <cp:lastPrinted>2024-08-05T11:16:00Z</cp:lastPrinted>
  <dcterms:created xsi:type="dcterms:W3CDTF">2024-08-06T11:16:00Z</dcterms:created>
  <dcterms:modified xsi:type="dcterms:W3CDTF">2024-08-06T11:16:00Z</dcterms:modified>
</cp:coreProperties>
</file>