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01BC" w14:textId="77777777" w:rsidR="001F2E40" w:rsidRPr="00017C32" w:rsidRDefault="000355B5" w:rsidP="001F2E40">
      <w:pPr>
        <w:rPr>
          <w:b/>
          <w:i/>
          <w:noProof/>
          <w:sz w:val="28"/>
          <w:szCs w:val="28"/>
          <w:lang w:val="uk-UA"/>
        </w:rPr>
      </w:pPr>
      <w:r w:rsidRPr="00017C32">
        <w:rPr>
          <w:i/>
          <w:lang w:val="uk-UA"/>
        </w:rPr>
        <w:t xml:space="preserve">  </w:t>
      </w:r>
      <w:r w:rsidR="001F2E40" w:rsidRPr="00017C32">
        <w:rPr>
          <w:i/>
          <w:lang w:val="uk-UA"/>
        </w:rPr>
        <w:t xml:space="preserve">      </w:t>
      </w:r>
      <w:r w:rsidR="001F2E40" w:rsidRPr="00017C32">
        <w:rPr>
          <w:i/>
          <w:noProof/>
        </w:rPr>
        <w:drawing>
          <wp:inline distT="0" distB="0" distL="0" distR="0" wp14:anchorId="16BEA658" wp14:editId="2B002ADA">
            <wp:extent cx="571500" cy="685800"/>
            <wp:effectExtent l="19050" t="0" r="0" b="0"/>
            <wp:docPr id="1289764782" name="Рисунок 1289764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E40" w:rsidRPr="00017C32">
        <w:rPr>
          <w:i/>
          <w:lang w:val="uk-UA"/>
        </w:rPr>
        <w:t xml:space="preserve">                                                                                                         </w:t>
      </w:r>
      <w:r w:rsidR="001F2E40" w:rsidRPr="00017C32">
        <w:rPr>
          <w:b/>
          <w:i/>
          <w:noProof/>
          <w:sz w:val="28"/>
          <w:szCs w:val="28"/>
        </w:rPr>
        <w:drawing>
          <wp:inline distT="0" distB="0" distL="0" distR="0" wp14:anchorId="4078BF78" wp14:editId="73562300">
            <wp:extent cx="409575" cy="552450"/>
            <wp:effectExtent l="19050" t="0" r="9525" b="0"/>
            <wp:docPr id="910227588" name="Рисунок 91022758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A178F0" w14:textId="77777777" w:rsidR="001F2E40" w:rsidRDefault="001F2E40" w:rsidP="001F2E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УКРАЇНА</w:t>
      </w:r>
    </w:p>
    <w:p w14:paraId="5CA981C0" w14:textId="77777777" w:rsidR="001F2E40" w:rsidRDefault="001F2E40" w:rsidP="001F2E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ХМІЛЬНИЦЬКА МІСЬКА РАДА</w:t>
      </w:r>
    </w:p>
    <w:p w14:paraId="6DE39889" w14:textId="77777777" w:rsidR="001F2E40" w:rsidRDefault="001F2E40" w:rsidP="001F2E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ВІННИЦЬКОЇ ОБЛАСТІ</w:t>
      </w:r>
    </w:p>
    <w:p w14:paraId="4F5FAE4A" w14:textId="77777777" w:rsidR="001F2E40" w:rsidRDefault="001F2E40" w:rsidP="001F2E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24AE23BA" w14:textId="77777777" w:rsidR="001F2E40" w:rsidRDefault="001F2E40" w:rsidP="001F2E4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 І Ш Е Н </w:t>
      </w:r>
      <w:proofErr w:type="spellStart"/>
      <w:r>
        <w:rPr>
          <w:sz w:val="28"/>
          <w:szCs w:val="28"/>
          <w:lang w:val="uk-UA"/>
        </w:rPr>
        <w:t>Н</w:t>
      </w:r>
      <w:proofErr w:type="spellEnd"/>
      <w:r>
        <w:rPr>
          <w:sz w:val="28"/>
          <w:szCs w:val="28"/>
          <w:lang w:val="uk-UA"/>
        </w:rPr>
        <w:t xml:space="preserve"> Я</w:t>
      </w:r>
    </w:p>
    <w:p w14:paraId="479D5E0D" w14:textId="64AE8E89" w:rsidR="001F2E40" w:rsidRPr="00022793" w:rsidRDefault="001F2E40" w:rsidP="001F2E40">
      <w:pPr>
        <w:rPr>
          <w:sz w:val="28"/>
          <w:szCs w:val="28"/>
          <w:lang w:val="uk-UA"/>
        </w:rPr>
      </w:pPr>
      <w:r w:rsidRPr="00022793">
        <w:rPr>
          <w:sz w:val="28"/>
          <w:szCs w:val="28"/>
          <w:lang w:val="uk-UA"/>
        </w:rPr>
        <w:t xml:space="preserve">від </w:t>
      </w:r>
      <w:r w:rsidR="00C10818">
        <w:rPr>
          <w:sz w:val="28"/>
          <w:szCs w:val="28"/>
          <w:lang w:val="uk-UA"/>
        </w:rPr>
        <w:t xml:space="preserve">29 серпня </w:t>
      </w:r>
      <w:r w:rsidRPr="00022793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4</w:t>
      </w:r>
      <w:r w:rsidRPr="00022793">
        <w:rPr>
          <w:sz w:val="28"/>
          <w:szCs w:val="28"/>
          <w:lang w:val="uk-UA"/>
        </w:rPr>
        <w:t xml:space="preserve"> року                                                    №</w:t>
      </w:r>
      <w:r w:rsidR="00C10818">
        <w:rPr>
          <w:sz w:val="28"/>
          <w:szCs w:val="28"/>
          <w:lang w:val="uk-UA"/>
        </w:rPr>
        <w:t>595</w:t>
      </w:r>
    </w:p>
    <w:p w14:paraId="7B2DFD7F" w14:textId="77777777" w:rsidR="001F2E40" w:rsidRPr="00022793" w:rsidRDefault="001F2E40" w:rsidP="001F2E40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2E62FD1B" w14:textId="77777777" w:rsidR="001F2E40" w:rsidRPr="001F2E40" w:rsidRDefault="001F2E40" w:rsidP="001F2E40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1F2E40">
        <w:rPr>
          <w:b/>
          <w:bCs/>
          <w:color w:val="000000"/>
          <w:sz w:val="26"/>
          <w:szCs w:val="26"/>
          <w:lang w:val="uk-UA"/>
        </w:rPr>
        <w:t xml:space="preserve">Про безоплатну передачу комунального майна  </w:t>
      </w:r>
    </w:p>
    <w:p w14:paraId="2694B3FA" w14:textId="60FEB45B" w:rsidR="001F2E40" w:rsidRPr="001F2E40" w:rsidRDefault="001F2E40" w:rsidP="001F2E40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1F2E40">
        <w:rPr>
          <w:b/>
          <w:bCs/>
          <w:color w:val="000000"/>
          <w:sz w:val="26"/>
          <w:szCs w:val="26"/>
          <w:lang w:val="uk-UA"/>
        </w:rPr>
        <w:t>з балансу КНП «Хмільницький ЦПМСД»</w:t>
      </w:r>
    </w:p>
    <w:p w14:paraId="07B95777" w14:textId="77777777" w:rsidR="00784358" w:rsidRDefault="001F2E40" w:rsidP="00784358">
      <w:pPr>
        <w:jc w:val="both"/>
        <w:rPr>
          <w:b/>
          <w:bCs/>
          <w:color w:val="000000"/>
          <w:sz w:val="26"/>
          <w:szCs w:val="26"/>
          <w:lang w:val="uk-UA"/>
        </w:rPr>
      </w:pPr>
      <w:r w:rsidRPr="001F2E40">
        <w:rPr>
          <w:b/>
          <w:bCs/>
          <w:color w:val="000000"/>
          <w:sz w:val="26"/>
          <w:szCs w:val="26"/>
          <w:lang w:val="uk-UA"/>
        </w:rPr>
        <w:t xml:space="preserve">на баланс </w:t>
      </w:r>
      <w:r w:rsidR="00784358" w:rsidRPr="00784358">
        <w:rPr>
          <w:b/>
          <w:bCs/>
          <w:color w:val="000000"/>
          <w:sz w:val="26"/>
          <w:szCs w:val="26"/>
          <w:lang w:val="uk-UA"/>
        </w:rPr>
        <w:t>КП "ХМІЛЬНИККОМУНСЕРВІС"</w:t>
      </w:r>
    </w:p>
    <w:p w14:paraId="4AB4397F" w14:textId="77777777" w:rsidR="00784358" w:rsidRDefault="00784358" w:rsidP="00784358">
      <w:pPr>
        <w:jc w:val="both"/>
        <w:rPr>
          <w:b/>
          <w:bCs/>
          <w:color w:val="000000"/>
          <w:sz w:val="26"/>
          <w:szCs w:val="26"/>
          <w:lang w:val="uk-UA"/>
        </w:rPr>
      </w:pPr>
    </w:p>
    <w:p w14:paraId="7F0A4EDB" w14:textId="6C5D19D0" w:rsidR="001F2E40" w:rsidRPr="001F2E40" w:rsidRDefault="001F2E40" w:rsidP="00784358">
      <w:pPr>
        <w:ind w:firstLine="708"/>
        <w:jc w:val="both"/>
        <w:rPr>
          <w:color w:val="000000"/>
          <w:sz w:val="26"/>
          <w:szCs w:val="26"/>
          <w:lang w:val="uk-UA"/>
        </w:rPr>
      </w:pPr>
      <w:r w:rsidRPr="001F2E40">
        <w:rPr>
          <w:sz w:val="26"/>
          <w:szCs w:val="26"/>
          <w:lang w:val="uk-UA"/>
        </w:rPr>
        <w:t>Відповідно</w:t>
      </w:r>
      <w:r w:rsidRPr="001F2E40">
        <w:rPr>
          <w:color w:val="000000"/>
          <w:sz w:val="26"/>
          <w:szCs w:val="26"/>
          <w:lang w:val="uk-UA"/>
        </w:rPr>
        <w:t xml:space="preserve"> до </w:t>
      </w:r>
      <w:r w:rsidRPr="001F2E40">
        <w:rPr>
          <w:sz w:val="26"/>
          <w:szCs w:val="26"/>
          <w:lang w:val="uk-UA"/>
        </w:rPr>
        <w:t xml:space="preserve">Положення про порядок списання та передачі майна, що належить до комунальної власності Хмільницької міської </w:t>
      </w:r>
      <w:r w:rsidRPr="001F2E40">
        <w:rPr>
          <w:color w:val="000000"/>
          <w:sz w:val="26"/>
          <w:szCs w:val="26"/>
          <w:lang w:val="uk-UA"/>
        </w:rPr>
        <w:t>територіальної громади, затвердженого рішенням 15 сесії міської ради 6 скликання від 27.10.2011року №320 (зі змінами),  керуючись ст.29, ст.59  Закону України «Про місцеве самоврядування в Україні», виконавчий комітет Хмільницької міської ради</w:t>
      </w:r>
    </w:p>
    <w:p w14:paraId="498021FE" w14:textId="77777777" w:rsidR="001F2E40" w:rsidRPr="001F2E40" w:rsidRDefault="001F2E40" w:rsidP="001F2E40">
      <w:pPr>
        <w:tabs>
          <w:tab w:val="left" w:pos="3120"/>
        </w:tabs>
        <w:jc w:val="center"/>
        <w:rPr>
          <w:b/>
          <w:color w:val="000000"/>
          <w:sz w:val="26"/>
          <w:szCs w:val="26"/>
          <w:lang w:val="uk-UA"/>
        </w:rPr>
      </w:pPr>
      <w:r w:rsidRPr="001F2E40">
        <w:rPr>
          <w:b/>
          <w:color w:val="000000"/>
          <w:sz w:val="26"/>
          <w:szCs w:val="26"/>
          <w:lang w:val="uk-UA"/>
        </w:rPr>
        <w:t>В И Р І Ш И В :</w:t>
      </w:r>
    </w:p>
    <w:p w14:paraId="53A4DF9E" w14:textId="167C36B1" w:rsidR="001F2E40" w:rsidRPr="001F2E40" w:rsidRDefault="001F2E40" w:rsidP="00CF7976">
      <w:pPr>
        <w:ind w:firstLine="708"/>
        <w:jc w:val="both"/>
        <w:rPr>
          <w:sz w:val="26"/>
          <w:szCs w:val="26"/>
          <w:lang w:val="uk-UA"/>
        </w:rPr>
      </w:pPr>
      <w:r w:rsidRPr="001F2E40">
        <w:rPr>
          <w:color w:val="000000"/>
          <w:sz w:val="26"/>
          <w:szCs w:val="26"/>
          <w:lang w:val="uk-UA"/>
        </w:rPr>
        <w:t xml:space="preserve">1. Передати  безоплатно з балансу Комунального некомерційного підприємства «Хмільницький центр первинної медико-санітарної допомоги» Хмільницької міської ради (код ЄДРПОУ 36905591) на баланс </w:t>
      </w:r>
      <w:r w:rsidR="00784358" w:rsidRPr="00784358">
        <w:rPr>
          <w:color w:val="000000"/>
          <w:sz w:val="26"/>
          <w:szCs w:val="26"/>
          <w:lang w:val="uk-UA"/>
        </w:rPr>
        <w:t>КОМУНАЛЬН</w:t>
      </w:r>
      <w:r w:rsidR="00784358">
        <w:rPr>
          <w:color w:val="000000"/>
          <w:sz w:val="26"/>
          <w:szCs w:val="26"/>
          <w:lang w:val="uk-UA"/>
        </w:rPr>
        <w:t>ОГО</w:t>
      </w:r>
      <w:r w:rsidR="00784358" w:rsidRPr="00784358">
        <w:rPr>
          <w:color w:val="000000"/>
          <w:sz w:val="26"/>
          <w:szCs w:val="26"/>
          <w:lang w:val="uk-UA"/>
        </w:rPr>
        <w:t xml:space="preserve"> ПІДПРИЄМСТВ</w:t>
      </w:r>
      <w:r w:rsidR="00784358">
        <w:rPr>
          <w:color w:val="000000"/>
          <w:sz w:val="26"/>
          <w:szCs w:val="26"/>
          <w:lang w:val="uk-UA"/>
        </w:rPr>
        <w:t>А</w:t>
      </w:r>
      <w:r w:rsidR="00784358" w:rsidRPr="00784358">
        <w:rPr>
          <w:color w:val="000000"/>
          <w:sz w:val="26"/>
          <w:szCs w:val="26"/>
          <w:lang w:val="uk-UA"/>
        </w:rPr>
        <w:t xml:space="preserve"> "ХМІЛЬНИККОМУНСЕРВІС"</w:t>
      </w:r>
      <w:r w:rsidR="00784358">
        <w:rPr>
          <w:color w:val="000000"/>
          <w:sz w:val="26"/>
          <w:szCs w:val="26"/>
          <w:lang w:val="uk-UA"/>
        </w:rPr>
        <w:t xml:space="preserve"> ( код ЄДРПОУ </w:t>
      </w:r>
      <w:r w:rsidR="00784358" w:rsidRPr="00784358">
        <w:rPr>
          <w:color w:val="000000"/>
          <w:sz w:val="26"/>
          <w:szCs w:val="26"/>
          <w:lang w:val="uk-UA"/>
        </w:rPr>
        <w:t>32505648</w:t>
      </w:r>
      <w:r w:rsidR="00784358">
        <w:rPr>
          <w:color w:val="000000"/>
          <w:sz w:val="26"/>
          <w:szCs w:val="26"/>
          <w:lang w:val="uk-UA"/>
        </w:rPr>
        <w:t xml:space="preserve">) </w:t>
      </w:r>
      <w:r w:rsidRPr="001F2E40">
        <w:rPr>
          <w:color w:val="000000"/>
          <w:sz w:val="26"/>
          <w:szCs w:val="26"/>
          <w:lang w:val="uk-UA"/>
        </w:rPr>
        <w:t xml:space="preserve">комунальне майно, а саме: приміщення загальною площею 63,5 </w:t>
      </w:r>
      <w:proofErr w:type="spellStart"/>
      <w:r w:rsidRPr="001F2E40">
        <w:rPr>
          <w:color w:val="000000"/>
          <w:sz w:val="26"/>
          <w:szCs w:val="26"/>
          <w:lang w:val="uk-UA"/>
        </w:rPr>
        <w:t>кв.м</w:t>
      </w:r>
      <w:proofErr w:type="spellEnd"/>
      <w:r w:rsidRPr="001F2E40">
        <w:rPr>
          <w:color w:val="000000"/>
          <w:sz w:val="26"/>
          <w:szCs w:val="26"/>
          <w:lang w:val="uk-UA"/>
        </w:rPr>
        <w:t xml:space="preserve">, що знаходиться за  </w:t>
      </w:r>
      <w:proofErr w:type="spellStart"/>
      <w:r w:rsidRPr="001F2E40">
        <w:rPr>
          <w:color w:val="000000"/>
          <w:sz w:val="26"/>
          <w:szCs w:val="26"/>
          <w:lang w:val="uk-UA"/>
        </w:rPr>
        <w:t>адресою</w:t>
      </w:r>
      <w:proofErr w:type="spellEnd"/>
      <w:r w:rsidRPr="001F2E40">
        <w:rPr>
          <w:color w:val="000000"/>
          <w:sz w:val="26"/>
          <w:szCs w:val="26"/>
          <w:lang w:val="uk-UA"/>
        </w:rPr>
        <w:t>:  Вінницька  область, Хмільницький  район, м. Хмільник, вул. Столярчука, будинок 50, приміщення 101.</w:t>
      </w:r>
    </w:p>
    <w:p w14:paraId="7723A223" w14:textId="5CFC1360" w:rsidR="001F2E40" w:rsidRPr="001F2E40" w:rsidRDefault="001F2E40" w:rsidP="001F2E40">
      <w:pPr>
        <w:jc w:val="both"/>
        <w:rPr>
          <w:color w:val="000000"/>
          <w:sz w:val="26"/>
          <w:szCs w:val="26"/>
          <w:lang w:val="uk-UA"/>
        </w:rPr>
      </w:pPr>
      <w:r w:rsidRPr="001F2E40">
        <w:rPr>
          <w:sz w:val="26"/>
          <w:szCs w:val="26"/>
          <w:lang w:val="uk-UA"/>
        </w:rPr>
        <w:t xml:space="preserve">        2. Передачу вищезазначеного майна здійснити в місячний</w:t>
      </w:r>
      <w:r w:rsidRPr="001F2E40">
        <w:rPr>
          <w:color w:val="000000"/>
          <w:sz w:val="26"/>
          <w:szCs w:val="26"/>
          <w:lang w:val="uk-UA"/>
        </w:rPr>
        <w:t xml:space="preserve"> термін з дня офіційного оприлюднення цього рішення відповідно до вимог чинного законодавства та оформити актом приймання-передачі.</w:t>
      </w:r>
    </w:p>
    <w:p w14:paraId="04FB7257" w14:textId="19009528" w:rsidR="008E309E" w:rsidRDefault="001F2E40" w:rsidP="0078435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  <w:lang w:val="uk-UA"/>
        </w:rPr>
      </w:pPr>
      <w:r w:rsidRPr="001F2E40">
        <w:rPr>
          <w:bCs/>
          <w:color w:val="000000"/>
          <w:sz w:val="26"/>
          <w:szCs w:val="26"/>
          <w:lang w:val="uk-UA"/>
        </w:rPr>
        <w:t xml:space="preserve">        3. </w:t>
      </w:r>
      <w:r w:rsidRPr="001F2E40">
        <w:rPr>
          <w:color w:val="000000"/>
          <w:sz w:val="26"/>
          <w:szCs w:val="26"/>
          <w:lang w:val="uk-UA"/>
        </w:rPr>
        <w:t xml:space="preserve">КНП «Хмільницький ЦПМСД» та </w:t>
      </w:r>
      <w:r w:rsidR="00784358" w:rsidRPr="00784358">
        <w:rPr>
          <w:color w:val="000000"/>
          <w:sz w:val="26"/>
          <w:szCs w:val="26"/>
          <w:lang w:val="uk-UA"/>
        </w:rPr>
        <w:t>КП "ХМІЛЬНИККОМУНСЕРВІС"</w:t>
      </w:r>
      <w:r w:rsidR="00784358">
        <w:rPr>
          <w:color w:val="000000"/>
          <w:sz w:val="26"/>
          <w:szCs w:val="26"/>
          <w:lang w:val="uk-UA"/>
        </w:rPr>
        <w:t xml:space="preserve"> </w:t>
      </w:r>
      <w:r w:rsidRPr="001F2E40">
        <w:rPr>
          <w:color w:val="000000"/>
          <w:spacing w:val="1"/>
          <w:sz w:val="26"/>
          <w:szCs w:val="26"/>
          <w:lang w:val="uk-UA"/>
        </w:rPr>
        <w:t xml:space="preserve">відобразити операції з приймання-передачі майна, зазначеного в пункті 1 цього рішення, у </w:t>
      </w:r>
      <w:r w:rsidRPr="001F2E40">
        <w:rPr>
          <w:color w:val="000000"/>
          <w:spacing w:val="-2"/>
          <w:sz w:val="26"/>
          <w:szCs w:val="26"/>
          <w:lang w:val="uk-UA"/>
        </w:rPr>
        <w:t>бухгалтерському обліку.</w:t>
      </w:r>
    </w:p>
    <w:p w14:paraId="5C0C12F7" w14:textId="4BFEB1E5" w:rsidR="001F2E40" w:rsidRPr="008E309E" w:rsidRDefault="008E309E" w:rsidP="00784358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pacing w:val="-2"/>
          <w:sz w:val="26"/>
          <w:szCs w:val="26"/>
          <w:lang w:val="uk-UA"/>
        </w:rPr>
      </w:pPr>
      <w:r>
        <w:rPr>
          <w:color w:val="000000"/>
          <w:spacing w:val="-2"/>
          <w:sz w:val="26"/>
          <w:szCs w:val="26"/>
          <w:lang w:val="uk-UA"/>
        </w:rPr>
        <w:t>4</w:t>
      </w:r>
      <w:r w:rsidR="001F2E40" w:rsidRPr="001F2E40">
        <w:rPr>
          <w:color w:val="000000"/>
          <w:spacing w:val="-2"/>
          <w:sz w:val="26"/>
          <w:szCs w:val="26"/>
          <w:lang w:val="uk-UA"/>
        </w:rPr>
        <w:t>.</w:t>
      </w:r>
      <w:r w:rsidR="001F2E40" w:rsidRPr="001F2E40">
        <w:rPr>
          <w:sz w:val="26"/>
          <w:szCs w:val="26"/>
        </w:rPr>
        <w:t xml:space="preserve"> </w:t>
      </w:r>
      <w:r w:rsidR="001F2E40" w:rsidRPr="008E309E">
        <w:rPr>
          <w:sz w:val="26"/>
          <w:szCs w:val="26"/>
          <w:lang w:val="uk-UA"/>
        </w:rPr>
        <w:t>Контроль за виконанням цього рішення покласти на заступників</w:t>
      </w:r>
    </w:p>
    <w:p w14:paraId="56406758" w14:textId="77777777" w:rsidR="001F2E40" w:rsidRPr="008E309E" w:rsidRDefault="001F2E40" w:rsidP="00784358">
      <w:pPr>
        <w:pStyle w:val="a3"/>
        <w:ind w:left="0"/>
        <w:rPr>
          <w:color w:val="auto"/>
          <w:sz w:val="26"/>
          <w:szCs w:val="26"/>
        </w:rPr>
      </w:pPr>
      <w:r w:rsidRPr="008E309E">
        <w:rPr>
          <w:color w:val="auto"/>
          <w:sz w:val="26"/>
          <w:szCs w:val="26"/>
        </w:rPr>
        <w:t xml:space="preserve">міського голови з питань діяльності виконавчих органів міської ради відповідно до розподілу обов’язків. </w:t>
      </w:r>
    </w:p>
    <w:p w14:paraId="7FC97E18" w14:textId="77777777" w:rsidR="001F2E40" w:rsidRPr="009E25B8" w:rsidRDefault="001F2E40" w:rsidP="001F2E40">
      <w:pPr>
        <w:pStyle w:val="a3"/>
        <w:ind w:left="0" w:firstLine="708"/>
        <w:rPr>
          <w:color w:val="auto"/>
          <w:sz w:val="28"/>
          <w:szCs w:val="28"/>
        </w:rPr>
      </w:pPr>
      <w:r w:rsidRPr="009E25B8">
        <w:rPr>
          <w:color w:val="auto"/>
          <w:sz w:val="28"/>
          <w:szCs w:val="28"/>
        </w:rPr>
        <w:t xml:space="preserve">  </w:t>
      </w:r>
    </w:p>
    <w:p w14:paraId="6FF76AD5" w14:textId="77777777" w:rsidR="001F2E40" w:rsidRDefault="001F2E40" w:rsidP="001F2E40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27B77FFA" w14:textId="4A5D4B18" w:rsidR="001F2E40" w:rsidRDefault="001F2E40" w:rsidP="00AA7576">
      <w:pPr>
        <w:ind w:left="90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Міський голова                                            Микола ЮРЧИШИН</w:t>
      </w:r>
    </w:p>
    <w:p w14:paraId="645D0F67" w14:textId="77777777" w:rsidR="003B3728" w:rsidRDefault="003B3728" w:rsidP="00AA7576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5A96134B" w14:textId="77777777" w:rsidR="003B3728" w:rsidRDefault="003B3728" w:rsidP="00AA7576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2BE7354A" w14:textId="77777777" w:rsidR="008E309E" w:rsidRDefault="008E309E" w:rsidP="00AA7576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34ABC8D2" w14:textId="77777777" w:rsidR="008E309E" w:rsidRDefault="008E309E" w:rsidP="00AA7576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7438B1A6" w14:textId="77777777" w:rsidR="008E309E" w:rsidRDefault="008E309E" w:rsidP="00AA7576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3F5B9C88" w14:textId="77777777" w:rsidR="008E309E" w:rsidRDefault="008E309E" w:rsidP="00AA7576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28CADBA8" w14:textId="77777777" w:rsidR="008E309E" w:rsidRDefault="008E309E" w:rsidP="00AA7576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7171E8A1" w14:textId="77777777" w:rsidR="00784358" w:rsidRDefault="00784358" w:rsidP="00AA7576">
      <w:pPr>
        <w:ind w:left="900"/>
        <w:jc w:val="both"/>
        <w:rPr>
          <w:b/>
          <w:bCs/>
          <w:sz w:val="28"/>
          <w:szCs w:val="28"/>
          <w:lang w:val="uk-UA"/>
        </w:rPr>
      </w:pPr>
    </w:p>
    <w:p w14:paraId="1919B2F6" w14:textId="77777777" w:rsidR="00AA7576" w:rsidRPr="00AA7576" w:rsidRDefault="00AA7576" w:rsidP="00C10818">
      <w:pPr>
        <w:jc w:val="both"/>
        <w:rPr>
          <w:b/>
          <w:bCs/>
          <w:color w:val="000000"/>
          <w:sz w:val="28"/>
          <w:szCs w:val="28"/>
          <w:lang w:val="uk-UA"/>
        </w:rPr>
      </w:pPr>
    </w:p>
    <w:sectPr w:rsidR="00AA7576" w:rsidRPr="00AA7576" w:rsidSect="00F84CC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430D7"/>
    <w:multiLevelType w:val="hybridMultilevel"/>
    <w:tmpl w:val="FB2C70A0"/>
    <w:lvl w:ilvl="0" w:tplc="3180861A">
      <w:start w:val="1"/>
      <w:numFmt w:val="decimal"/>
      <w:lvlText w:val="%1."/>
      <w:lvlJc w:val="left"/>
      <w:pPr>
        <w:ind w:left="840" w:hanging="465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42DE760E"/>
    <w:multiLevelType w:val="hybridMultilevel"/>
    <w:tmpl w:val="23A24C00"/>
    <w:lvl w:ilvl="0" w:tplc="B164C7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64138"/>
    <w:multiLevelType w:val="hybridMultilevel"/>
    <w:tmpl w:val="7B5263E4"/>
    <w:lvl w:ilvl="0" w:tplc="B972CC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459491928">
    <w:abstractNumId w:val="2"/>
  </w:num>
  <w:num w:numId="2" w16cid:durableId="1419254013">
    <w:abstractNumId w:val="0"/>
  </w:num>
  <w:num w:numId="3" w16cid:durableId="62515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B5"/>
    <w:rsid w:val="00017C32"/>
    <w:rsid w:val="00022793"/>
    <w:rsid w:val="000355B5"/>
    <w:rsid w:val="00050041"/>
    <w:rsid w:val="00053803"/>
    <w:rsid w:val="00082629"/>
    <w:rsid w:val="000D4A4C"/>
    <w:rsid w:val="000D795F"/>
    <w:rsid w:val="000E036A"/>
    <w:rsid w:val="00135463"/>
    <w:rsid w:val="001A6882"/>
    <w:rsid w:val="001B1DDF"/>
    <w:rsid w:val="001D2EC8"/>
    <w:rsid w:val="001D6D46"/>
    <w:rsid w:val="001F0646"/>
    <w:rsid w:val="001F2E40"/>
    <w:rsid w:val="00211238"/>
    <w:rsid w:val="00226833"/>
    <w:rsid w:val="0023215C"/>
    <w:rsid w:val="0023281A"/>
    <w:rsid w:val="00237FA2"/>
    <w:rsid w:val="00262E04"/>
    <w:rsid w:val="00281D06"/>
    <w:rsid w:val="00295498"/>
    <w:rsid w:val="00301364"/>
    <w:rsid w:val="00321727"/>
    <w:rsid w:val="003520AA"/>
    <w:rsid w:val="0035764C"/>
    <w:rsid w:val="0037298D"/>
    <w:rsid w:val="003818FF"/>
    <w:rsid w:val="00386EFD"/>
    <w:rsid w:val="00393B19"/>
    <w:rsid w:val="003B291D"/>
    <w:rsid w:val="003B3728"/>
    <w:rsid w:val="003B57B8"/>
    <w:rsid w:val="003D3526"/>
    <w:rsid w:val="003E4640"/>
    <w:rsid w:val="004069C8"/>
    <w:rsid w:val="00417853"/>
    <w:rsid w:val="00423C67"/>
    <w:rsid w:val="00440549"/>
    <w:rsid w:val="004667FB"/>
    <w:rsid w:val="004A3863"/>
    <w:rsid w:val="004B13AB"/>
    <w:rsid w:val="005074F4"/>
    <w:rsid w:val="005302B4"/>
    <w:rsid w:val="00535CAA"/>
    <w:rsid w:val="00546BC8"/>
    <w:rsid w:val="00572214"/>
    <w:rsid w:val="005B13B1"/>
    <w:rsid w:val="005D525A"/>
    <w:rsid w:val="006043F1"/>
    <w:rsid w:val="00610DA0"/>
    <w:rsid w:val="0061143C"/>
    <w:rsid w:val="00642C31"/>
    <w:rsid w:val="006530B6"/>
    <w:rsid w:val="00661EBD"/>
    <w:rsid w:val="00685D60"/>
    <w:rsid w:val="006866B7"/>
    <w:rsid w:val="006C12DA"/>
    <w:rsid w:val="006C2992"/>
    <w:rsid w:val="006C4060"/>
    <w:rsid w:val="006E6460"/>
    <w:rsid w:val="007062F2"/>
    <w:rsid w:val="007128B6"/>
    <w:rsid w:val="00722678"/>
    <w:rsid w:val="00745F9A"/>
    <w:rsid w:val="00757CFF"/>
    <w:rsid w:val="007649DA"/>
    <w:rsid w:val="00784358"/>
    <w:rsid w:val="007A3BEB"/>
    <w:rsid w:val="007B39E5"/>
    <w:rsid w:val="007C3857"/>
    <w:rsid w:val="007D745E"/>
    <w:rsid w:val="008034F5"/>
    <w:rsid w:val="0083063C"/>
    <w:rsid w:val="008761E8"/>
    <w:rsid w:val="00897F7F"/>
    <w:rsid w:val="008D0D4F"/>
    <w:rsid w:val="008E309E"/>
    <w:rsid w:val="008F1C52"/>
    <w:rsid w:val="008F5EBE"/>
    <w:rsid w:val="0090226C"/>
    <w:rsid w:val="009354C1"/>
    <w:rsid w:val="00957D73"/>
    <w:rsid w:val="00962643"/>
    <w:rsid w:val="009B245E"/>
    <w:rsid w:val="009D5D9B"/>
    <w:rsid w:val="009F3425"/>
    <w:rsid w:val="009F51CB"/>
    <w:rsid w:val="00A15E2B"/>
    <w:rsid w:val="00A45491"/>
    <w:rsid w:val="00A83ADE"/>
    <w:rsid w:val="00A96D55"/>
    <w:rsid w:val="00AA7576"/>
    <w:rsid w:val="00AB3FA8"/>
    <w:rsid w:val="00AC6A8C"/>
    <w:rsid w:val="00B05206"/>
    <w:rsid w:val="00B22C37"/>
    <w:rsid w:val="00B31EFB"/>
    <w:rsid w:val="00B441B0"/>
    <w:rsid w:val="00B55901"/>
    <w:rsid w:val="00B6094D"/>
    <w:rsid w:val="00B842C7"/>
    <w:rsid w:val="00B95999"/>
    <w:rsid w:val="00BA77E6"/>
    <w:rsid w:val="00BD5126"/>
    <w:rsid w:val="00BE4D68"/>
    <w:rsid w:val="00C06548"/>
    <w:rsid w:val="00C10818"/>
    <w:rsid w:val="00C67884"/>
    <w:rsid w:val="00C77F94"/>
    <w:rsid w:val="00CA1A61"/>
    <w:rsid w:val="00CC0ADD"/>
    <w:rsid w:val="00CC7CC0"/>
    <w:rsid w:val="00CD24B4"/>
    <w:rsid w:val="00CF2A8E"/>
    <w:rsid w:val="00CF7976"/>
    <w:rsid w:val="00D15581"/>
    <w:rsid w:val="00D174CF"/>
    <w:rsid w:val="00D2678D"/>
    <w:rsid w:val="00D31D17"/>
    <w:rsid w:val="00D40D18"/>
    <w:rsid w:val="00D449B0"/>
    <w:rsid w:val="00D864FE"/>
    <w:rsid w:val="00E344B4"/>
    <w:rsid w:val="00E40E06"/>
    <w:rsid w:val="00EC4268"/>
    <w:rsid w:val="00ED5F2B"/>
    <w:rsid w:val="00EE5A3C"/>
    <w:rsid w:val="00EE62C0"/>
    <w:rsid w:val="00F03687"/>
    <w:rsid w:val="00F04410"/>
    <w:rsid w:val="00F06129"/>
    <w:rsid w:val="00F0708D"/>
    <w:rsid w:val="00F16C70"/>
    <w:rsid w:val="00F33440"/>
    <w:rsid w:val="00F80166"/>
    <w:rsid w:val="00F84CC9"/>
    <w:rsid w:val="00FA7A62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3E14"/>
  <w15:docId w15:val="{6CCC98D3-DB22-4452-A21E-F3AC2465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355B5"/>
    <w:pPr>
      <w:ind w:left="180"/>
      <w:jc w:val="both"/>
    </w:pPr>
    <w:rPr>
      <w:color w:val="000000"/>
      <w:lang w:val="uk-UA"/>
    </w:rPr>
  </w:style>
  <w:style w:type="character" w:customStyle="1" w:styleId="a4">
    <w:name w:val="Основной текст с отступом Знак"/>
    <w:basedOn w:val="a0"/>
    <w:link w:val="a3"/>
    <w:rsid w:val="000355B5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D9B"/>
    <w:pPr>
      <w:ind w:left="720"/>
      <w:contextualSpacing/>
    </w:pPr>
  </w:style>
  <w:style w:type="paragraph" w:styleId="a8">
    <w:name w:val="No Spacing"/>
    <w:uiPriority w:val="1"/>
    <w:qFormat/>
    <w:rsid w:val="0075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84C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9E639-3372-4BAA-B29A-650108DB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1185</Words>
  <Characters>676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8</cp:revision>
  <cp:lastPrinted>2024-08-12T07:16:00Z</cp:lastPrinted>
  <dcterms:created xsi:type="dcterms:W3CDTF">2024-08-07T13:49:00Z</dcterms:created>
  <dcterms:modified xsi:type="dcterms:W3CDTF">2024-09-02T13:15:00Z</dcterms:modified>
</cp:coreProperties>
</file>