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F8E37" w14:textId="77777777" w:rsidR="00E54C45" w:rsidRPr="00C7024D" w:rsidRDefault="00FE4D63" w:rsidP="00E54C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Порядок денний </w:t>
      </w:r>
      <w:r w:rsidR="00E54C45" w:rsidRPr="00C7024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засідання  постійної комісії міської ради  з питань </w:t>
      </w:r>
      <w:r w:rsidR="00E54C45" w:rsidRPr="00C7024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uk-UA" w:eastAsia="ru-RU"/>
        </w:rPr>
        <w:t>законності,</w:t>
      </w:r>
    </w:p>
    <w:p w14:paraId="2AAAD4C1" w14:textId="77777777" w:rsidR="00C7024D" w:rsidRDefault="00E54C45" w:rsidP="000F7FBD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</w:pPr>
      <w:r w:rsidRPr="00C7024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антикорупційної політики, охорони громадського порядку, регламенту, соціального захисту населення та депутатської діяльності</w:t>
      </w:r>
      <w:r w:rsidR="000F7FBD" w:rsidRPr="00C7024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</w:p>
    <w:p w14:paraId="1E8203D0" w14:textId="7A3E9128" w:rsidR="00ED5EBE" w:rsidRDefault="005C10D5" w:rsidP="000F7FBD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від </w:t>
      </w:r>
      <w:r w:rsidR="004057D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22</w:t>
      </w:r>
      <w:r w:rsidR="00C7024D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жовтня</w:t>
      </w:r>
      <w:r w:rsidR="00FE4D63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20</w:t>
      </w:r>
      <w:r w:rsidR="005E18C2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</w:t>
      </w:r>
      <w:r w:rsidR="000F7FBD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="00FE4D63" w:rsidRPr="00C7024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року</w:t>
      </w:r>
    </w:p>
    <w:p w14:paraId="5BC9970C" w14:textId="77777777" w:rsidR="00C7024D" w:rsidRPr="00C7024D" w:rsidRDefault="00C7024D" w:rsidP="000F7FBD">
      <w:pPr>
        <w:spacing w:after="0" w:line="240" w:lineRule="auto"/>
        <w:ind w:firstLine="113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06"/>
      </w:tblGrid>
      <w:tr w:rsidR="00C7024D" w:rsidRPr="00F873DF" w14:paraId="5B35540A" w14:textId="77777777" w:rsidTr="00C7024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560" w14:textId="77777777" w:rsidR="00C7024D" w:rsidRPr="00C7024D" w:rsidRDefault="00C7024D" w:rsidP="00C7024D">
            <w:pPr>
              <w:pStyle w:val="ab"/>
              <w:numPr>
                <w:ilvl w:val="0"/>
                <w:numId w:val="53"/>
              </w:numPr>
              <w:tabs>
                <w:tab w:val="left" w:pos="851"/>
              </w:tabs>
              <w:spacing w:after="0" w:line="240" w:lineRule="auto"/>
              <w:ind w:right="456" w:hanging="14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6BD" w14:textId="77777777" w:rsidR="00C7024D" w:rsidRPr="00F873DF" w:rsidRDefault="00C7024D" w:rsidP="005B1C3A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внесення змін та доповнень до рішення 2 сесії міської ради 8 скликання від 18.12.2020р. №40 «Про Комплексну оборонно-правоохоронну Програму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p w14:paraId="5E78CBF5" w14:textId="77777777" w:rsidR="00C7024D" w:rsidRPr="00F873DF" w:rsidRDefault="00C7024D" w:rsidP="005B1C3A">
            <w:pPr>
              <w:pStyle w:val="FR1"/>
              <w:spacing w:line="240" w:lineRule="auto"/>
              <w:ind w:left="0"/>
              <w:jc w:val="both"/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  <w:r w:rsidRPr="00F873D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Інформація: Коломійчука В.П., </w:t>
            </w:r>
            <w:bookmarkStart w:id="0" w:name="_Hlk179891831"/>
            <w:r w:rsidRPr="00F873DF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начальника відділу цивільного захисту, оборонної роботи та взаємодії з правоохоронними органами міської ради  </w:t>
            </w:r>
            <w:bookmarkEnd w:id="0"/>
          </w:p>
        </w:tc>
      </w:tr>
      <w:tr w:rsidR="00C7024D" w:rsidRPr="00F873DF" w14:paraId="242982B5" w14:textId="77777777" w:rsidTr="00C7024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BE6" w14:textId="77777777" w:rsidR="00C7024D" w:rsidRPr="00C7024D" w:rsidRDefault="00C7024D" w:rsidP="00C7024D">
            <w:pPr>
              <w:pStyle w:val="ab"/>
              <w:numPr>
                <w:ilvl w:val="0"/>
                <w:numId w:val="53"/>
              </w:numPr>
              <w:tabs>
                <w:tab w:val="left" w:pos="851"/>
              </w:tabs>
              <w:spacing w:after="0" w:line="240" w:lineRule="auto"/>
              <w:ind w:right="456" w:hanging="14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F58" w14:textId="77777777" w:rsidR="00C7024D" w:rsidRPr="00F873DF" w:rsidRDefault="00C7024D" w:rsidP="005B1C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внесення змін та доповнень до рішення 26 сесії міської ради 8 скликання від 15.02.2022р. №1067 «Про Порядок використання коштів місцевого бюджету, передбачених на фінансування заходів Комплексної оборонно-правоохоронної Програми на 2021-2025 роки «Безпечна Хмільницька міська територіальна громада – взаємна відповідальність влади та громади» (зі змінами)</w:t>
            </w:r>
          </w:p>
          <w:p w14:paraId="6C52162C" w14:textId="77777777" w:rsidR="00C7024D" w:rsidRPr="00F873DF" w:rsidRDefault="00C7024D" w:rsidP="005B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873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Інформація: Коломійчука В.П., </w:t>
            </w:r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C7024D" w:rsidRPr="00F873DF" w14:paraId="07A6D03A" w14:textId="77777777" w:rsidTr="00C7024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2CF" w14:textId="77777777" w:rsidR="00C7024D" w:rsidRPr="00C7024D" w:rsidRDefault="00C7024D" w:rsidP="00C7024D">
            <w:pPr>
              <w:pStyle w:val="ab"/>
              <w:numPr>
                <w:ilvl w:val="0"/>
                <w:numId w:val="53"/>
              </w:numPr>
              <w:tabs>
                <w:tab w:val="left" w:pos="851"/>
              </w:tabs>
              <w:spacing w:after="0" w:line="240" w:lineRule="auto"/>
              <w:ind w:right="456" w:hanging="14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3CDB" w14:textId="77777777" w:rsidR="00C7024D" w:rsidRPr="00F873DF" w:rsidRDefault="00C7024D" w:rsidP="005B1C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F87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внесення змін до рішення 14 сесії міської ради 8 скликання від 24.06.2021р. №569 «Про затвердження </w:t>
            </w:r>
            <w:r w:rsidRPr="00F873DF">
              <w:rPr>
                <w:rStyle w:val="FontStyle43"/>
                <w:b w:val="0"/>
                <w:sz w:val="28"/>
                <w:szCs w:val="28"/>
                <w:lang w:val="uk-UA" w:eastAsia="uk-UA"/>
              </w:rPr>
              <w:t>Програми поліпшення техногенної та пожежної безпеки об</w:t>
            </w:r>
            <w:r w:rsidRPr="00F873DF">
              <w:rPr>
                <w:rStyle w:val="FontStyle43"/>
                <w:b w:val="0"/>
                <w:sz w:val="28"/>
                <w:szCs w:val="28"/>
                <w:vertAlign w:val="superscript"/>
                <w:lang w:val="uk-UA" w:eastAsia="uk-UA"/>
              </w:rPr>
              <w:t>’</w:t>
            </w:r>
            <w:r w:rsidRPr="00F873DF">
              <w:rPr>
                <w:rStyle w:val="FontStyle43"/>
                <w:b w:val="0"/>
                <w:sz w:val="28"/>
                <w:szCs w:val="28"/>
                <w:lang w:val="uk-UA" w:eastAsia="uk-UA"/>
              </w:rPr>
              <w:t>єктів усіх форм власності на території</w:t>
            </w:r>
            <w:r w:rsidRPr="00F873DF">
              <w:rPr>
                <w:rStyle w:val="FontStyle43"/>
                <w:bCs w:val="0"/>
                <w:sz w:val="28"/>
                <w:szCs w:val="28"/>
                <w:lang w:val="uk-UA" w:eastAsia="uk-UA"/>
              </w:rPr>
              <w:t xml:space="preserve"> </w:t>
            </w:r>
            <w:r w:rsidRPr="00F873D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Хмільницької міської територіальної громади</w:t>
            </w:r>
            <w:r w:rsidRPr="00F873DF">
              <w:rPr>
                <w:rStyle w:val="FontStyle43"/>
                <w:bCs w:val="0"/>
                <w:sz w:val="28"/>
                <w:szCs w:val="28"/>
                <w:lang w:val="uk-UA" w:eastAsia="uk-UA"/>
              </w:rPr>
              <w:t xml:space="preserve"> </w:t>
            </w:r>
            <w:r w:rsidRPr="00F873DF">
              <w:rPr>
                <w:rStyle w:val="FontStyle43"/>
                <w:b w:val="0"/>
                <w:sz w:val="28"/>
                <w:szCs w:val="28"/>
                <w:lang w:val="uk-UA" w:eastAsia="uk-UA"/>
              </w:rPr>
              <w:t>на 2022 - 2026 роки</w:t>
            </w:r>
            <w:r w:rsidRPr="00F873D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» (зі змінами)</w:t>
            </w:r>
          </w:p>
          <w:p w14:paraId="26A79FB6" w14:textId="77777777" w:rsidR="00C7024D" w:rsidRPr="00F873DF" w:rsidRDefault="00C7024D" w:rsidP="005B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873D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Інформація: Коломійчука В.П., </w:t>
            </w:r>
            <w:r w:rsidRPr="00F873D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начальника відділу цивільного захисту, оборонної роботи та взаємодії з правоохоронними органами міської ради  </w:t>
            </w:r>
          </w:p>
        </w:tc>
      </w:tr>
      <w:tr w:rsidR="00C7024D" w:rsidRPr="00F873DF" w14:paraId="788D8379" w14:textId="77777777" w:rsidTr="00C7024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225" w14:textId="77777777" w:rsidR="00C7024D" w:rsidRPr="00C7024D" w:rsidRDefault="00C7024D" w:rsidP="00C7024D">
            <w:pPr>
              <w:pStyle w:val="ab"/>
              <w:numPr>
                <w:ilvl w:val="0"/>
                <w:numId w:val="53"/>
              </w:numPr>
              <w:tabs>
                <w:tab w:val="left" w:pos="851"/>
              </w:tabs>
              <w:spacing w:after="0" w:line="240" w:lineRule="auto"/>
              <w:ind w:right="456" w:hanging="141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05D" w14:textId="77777777" w:rsidR="00C7024D" w:rsidRPr="007C675B" w:rsidRDefault="00C7024D" w:rsidP="005B1C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C675B">
              <w:rPr>
                <w:rFonts w:ascii="Times New Roman" w:hAnsi="Times New Roman"/>
                <w:bCs/>
                <w:sz w:val="28"/>
                <w:szCs w:val="28"/>
              </w:rPr>
              <w:t>Про надання згоди на безоплатне прийняття з державної власності України до комунальної власності Хмільницької міської територіальної громади майна</w:t>
            </w:r>
          </w:p>
          <w:p w14:paraId="1D4EF158" w14:textId="77777777" w:rsidR="00C7024D" w:rsidRPr="00F873DF" w:rsidRDefault="00C7024D" w:rsidP="005B1C3A">
            <w:pPr>
              <w:pStyle w:val="a4"/>
              <w:spacing w:before="0" w:beforeAutospacing="0" w:after="0" w:afterAutospacing="0"/>
              <w:jc w:val="both"/>
              <w:rPr>
                <w:color w:val="C00000"/>
                <w:sz w:val="28"/>
                <w:szCs w:val="28"/>
              </w:rPr>
            </w:pPr>
            <w:r w:rsidRPr="007C675B">
              <w:rPr>
                <w:b/>
                <w:bCs/>
                <w:kern w:val="36"/>
                <w:sz w:val="28"/>
                <w:szCs w:val="28"/>
                <w:lang w:val="uk-UA" w:eastAsia="uk-UA"/>
              </w:rPr>
              <w:t>Інформація: Войтенко Т.В., директора Хмільницького міського центру соціальних служб</w:t>
            </w:r>
          </w:p>
        </w:tc>
      </w:tr>
    </w:tbl>
    <w:p w14:paraId="18AF723E" w14:textId="2EDDE04C" w:rsidR="00442F47" w:rsidRPr="00C7024D" w:rsidRDefault="00442F47" w:rsidP="00A67D0A">
      <w:pPr>
        <w:tabs>
          <w:tab w:val="left" w:pos="1148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442F47" w:rsidRPr="00C7024D" w:rsidSect="00A67D0A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4472"/>
    <w:multiLevelType w:val="hybridMultilevel"/>
    <w:tmpl w:val="2488D074"/>
    <w:lvl w:ilvl="0" w:tplc="D2B4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92A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E8E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635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B2A9E"/>
    <w:multiLevelType w:val="hybridMultilevel"/>
    <w:tmpl w:val="76087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41C2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057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004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041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5288D"/>
    <w:multiLevelType w:val="hybridMultilevel"/>
    <w:tmpl w:val="ED3A7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171EF"/>
    <w:multiLevelType w:val="hybridMultilevel"/>
    <w:tmpl w:val="39783758"/>
    <w:lvl w:ilvl="0" w:tplc="904C2A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45157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83BC0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0BE8"/>
    <w:multiLevelType w:val="hybridMultilevel"/>
    <w:tmpl w:val="07386A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471CE"/>
    <w:multiLevelType w:val="hybridMultilevel"/>
    <w:tmpl w:val="7B2E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51B28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5CE7"/>
    <w:multiLevelType w:val="hybridMultilevel"/>
    <w:tmpl w:val="C89CA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92C45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000CD"/>
    <w:multiLevelType w:val="hybridMultilevel"/>
    <w:tmpl w:val="E8DAB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85FA3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F1DFD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31EA8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A015F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746AB"/>
    <w:multiLevelType w:val="hybridMultilevel"/>
    <w:tmpl w:val="AF1A19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B11DD"/>
    <w:multiLevelType w:val="hybridMultilevel"/>
    <w:tmpl w:val="6178D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5FF4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5152D"/>
    <w:multiLevelType w:val="hybridMultilevel"/>
    <w:tmpl w:val="B0846C50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D2348F"/>
    <w:multiLevelType w:val="hybridMultilevel"/>
    <w:tmpl w:val="BD2E08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DA4125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2603DB"/>
    <w:multiLevelType w:val="hybridMultilevel"/>
    <w:tmpl w:val="344E2232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7D782F"/>
    <w:multiLevelType w:val="hybridMultilevel"/>
    <w:tmpl w:val="17C08E6C"/>
    <w:lvl w:ilvl="0" w:tplc="6B6475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DE07BF"/>
    <w:multiLevelType w:val="hybridMultilevel"/>
    <w:tmpl w:val="9B2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50738"/>
    <w:multiLevelType w:val="hybridMultilevel"/>
    <w:tmpl w:val="4BE2A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B2A1F"/>
    <w:multiLevelType w:val="hybridMultilevel"/>
    <w:tmpl w:val="6508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65317"/>
    <w:multiLevelType w:val="hybridMultilevel"/>
    <w:tmpl w:val="A88A2BF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D110F9"/>
    <w:multiLevelType w:val="hybridMultilevel"/>
    <w:tmpl w:val="BD34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019"/>
    <w:multiLevelType w:val="hybridMultilevel"/>
    <w:tmpl w:val="79FEA7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52A35"/>
    <w:multiLevelType w:val="hybridMultilevel"/>
    <w:tmpl w:val="D7128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45316"/>
    <w:multiLevelType w:val="hybridMultilevel"/>
    <w:tmpl w:val="AD62FC92"/>
    <w:lvl w:ilvl="0" w:tplc="1E143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D36E5"/>
    <w:multiLevelType w:val="hybridMultilevel"/>
    <w:tmpl w:val="70A01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E5664"/>
    <w:multiLevelType w:val="hybridMultilevel"/>
    <w:tmpl w:val="058891A4"/>
    <w:lvl w:ilvl="0" w:tplc="A75A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B2073"/>
    <w:multiLevelType w:val="hybridMultilevel"/>
    <w:tmpl w:val="76087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01C66"/>
    <w:multiLevelType w:val="hybridMultilevel"/>
    <w:tmpl w:val="E044477A"/>
    <w:lvl w:ilvl="0" w:tplc="8BC0C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B51AD"/>
    <w:multiLevelType w:val="hybridMultilevel"/>
    <w:tmpl w:val="B0846C50"/>
    <w:lvl w:ilvl="0" w:tplc="924AA4A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626D73"/>
    <w:multiLevelType w:val="hybridMultilevel"/>
    <w:tmpl w:val="3E6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829E5"/>
    <w:multiLevelType w:val="hybridMultilevel"/>
    <w:tmpl w:val="E940CCE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F42D96"/>
    <w:multiLevelType w:val="hybridMultilevel"/>
    <w:tmpl w:val="08D63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45FF7"/>
    <w:multiLevelType w:val="hybridMultilevel"/>
    <w:tmpl w:val="BBDED0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A3A8F"/>
    <w:multiLevelType w:val="hybridMultilevel"/>
    <w:tmpl w:val="12627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9C2F88"/>
    <w:multiLevelType w:val="hybridMultilevel"/>
    <w:tmpl w:val="7042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E3337B"/>
    <w:multiLevelType w:val="hybridMultilevel"/>
    <w:tmpl w:val="79FEA7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72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182130">
    <w:abstractNumId w:val="30"/>
  </w:num>
  <w:num w:numId="3" w16cid:durableId="2112508178">
    <w:abstractNumId w:val="18"/>
  </w:num>
  <w:num w:numId="4" w16cid:durableId="930697596">
    <w:abstractNumId w:val="16"/>
  </w:num>
  <w:num w:numId="5" w16cid:durableId="710883356">
    <w:abstractNumId w:val="29"/>
  </w:num>
  <w:num w:numId="6" w16cid:durableId="576670080">
    <w:abstractNumId w:val="31"/>
  </w:num>
  <w:num w:numId="7" w16cid:durableId="102232297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787312">
    <w:abstractNumId w:val="37"/>
  </w:num>
  <w:num w:numId="9" w16cid:durableId="523205669">
    <w:abstractNumId w:val="13"/>
  </w:num>
  <w:num w:numId="10" w16cid:durableId="1574004621">
    <w:abstractNumId w:val="27"/>
  </w:num>
  <w:num w:numId="11" w16cid:durableId="82267498">
    <w:abstractNumId w:val="48"/>
  </w:num>
  <w:num w:numId="12" w16cid:durableId="1710451692">
    <w:abstractNumId w:val="17"/>
  </w:num>
  <w:num w:numId="13" w16cid:durableId="657852859">
    <w:abstractNumId w:val="28"/>
  </w:num>
  <w:num w:numId="14" w16cid:durableId="1732579842">
    <w:abstractNumId w:val="3"/>
  </w:num>
  <w:num w:numId="15" w16cid:durableId="1205295504">
    <w:abstractNumId w:val="0"/>
  </w:num>
  <w:num w:numId="16" w16cid:durableId="1977177417">
    <w:abstractNumId w:val="44"/>
  </w:num>
  <w:num w:numId="17" w16cid:durableId="707144286">
    <w:abstractNumId w:val="19"/>
  </w:num>
  <w:num w:numId="18" w16cid:durableId="1643920105">
    <w:abstractNumId w:val="40"/>
  </w:num>
  <w:num w:numId="19" w16cid:durableId="1880163718">
    <w:abstractNumId w:val="2"/>
  </w:num>
  <w:num w:numId="20" w16cid:durableId="373238542">
    <w:abstractNumId w:val="46"/>
  </w:num>
  <w:num w:numId="21" w16cid:durableId="453525984">
    <w:abstractNumId w:val="22"/>
  </w:num>
  <w:num w:numId="22" w16cid:durableId="850684085">
    <w:abstractNumId w:val="20"/>
  </w:num>
  <w:num w:numId="23" w16cid:durableId="995491893">
    <w:abstractNumId w:val="10"/>
  </w:num>
  <w:num w:numId="24" w16cid:durableId="534150069">
    <w:abstractNumId w:val="35"/>
  </w:num>
  <w:num w:numId="25" w16cid:durableId="1251548181">
    <w:abstractNumId w:val="25"/>
  </w:num>
  <w:num w:numId="26" w16cid:durableId="1269510989">
    <w:abstractNumId w:val="21"/>
  </w:num>
  <w:num w:numId="27" w16cid:durableId="1661277306">
    <w:abstractNumId w:val="38"/>
  </w:num>
  <w:num w:numId="28" w16cid:durableId="1185904760">
    <w:abstractNumId w:val="11"/>
  </w:num>
  <w:num w:numId="29" w16cid:durableId="780226792">
    <w:abstractNumId w:val="12"/>
  </w:num>
  <w:num w:numId="30" w16cid:durableId="575826594">
    <w:abstractNumId w:val="24"/>
  </w:num>
  <w:num w:numId="31" w16cid:durableId="1684085308">
    <w:abstractNumId w:val="6"/>
  </w:num>
  <w:num w:numId="32" w16cid:durableId="295794935">
    <w:abstractNumId w:val="9"/>
  </w:num>
  <w:num w:numId="33" w16cid:durableId="918830100">
    <w:abstractNumId w:val="8"/>
  </w:num>
  <w:num w:numId="34" w16cid:durableId="1761833030">
    <w:abstractNumId w:val="49"/>
  </w:num>
  <w:num w:numId="35" w16cid:durableId="2084832713">
    <w:abstractNumId w:val="1"/>
  </w:num>
  <w:num w:numId="36" w16cid:durableId="1213271330">
    <w:abstractNumId w:val="5"/>
  </w:num>
  <w:num w:numId="37" w16cid:durableId="2073041994">
    <w:abstractNumId w:val="15"/>
  </w:num>
  <w:num w:numId="38" w16cid:durableId="1743092482">
    <w:abstractNumId w:val="33"/>
  </w:num>
  <w:num w:numId="39" w16cid:durableId="1000037254">
    <w:abstractNumId w:val="14"/>
  </w:num>
  <w:num w:numId="40" w16cid:durableId="1883785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6445982">
    <w:abstractNumId w:val="4"/>
  </w:num>
  <w:num w:numId="42" w16cid:durableId="137847045">
    <w:abstractNumId w:val="7"/>
  </w:num>
  <w:num w:numId="43" w16cid:durableId="112942687">
    <w:abstractNumId w:val="41"/>
  </w:num>
  <w:num w:numId="44" w16cid:durableId="1433890681">
    <w:abstractNumId w:val="23"/>
  </w:num>
  <w:num w:numId="45" w16cid:durableId="395327378">
    <w:abstractNumId w:val="36"/>
  </w:num>
  <w:num w:numId="46" w16cid:durableId="1078599827">
    <w:abstractNumId w:val="50"/>
  </w:num>
  <w:num w:numId="47" w16cid:durableId="1066145952">
    <w:abstractNumId w:val="32"/>
  </w:num>
  <w:num w:numId="48" w16cid:durableId="1743525459">
    <w:abstractNumId w:val="45"/>
  </w:num>
  <w:num w:numId="49" w16cid:durableId="418791630">
    <w:abstractNumId w:val="39"/>
  </w:num>
  <w:num w:numId="50" w16cid:durableId="547837403">
    <w:abstractNumId w:val="47"/>
  </w:num>
  <w:num w:numId="51" w16cid:durableId="337268451">
    <w:abstractNumId w:val="43"/>
  </w:num>
  <w:num w:numId="52" w16cid:durableId="543255605">
    <w:abstractNumId w:val="26"/>
  </w:num>
  <w:num w:numId="53" w16cid:durableId="15940505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D63"/>
    <w:rsid w:val="00036325"/>
    <w:rsid w:val="000405C9"/>
    <w:rsid w:val="00055334"/>
    <w:rsid w:val="00064E1A"/>
    <w:rsid w:val="00087910"/>
    <w:rsid w:val="0009310B"/>
    <w:rsid w:val="000A57B2"/>
    <w:rsid w:val="000A7E9F"/>
    <w:rsid w:val="000E3BBB"/>
    <w:rsid w:val="000E5D99"/>
    <w:rsid w:val="000E72C5"/>
    <w:rsid w:val="000F1566"/>
    <w:rsid w:val="000F2722"/>
    <w:rsid w:val="000F5795"/>
    <w:rsid w:val="000F7FBD"/>
    <w:rsid w:val="001207E7"/>
    <w:rsid w:val="00144420"/>
    <w:rsid w:val="00151E36"/>
    <w:rsid w:val="001C767E"/>
    <w:rsid w:val="001D0FDD"/>
    <w:rsid w:val="001D6895"/>
    <w:rsid w:val="001E69DB"/>
    <w:rsid w:val="001E793C"/>
    <w:rsid w:val="001F4FE4"/>
    <w:rsid w:val="00200E86"/>
    <w:rsid w:val="0020265E"/>
    <w:rsid w:val="0026109D"/>
    <w:rsid w:val="002767ED"/>
    <w:rsid w:val="00283B96"/>
    <w:rsid w:val="002B2CA8"/>
    <w:rsid w:val="002B2E44"/>
    <w:rsid w:val="002C5E68"/>
    <w:rsid w:val="002E26DF"/>
    <w:rsid w:val="0030601D"/>
    <w:rsid w:val="00310C1C"/>
    <w:rsid w:val="003300B9"/>
    <w:rsid w:val="00333FA7"/>
    <w:rsid w:val="003929F5"/>
    <w:rsid w:val="003973D3"/>
    <w:rsid w:val="003B222F"/>
    <w:rsid w:val="003B79B2"/>
    <w:rsid w:val="003C378E"/>
    <w:rsid w:val="003C68E8"/>
    <w:rsid w:val="004057DE"/>
    <w:rsid w:val="00413C88"/>
    <w:rsid w:val="00442F47"/>
    <w:rsid w:val="004614A3"/>
    <w:rsid w:val="004A7B50"/>
    <w:rsid w:val="004B4A7E"/>
    <w:rsid w:val="004D5D6C"/>
    <w:rsid w:val="00502DC0"/>
    <w:rsid w:val="00512491"/>
    <w:rsid w:val="00512C7F"/>
    <w:rsid w:val="0051419E"/>
    <w:rsid w:val="005149FB"/>
    <w:rsid w:val="0052531A"/>
    <w:rsid w:val="0053135C"/>
    <w:rsid w:val="00574E2B"/>
    <w:rsid w:val="005A7A63"/>
    <w:rsid w:val="005C10D5"/>
    <w:rsid w:val="005D3F89"/>
    <w:rsid w:val="005D6E08"/>
    <w:rsid w:val="005E18C2"/>
    <w:rsid w:val="005F08D0"/>
    <w:rsid w:val="00601EDF"/>
    <w:rsid w:val="00622B80"/>
    <w:rsid w:val="00640A67"/>
    <w:rsid w:val="006434F7"/>
    <w:rsid w:val="006868BF"/>
    <w:rsid w:val="006B007C"/>
    <w:rsid w:val="006B28F0"/>
    <w:rsid w:val="006B3BED"/>
    <w:rsid w:val="006C037B"/>
    <w:rsid w:val="006D05A4"/>
    <w:rsid w:val="006D6A2F"/>
    <w:rsid w:val="007129D5"/>
    <w:rsid w:val="007216BB"/>
    <w:rsid w:val="00725029"/>
    <w:rsid w:val="00747E5E"/>
    <w:rsid w:val="00793F13"/>
    <w:rsid w:val="007B36EA"/>
    <w:rsid w:val="007E720C"/>
    <w:rsid w:val="007F0326"/>
    <w:rsid w:val="00824685"/>
    <w:rsid w:val="00856000"/>
    <w:rsid w:val="0086599D"/>
    <w:rsid w:val="008A47F9"/>
    <w:rsid w:val="008D47C0"/>
    <w:rsid w:val="008E7F61"/>
    <w:rsid w:val="00927AA8"/>
    <w:rsid w:val="009901A3"/>
    <w:rsid w:val="00990C3F"/>
    <w:rsid w:val="00994A89"/>
    <w:rsid w:val="009D7335"/>
    <w:rsid w:val="009F60A2"/>
    <w:rsid w:val="00A112B9"/>
    <w:rsid w:val="00A351B7"/>
    <w:rsid w:val="00A361C5"/>
    <w:rsid w:val="00A40E4B"/>
    <w:rsid w:val="00A45928"/>
    <w:rsid w:val="00A50F20"/>
    <w:rsid w:val="00A554BE"/>
    <w:rsid w:val="00A67D0A"/>
    <w:rsid w:val="00A72A56"/>
    <w:rsid w:val="00A9239C"/>
    <w:rsid w:val="00AB4B9E"/>
    <w:rsid w:val="00AC377F"/>
    <w:rsid w:val="00B37740"/>
    <w:rsid w:val="00B40B1E"/>
    <w:rsid w:val="00B46F5B"/>
    <w:rsid w:val="00B56504"/>
    <w:rsid w:val="00B703CE"/>
    <w:rsid w:val="00B83A36"/>
    <w:rsid w:val="00BA6279"/>
    <w:rsid w:val="00BB5B25"/>
    <w:rsid w:val="00BC2224"/>
    <w:rsid w:val="00BE5F92"/>
    <w:rsid w:val="00BF7A59"/>
    <w:rsid w:val="00BF7DC9"/>
    <w:rsid w:val="00C00609"/>
    <w:rsid w:val="00C42D8C"/>
    <w:rsid w:val="00C7024D"/>
    <w:rsid w:val="00C80B9D"/>
    <w:rsid w:val="00CA4E17"/>
    <w:rsid w:val="00CC637B"/>
    <w:rsid w:val="00CD081A"/>
    <w:rsid w:val="00CD1328"/>
    <w:rsid w:val="00CF43BA"/>
    <w:rsid w:val="00D2318E"/>
    <w:rsid w:val="00D354A7"/>
    <w:rsid w:val="00D61B54"/>
    <w:rsid w:val="00D75BE6"/>
    <w:rsid w:val="00DB0E3A"/>
    <w:rsid w:val="00DC4FB6"/>
    <w:rsid w:val="00DC7E3D"/>
    <w:rsid w:val="00DD0E33"/>
    <w:rsid w:val="00DD55CA"/>
    <w:rsid w:val="00DE040D"/>
    <w:rsid w:val="00E0461F"/>
    <w:rsid w:val="00E11390"/>
    <w:rsid w:val="00E13338"/>
    <w:rsid w:val="00E3080F"/>
    <w:rsid w:val="00E3286A"/>
    <w:rsid w:val="00E36400"/>
    <w:rsid w:val="00E505A3"/>
    <w:rsid w:val="00E54C45"/>
    <w:rsid w:val="00E60B45"/>
    <w:rsid w:val="00E71C01"/>
    <w:rsid w:val="00E74158"/>
    <w:rsid w:val="00EB1312"/>
    <w:rsid w:val="00EB5C09"/>
    <w:rsid w:val="00ED44BB"/>
    <w:rsid w:val="00ED5EBE"/>
    <w:rsid w:val="00EE4EA9"/>
    <w:rsid w:val="00EF3F91"/>
    <w:rsid w:val="00EF5FC1"/>
    <w:rsid w:val="00F12D93"/>
    <w:rsid w:val="00F249D8"/>
    <w:rsid w:val="00F42E90"/>
    <w:rsid w:val="00F5684E"/>
    <w:rsid w:val="00F5695F"/>
    <w:rsid w:val="00F6467E"/>
    <w:rsid w:val="00F7211F"/>
    <w:rsid w:val="00F732EA"/>
    <w:rsid w:val="00FA2041"/>
    <w:rsid w:val="00FA4749"/>
    <w:rsid w:val="00FD51F7"/>
    <w:rsid w:val="00FE4D63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847"/>
  <w15:docId w15:val="{B20FF86E-0EC8-4B4F-9D00-82956BA4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D6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unhideWhenUsed/>
    <w:qFormat/>
    <w:rsid w:val="0085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D63"/>
    <w:rPr>
      <w:color w:val="0000FF" w:themeColor="hyperlink"/>
      <w:u w:val="single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unhideWhenUsed/>
    <w:rsid w:val="00FE4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qFormat/>
    <w:rsid w:val="00FE4D63"/>
    <w:rPr>
      <w:i/>
      <w:iCs/>
    </w:rPr>
  </w:style>
  <w:style w:type="paragraph" w:styleId="21">
    <w:name w:val="Body Text 2"/>
    <w:basedOn w:val="a"/>
    <w:link w:val="22"/>
    <w:rsid w:val="00F12D93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F12D93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5600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43">
    <w:name w:val="Font Style43"/>
    <w:rsid w:val="0085600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FDD"/>
    <w:rPr>
      <w:rFonts w:ascii="Tahoma" w:eastAsia="Calibri" w:hAnsi="Tahoma" w:cs="Tahoma"/>
      <w:sz w:val="16"/>
      <w:szCs w:val="16"/>
    </w:rPr>
  </w:style>
  <w:style w:type="character" w:customStyle="1" w:styleId="a9">
    <w:name w:val="Знак Знак Знак Знак Знак Знак Знак"/>
    <w:link w:val="aa"/>
    <w:locked/>
    <w:rsid w:val="00ED44BB"/>
    <w:rPr>
      <w:rFonts w:ascii="Verdana" w:hAnsi="Verdana" w:cs="Verdana"/>
      <w:sz w:val="24"/>
      <w:szCs w:val="24"/>
      <w:lang w:val="en-US"/>
    </w:rPr>
  </w:style>
  <w:style w:type="paragraph" w:customStyle="1" w:styleId="aa">
    <w:name w:val="Знак Знак Знак Знак Знак Знак"/>
    <w:basedOn w:val="a"/>
    <w:link w:val="a9"/>
    <w:rsid w:val="00ED44BB"/>
    <w:pPr>
      <w:spacing w:after="0" w:line="240" w:lineRule="auto"/>
    </w:pPr>
    <w:rPr>
      <w:rFonts w:ascii="Verdana" w:eastAsiaTheme="minorHAnsi" w:hAnsi="Verdana" w:cs="Verdana"/>
      <w:sz w:val="24"/>
      <w:szCs w:val="24"/>
      <w:lang w:val="en-US"/>
    </w:rPr>
  </w:style>
  <w:style w:type="paragraph" w:customStyle="1" w:styleId="Normal1">
    <w:name w:val="Normal1"/>
    <w:uiPriority w:val="99"/>
    <w:rsid w:val="00055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55CA"/>
    <w:pPr>
      <w:ind w:left="720"/>
      <w:contextualSpacing/>
    </w:pPr>
  </w:style>
  <w:style w:type="paragraph" w:styleId="ac">
    <w:name w:val="List"/>
    <w:basedOn w:val="a"/>
    <w:rsid w:val="00442F47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">
    <w:name w:val="Обычный1"/>
    <w:uiPriority w:val="99"/>
    <w:rsid w:val="000F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locked/>
    <w:rsid w:val="008E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8E7F61"/>
    <w:rPr>
      <w:b/>
      <w:bCs/>
    </w:rPr>
  </w:style>
  <w:style w:type="paragraph" w:customStyle="1" w:styleId="4">
    <w:name w:val="Обычный4"/>
    <w:rsid w:val="008E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67D0A"/>
    <w:pPr>
      <w:widowControl w:val="0"/>
      <w:autoSpaceDE w:val="0"/>
      <w:autoSpaceDN w:val="0"/>
      <w:adjustRightInd w:val="0"/>
      <w:spacing w:after="0" w:line="260" w:lineRule="auto"/>
      <w:ind w:left="400"/>
      <w:jc w:val="right"/>
    </w:pPr>
    <w:rPr>
      <w:rFonts w:ascii="Arial" w:eastAsia="Times New Roman" w:hAnsi="Arial" w:cs="Arial"/>
      <w:b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808B-0C9A-4B32-88C9-DD77C89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ORGVID-405S</cp:lastModifiedBy>
  <cp:revision>144</cp:revision>
  <cp:lastPrinted>2023-10-06T07:22:00Z</cp:lastPrinted>
  <dcterms:created xsi:type="dcterms:W3CDTF">2018-10-08T07:15:00Z</dcterms:created>
  <dcterms:modified xsi:type="dcterms:W3CDTF">2024-10-18T08:20:00Z</dcterms:modified>
</cp:coreProperties>
</file>