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48" w:rsidRPr="004D3E81" w:rsidRDefault="005E2A48" w:rsidP="005E2A48">
      <w:pPr>
        <w:rPr>
          <w:rFonts w:ascii="Times New Roman" w:hAnsi="Times New Roman" w:cs="Times New Roman"/>
          <w:b/>
          <w:noProof/>
          <w:sz w:val="28"/>
          <w:szCs w:val="28"/>
        </w:rPr>
      </w:pPr>
      <w:bookmarkStart w:id="0" w:name="_GoBack"/>
      <w:bookmarkEnd w:id="0"/>
    </w:p>
    <w:p w:rsidR="005E2A48" w:rsidRPr="004D3E81" w:rsidRDefault="009A2865" w:rsidP="005E2A48">
      <w:pPr>
        <w:rPr>
          <w:rFonts w:ascii="Times New Roman" w:hAnsi="Times New Roman" w:cs="Times New Roman"/>
          <w:b/>
          <w:sz w:val="28"/>
          <w:szCs w:val="28"/>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0;width:61.05pt;height:55.7pt;z-index:251659264">
            <v:imagedata r:id="rId8" o:title="" cropright="28490f"/>
            <w10:wrap type="topAndBottom"/>
          </v:shape>
          <o:OLEObject Type="Embed" ProgID="Msxml2.SAXXMLReader.5.0" ShapeID="_x0000_s1026" DrawAspect="Content" ObjectID="_1795851705" r:id="rId9"/>
        </w:pict>
      </w:r>
      <w:r w:rsidR="005E2A48">
        <w:rPr>
          <w:rFonts w:ascii="Times New Roman" w:hAnsi="Times New Roman" w:cs="Times New Roman"/>
          <w:b/>
          <w:sz w:val="28"/>
          <w:szCs w:val="28"/>
        </w:rPr>
        <w:t xml:space="preserve">                                                            </w:t>
      </w:r>
      <w:r w:rsidR="005E2A48" w:rsidRPr="004D3E81">
        <w:rPr>
          <w:rFonts w:ascii="Times New Roman" w:hAnsi="Times New Roman" w:cs="Times New Roman"/>
          <w:b/>
          <w:sz w:val="28"/>
          <w:szCs w:val="28"/>
        </w:rPr>
        <w:t>УКРАЇН</w:t>
      </w:r>
      <w:r w:rsidR="005E2A48">
        <w:rPr>
          <w:rFonts w:ascii="Times New Roman" w:hAnsi="Times New Roman" w:cs="Times New Roman"/>
          <w:b/>
          <w:sz w:val="28"/>
          <w:szCs w:val="28"/>
        </w:rPr>
        <w:t>А</w:t>
      </w:r>
    </w:p>
    <w:p w:rsidR="005E2A48" w:rsidRPr="004D3E81" w:rsidRDefault="005E2A48" w:rsidP="005E2A48">
      <w:pPr>
        <w:jc w:val="center"/>
        <w:rPr>
          <w:rFonts w:ascii="Times New Roman" w:hAnsi="Times New Roman" w:cs="Times New Roman"/>
          <w:b/>
          <w:sz w:val="28"/>
          <w:szCs w:val="28"/>
        </w:rPr>
      </w:pPr>
      <w:r w:rsidRPr="004D3E81">
        <w:rPr>
          <w:rFonts w:ascii="Times New Roman" w:hAnsi="Times New Roman" w:cs="Times New Roman"/>
          <w:b/>
          <w:sz w:val="28"/>
          <w:szCs w:val="28"/>
        </w:rPr>
        <w:t>Хмільницька міська рада</w:t>
      </w:r>
    </w:p>
    <w:p w:rsidR="005E2A48" w:rsidRPr="004D3E81" w:rsidRDefault="005E2A48" w:rsidP="005E2A48">
      <w:pPr>
        <w:pStyle w:val="12"/>
        <w:jc w:val="center"/>
        <w:rPr>
          <w:sz w:val="28"/>
          <w:szCs w:val="28"/>
          <w:lang w:val="uk-UA"/>
        </w:rPr>
      </w:pPr>
      <w:r w:rsidRPr="004D3E81">
        <w:rPr>
          <w:b/>
          <w:sz w:val="28"/>
          <w:szCs w:val="28"/>
          <w:lang w:val="uk-UA"/>
        </w:rPr>
        <w:t>Вінницької області</w:t>
      </w:r>
    </w:p>
    <w:p w:rsidR="005E2A48" w:rsidRPr="004D3E81" w:rsidRDefault="005E2A48" w:rsidP="005E2A48">
      <w:pPr>
        <w:pStyle w:val="12"/>
        <w:ind w:left="2832"/>
        <w:jc w:val="center"/>
        <w:rPr>
          <w:b/>
          <w:sz w:val="28"/>
          <w:szCs w:val="28"/>
          <w:lang w:val="uk-UA"/>
        </w:rPr>
      </w:pPr>
      <w:r w:rsidRPr="004D3E81">
        <w:rPr>
          <w:b/>
          <w:sz w:val="28"/>
          <w:szCs w:val="28"/>
          <w:lang w:val="uk-UA"/>
        </w:rPr>
        <w:t>Р І Ш Е Н Н Я                                  Проект</w:t>
      </w:r>
    </w:p>
    <w:p w:rsidR="005E2A48" w:rsidRPr="004D3E81" w:rsidRDefault="005E2A48" w:rsidP="005E2A48">
      <w:pPr>
        <w:pStyle w:val="12"/>
        <w:ind w:left="2832" w:firstLine="708"/>
        <w:jc w:val="center"/>
        <w:rPr>
          <w:sz w:val="28"/>
          <w:szCs w:val="28"/>
          <w:lang w:val="uk-UA"/>
        </w:rPr>
      </w:pPr>
      <w:r w:rsidRPr="004D3E81">
        <w:rPr>
          <w:b/>
          <w:sz w:val="28"/>
          <w:szCs w:val="28"/>
          <w:lang w:val="uk-UA"/>
        </w:rPr>
        <w:tab/>
      </w:r>
      <w:r w:rsidRPr="004D3E81">
        <w:rPr>
          <w:b/>
          <w:sz w:val="28"/>
          <w:szCs w:val="28"/>
          <w:lang w:val="uk-UA"/>
        </w:rPr>
        <w:tab/>
      </w:r>
      <w:r w:rsidRPr="004D3E81">
        <w:rPr>
          <w:b/>
          <w:sz w:val="28"/>
          <w:szCs w:val="28"/>
          <w:lang w:val="uk-UA"/>
        </w:rPr>
        <w:tab/>
      </w:r>
      <w:r w:rsidRPr="004D3E81">
        <w:rPr>
          <w:b/>
          <w:sz w:val="28"/>
          <w:szCs w:val="28"/>
          <w:lang w:val="uk-UA"/>
        </w:rPr>
        <w:tab/>
      </w:r>
    </w:p>
    <w:p w:rsidR="005E2A48" w:rsidRPr="004D3E81" w:rsidRDefault="005E2A48" w:rsidP="005E2A48">
      <w:pPr>
        <w:pStyle w:val="12"/>
        <w:jc w:val="both"/>
        <w:rPr>
          <w:sz w:val="26"/>
          <w:szCs w:val="26"/>
          <w:lang w:val="uk-UA"/>
        </w:rPr>
      </w:pPr>
      <w:r w:rsidRPr="004D3E81">
        <w:rPr>
          <w:sz w:val="28"/>
          <w:szCs w:val="28"/>
          <w:lang w:val="uk-UA"/>
        </w:rPr>
        <w:t xml:space="preserve"> </w:t>
      </w:r>
      <w:r w:rsidRPr="004D3E81">
        <w:rPr>
          <w:sz w:val="26"/>
          <w:szCs w:val="26"/>
          <w:lang w:val="uk-UA"/>
        </w:rPr>
        <w:t xml:space="preserve">____________ 2024 року  </w:t>
      </w:r>
      <w:r w:rsidRPr="004D3E81">
        <w:rPr>
          <w:sz w:val="26"/>
          <w:szCs w:val="26"/>
          <w:lang w:val="uk-UA"/>
        </w:rPr>
        <w:tab/>
        <w:t xml:space="preserve">          </w:t>
      </w:r>
      <w:r w:rsidRPr="004D3E81">
        <w:rPr>
          <w:sz w:val="26"/>
          <w:szCs w:val="26"/>
          <w:lang w:val="uk-UA"/>
        </w:rPr>
        <w:tab/>
      </w:r>
      <w:r w:rsidRPr="004D3E81">
        <w:rPr>
          <w:sz w:val="26"/>
          <w:szCs w:val="26"/>
          <w:lang w:val="uk-UA"/>
        </w:rPr>
        <w:tab/>
      </w:r>
      <w:r w:rsidRPr="004D3E81">
        <w:rPr>
          <w:sz w:val="26"/>
          <w:szCs w:val="26"/>
          <w:lang w:val="uk-UA"/>
        </w:rPr>
        <w:tab/>
      </w:r>
      <w:r w:rsidRPr="004D3E81">
        <w:rPr>
          <w:sz w:val="26"/>
          <w:szCs w:val="26"/>
          <w:lang w:val="uk-UA"/>
        </w:rPr>
        <w:tab/>
        <w:t xml:space="preserve">  </w:t>
      </w:r>
      <w:r>
        <w:rPr>
          <w:sz w:val="26"/>
          <w:szCs w:val="26"/>
          <w:lang w:val="uk-UA"/>
        </w:rPr>
        <w:t xml:space="preserve">  </w:t>
      </w:r>
      <w:r w:rsidRPr="004D3E81">
        <w:rPr>
          <w:sz w:val="26"/>
          <w:szCs w:val="26"/>
          <w:lang w:val="uk-UA"/>
        </w:rPr>
        <w:t xml:space="preserve"> __ сесія міської ради </w:t>
      </w:r>
    </w:p>
    <w:p w:rsidR="005E2A48" w:rsidRPr="004D3E81" w:rsidRDefault="005E2A48" w:rsidP="005E2A48">
      <w:pPr>
        <w:ind w:left="4956" w:firstLine="708"/>
        <w:rPr>
          <w:rFonts w:ascii="Times New Roman" w:hAnsi="Times New Roman" w:cs="Times New Roman"/>
          <w:sz w:val="26"/>
          <w:szCs w:val="26"/>
        </w:rPr>
      </w:pPr>
      <w:r w:rsidRPr="004D3E81">
        <w:rPr>
          <w:rFonts w:ascii="Times New Roman" w:hAnsi="Times New Roman" w:cs="Times New Roman"/>
          <w:sz w:val="26"/>
          <w:szCs w:val="26"/>
        </w:rPr>
        <w:t xml:space="preserve"> </w:t>
      </w:r>
      <w:r w:rsidRPr="004D3E8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4D3E81">
        <w:rPr>
          <w:rFonts w:ascii="Times New Roman" w:hAnsi="Times New Roman" w:cs="Times New Roman"/>
          <w:sz w:val="26"/>
          <w:szCs w:val="26"/>
        </w:rPr>
        <w:t xml:space="preserve">8 скликання </w:t>
      </w:r>
    </w:p>
    <w:p w:rsidR="005E2A48" w:rsidRDefault="005E2A48" w:rsidP="005E2A48">
      <w:pPr>
        <w:pStyle w:val="1"/>
        <w:ind w:firstLine="0"/>
        <w:jc w:val="both"/>
        <w:rPr>
          <w:b/>
          <w:bCs/>
        </w:rPr>
      </w:pPr>
      <w:r>
        <w:rPr>
          <w:b/>
          <w:bCs/>
        </w:rPr>
        <w:t xml:space="preserve">Про затвердження </w:t>
      </w:r>
    </w:p>
    <w:p w:rsidR="005E2A48" w:rsidRDefault="005E2A48" w:rsidP="005E2A48">
      <w:pPr>
        <w:pStyle w:val="1"/>
        <w:ind w:firstLine="0"/>
        <w:jc w:val="both"/>
        <w:rPr>
          <w:b/>
          <w:bCs/>
        </w:rPr>
      </w:pPr>
      <w:r>
        <w:rPr>
          <w:b/>
          <w:bCs/>
        </w:rPr>
        <w:t xml:space="preserve">принципів та пріоритетів </w:t>
      </w:r>
    </w:p>
    <w:p w:rsidR="005E2A48" w:rsidRDefault="005E2A48" w:rsidP="005E2A48">
      <w:pPr>
        <w:pStyle w:val="1"/>
        <w:ind w:firstLine="0"/>
        <w:jc w:val="both"/>
        <w:rPr>
          <w:b/>
          <w:bCs/>
        </w:rPr>
      </w:pPr>
      <w:r>
        <w:rPr>
          <w:b/>
          <w:bCs/>
        </w:rPr>
        <w:t xml:space="preserve">формування бюджету Хмільницької </w:t>
      </w:r>
    </w:p>
    <w:p w:rsidR="005E2A48" w:rsidRDefault="005E2A48" w:rsidP="005E2A48">
      <w:pPr>
        <w:pStyle w:val="1"/>
        <w:ind w:firstLine="0"/>
        <w:jc w:val="both"/>
      </w:pPr>
      <w:r>
        <w:rPr>
          <w:b/>
          <w:bCs/>
        </w:rPr>
        <w:t xml:space="preserve"> міської територіальної громади на 2025 рік</w:t>
      </w:r>
    </w:p>
    <w:p w:rsidR="005E2A48" w:rsidRDefault="005E2A48" w:rsidP="005E2A48">
      <w:pPr>
        <w:pStyle w:val="1"/>
        <w:spacing w:line="240" w:lineRule="auto"/>
        <w:ind w:firstLine="560"/>
        <w:jc w:val="both"/>
      </w:pPr>
    </w:p>
    <w:p w:rsidR="005E2A48" w:rsidRPr="004D3E81" w:rsidRDefault="009F54D4" w:rsidP="005E2A48">
      <w:pPr>
        <w:pStyle w:val="1"/>
        <w:spacing w:line="240" w:lineRule="auto"/>
        <w:ind w:firstLine="560"/>
        <w:jc w:val="both"/>
        <w:rPr>
          <w:sz w:val="28"/>
          <w:szCs w:val="28"/>
        </w:rPr>
      </w:pPr>
      <w:r>
        <w:rPr>
          <w:sz w:val="28"/>
          <w:szCs w:val="28"/>
        </w:rPr>
        <w:t>Враховуючи лист голови Вінницької обласної ради №1785/01.01-14/2024 від 25.11.2024р., з</w:t>
      </w:r>
      <w:r w:rsidR="005E2A48" w:rsidRPr="004D3E81">
        <w:rPr>
          <w:sz w:val="28"/>
          <w:szCs w:val="28"/>
        </w:rPr>
        <w:t xml:space="preserve"> метою забезпечення формування проекту бюджету Хмільницької міської територіальної громади на 2025 рік, відповідно до Бюджетного кодексу України, керуючись пунктом 23 частини 1 статті 26, частини 1 статті 59 Закону України «Про місцеве самоврядування в Україні», міська рада</w:t>
      </w:r>
    </w:p>
    <w:p w:rsidR="005E2A48" w:rsidRPr="004D3E81" w:rsidRDefault="005E2A48" w:rsidP="005E2A48">
      <w:pPr>
        <w:pStyle w:val="1"/>
        <w:spacing w:after="300" w:line="252" w:lineRule="auto"/>
        <w:ind w:firstLine="0"/>
        <w:jc w:val="center"/>
        <w:rPr>
          <w:sz w:val="28"/>
          <w:szCs w:val="28"/>
        </w:rPr>
      </w:pPr>
    </w:p>
    <w:p w:rsidR="005E2A48" w:rsidRPr="004D3E81" w:rsidRDefault="005E2A48" w:rsidP="005E2A48">
      <w:pPr>
        <w:pStyle w:val="1"/>
        <w:spacing w:after="300" w:line="252" w:lineRule="auto"/>
        <w:ind w:firstLine="0"/>
        <w:jc w:val="center"/>
        <w:rPr>
          <w:sz w:val="28"/>
          <w:szCs w:val="28"/>
        </w:rPr>
      </w:pPr>
      <w:r w:rsidRPr="004D3E81">
        <w:rPr>
          <w:sz w:val="28"/>
          <w:szCs w:val="28"/>
        </w:rPr>
        <w:t>ВИРІШИЛА:</w:t>
      </w:r>
    </w:p>
    <w:p w:rsidR="005E2A48" w:rsidRPr="004D3E81" w:rsidRDefault="005E2A48" w:rsidP="005E2A48">
      <w:pPr>
        <w:pStyle w:val="1"/>
        <w:numPr>
          <w:ilvl w:val="0"/>
          <w:numId w:val="1"/>
        </w:numPr>
        <w:tabs>
          <w:tab w:val="left" w:pos="353"/>
        </w:tabs>
        <w:spacing w:after="300" w:line="259" w:lineRule="auto"/>
        <w:ind w:firstLine="0"/>
        <w:jc w:val="both"/>
        <w:rPr>
          <w:sz w:val="28"/>
          <w:szCs w:val="28"/>
        </w:rPr>
      </w:pPr>
      <w:r w:rsidRPr="004D3E81">
        <w:rPr>
          <w:sz w:val="28"/>
          <w:szCs w:val="28"/>
        </w:rPr>
        <w:t xml:space="preserve">Затвердити </w:t>
      </w:r>
      <w:r w:rsidR="009F54D4">
        <w:rPr>
          <w:sz w:val="28"/>
          <w:szCs w:val="28"/>
        </w:rPr>
        <w:t>П</w:t>
      </w:r>
      <w:r w:rsidRPr="004D3E81">
        <w:rPr>
          <w:sz w:val="28"/>
          <w:szCs w:val="28"/>
        </w:rPr>
        <w:t>ринципи та пріоритети формування бюджету Хмільницької міської територіальної громади на 2025 рік, згідно з додатком.</w:t>
      </w:r>
    </w:p>
    <w:p w:rsidR="005E2A48" w:rsidRDefault="005E2A48" w:rsidP="005E2A48">
      <w:pPr>
        <w:pStyle w:val="1"/>
        <w:numPr>
          <w:ilvl w:val="0"/>
          <w:numId w:val="1"/>
        </w:numPr>
        <w:tabs>
          <w:tab w:val="left" w:pos="353"/>
        </w:tabs>
        <w:spacing w:after="260"/>
        <w:ind w:firstLine="0"/>
        <w:jc w:val="both"/>
        <w:rPr>
          <w:sz w:val="28"/>
          <w:szCs w:val="28"/>
        </w:rPr>
      </w:pPr>
      <w:r w:rsidRPr="004D3E81">
        <w:rPr>
          <w:sz w:val="28"/>
          <w:szCs w:val="28"/>
        </w:rPr>
        <w:t xml:space="preserve">Виконавчому комітету, </w:t>
      </w:r>
      <w:r>
        <w:rPr>
          <w:sz w:val="28"/>
          <w:szCs w:val="28"/>
        </w:rPr>
        <w:t>управлінням</w:t>
      </w:r>
      <w:r w:rsidRPr="004D3E81">
        <w:rPr>
          <w:sz w:val="28"/>
          <w:szCs w:val="28"/>
        </w:rPr>
        <w:t xml:space="preserve"> та відділам </w:t>
      </w:r>
      <w:r w:rsidR="00AD5E45">
        <w:rPr>
          <w:sz w:val="28"/>
          <w:szCs w:val="28"/>
        </w:rPr>
        <w:t xml:space="preserve">Хмільницької </w:t>
      </w:r>
      <w:r w:rsidRPr="004D3E81">
        <w:rPr>
          <w:sz w:val="28"/>
          <w:szCs w:val="28"/>
        </w:rPr>
        <w:t xml:space="preserve">міської ради при формуванні проекту бюджету Хмільницької міської територіальної громади на 2025 рік та його виконанні враховувати положення </w:t>
      </w:r>
      <w:r w:rsidR="004E3537">
        <w:rPr>
          <w:sz w:val="28"/>
          <w:szCs w:val="28"/>
        </w:rPr>
        <w:t>П</w:t>
      </w:r>
      <w:r w:rsidRPr="004D3E81">
        <w:rPr>
          <w:sz w:val="28"/>
          <w:szCs w:val="28"/>
        </w:rPr>
        <w:t xml:space="preserve">ринципів та пріоритетів формування бюджету </w:t>
      </w:r>
      <w:r>
        <w:rPr>
          <w:sz w:val="28"/>
          <w:szCs w:val="28"/>
        </w:rPr>
        <w:t>Хміль</w:t>
      </w:r>
      <w:r w:rsidRPr="004D3E81">
        <w:rPr>
          <w:sz w:val="28"/>
          <w:szCs w:val="28"/>
        </w:rPr>
        <w:t>ницької міської територіальної громади на 2025 рік.</w:t>
      </w:r>
    </w:p>
    <w:p w:rsidR="005E2A48" w:rsidRDefault="005E2A48" w:rsidP="005E2A48">
      <w:pPr>
        <w:pStyle w:val="1"/>
        <w:numPr>
          <w:ilvl w:val="0"/>
          <w:numId w:val="1"/>
        </w:numPr>
        <w:tabs>
          <w:tab w:val="left" w:pos="353"/>
        </w:tabs>
        <w:spacing w:after="260"/>
        <w:ind w:firstLine="0"/>
        <w:jc w:val="both"/>
        <w:rPr>
          <w:sz w:val="28"/>
          <w:szCs w:val="28"/>
        </w:rPr>
      </w:pPr>
      <w:r w:rsidRPr="004D3E81">
        <w:rPr>
          <w:sz w:val="28"/>
          <w:szCs w:val="28"/>
        </w:rPr>
        <w:t>Контроль за виконанням даного рішення покласти на покласти на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(голова Кондратовець Ю.Г.).</w:t>
      </w:r>
    </w:p>
    <w:p w:rsidR="005E2A48" w:rsidRDefault="005E2A48" w:rsidP="005E2A48">
      <w:pPr>
        <w:pStyle w:val="1"/>
        <w:tabs>
          <w:tab w:val="left" w:pos="353"/>
        </w:tabs>
        <w:spacing w:after="260"/>
        <w:ind w:firstLine="0"/>
        <w:jc w:val="both"/>
        <w:rPr>
          <w:sz w:val="28"/>
          <w:szCs w:val="28"/>
        </w:rPr>
      </w:pPr>
    </w:p>
    <w:p w:rsidR="005E2A48" w:rsidRPr="006D3561" w:rsidRDefault="005E2A48" w:rsidP="005E2A48">
      <w:pPr>
        <w:tabs>
          <w:tab w:val="left" w:pos="1080"/>
        </w:tabs>
        <w:rPr>
          <w:rFonts w:ascii="Times New Roman" w:hAnsi="Times New Roman" w:cs="Times New Roman"/>
          <w:b/>
        </w:rPr>
      </w:pPr>
      <w:r>
        <w:rPr>
          <w:rFonts w:ascii="Times New Roman" w:hAnsi="Times New Roman" w:cs="Times New Roman"/>
          <w:sz w:val="28"/>
          <w:szCs w:val="28"/>
        </w:rPr>
        <w:t xml:space="preserve">      </w:t>
      </w:r>
      <w:r w:rsidRPr="006D3561">
        <w:rPr>
          <w:rFonts w:ascii="Times New Roman" w:hAnsi="Times New Roman" w:cs="Times New Roman"/>
          <w:b/>
          <w:sz w:val="28"/>
          <w:szCs w:val="28"/>
        </w:rPr>
        <w:t xml:space="preserve">Міський голова                                                    Микола ЮРЧИШИН      </w:t>
      </w:r>
      <w:r w:rsidRPr="006D3561">
        <w:rPr>
          <w:rFonts w:ascii="Times New Roman" w:hAnsi="Times New Roman" w:cs="Times New Roman"/>
          <w:b/>
        </w:rPr>
        <w:t xml:space="preserve"> </w:t>
      </w:r>
    </w:p>
    <w:p w:rsidR="005E2A48" w:rsidRDefault="005E2A48" w:rsidP="005E2A48">
      <w:pPr>
        <w:pStyle w:val="1"/>
        <w:tabs>
          <w:tab w:val="left" w:pos="353"/>
        </w:tabs>
        <w:spacing w:after="260"/>
        <w:ind w:firstLine="0"/>
        <w:jc w:val="both"/>
        <w:rPr>
          <w:sz w:val="28"/>
          <w:szCs w:val="28"/>
        </w:rPr>
      </w:pPr>
    </w:p>
    <w:p w:rsidR="005E2A48" w:rsidRDefault="005E2A48" w:rsidP="005E2A48">
      <w:pPr>
        <w:pStyle w:val="1"/>
        <w:spacing w:line="269" w:lineRule="auto"/>
        <w:ind w:firstLine="0"/>
        <w:jc w:val="both"/>
        <w:rPr>
          <w:sz w:val="28"/>
          <w:szCs w:val="28"/>
        </w:rPr>
      </w:pPr>
    </w:p>
    <w:p w:rsidR="005E2A48" w:rsidRPr="004D3E81" w:rsidRDefault="005E2A48" w:rsidP="005E2A48">
      <w:pPr>
        <w:pStyle w:val="1"/>
        <w:spacing w:line="269" w:lineRule="auto"/>
        <w:ind w:firstLine="0"/>
        <w:jc w:val="both"/>
        <w:rPr>
          <w:sz w:val="28"/>
          <w:szCs w:val="28"/>
        </w:rPr>
      </w:pPr>
    </w:p>
    <w:p w:rsidR="005E2A48" w:rsidRDefault="005E2A48" w:rsidP="009F54D4">
      <w:pPr>
        <w:pStyle w:val="1"/>
        <w:spacing w:line="269" w:lineRule="auto"/>
        <w:ind w:firstLine="0"/>
        <w:rPr>
          <w:sz w:val="24"/>
          <w:szCs w:val="24"/>
        </w:rPr>
      </w:pPr>
    </w:p>
    <w:p w:rsidR="009F2262" w:rsidRDefault="009F2262" w:rsidP="00A171BD">
      <w:pPr>
        <w:ind w:left="5954"/>
        <w:jc w:val="right"/>
        <w:rPr>
          <w:rFonts w:ascii="Times New Roman" w:hAnsi="Times New Roman" w:cs="Times New Roman"/>
          <w:sz w:val="22"/>
          <w:szCs w:val="22"/>
        </w:rPr>
      </w:pPr>
    </w:p>
    <w:p w:rsidR="00A171BD" w:rsidRPr="00A171BD" w:rsidRDefault="00A171BD" w:rsidP="00A171BD">
      <w:pPr>
        <w:ind w:left="5954"/>
        <w:jc w:val="right"/>
        <w:rPr>
          <w:rFonts w:ascii="Times New Roman" w:hAnsi="Times New Roman" w:cs="Times New Roman"/>
          <w:sz w:val="22"/>
          <w:szCs w:val="22"/>
        </w:rPr>
      </w:pPr>
      <w:r w:rsidRPr="00A171BD">
        <w:rPr>
          <w:rFonts w:ascii="Times New Roman" w:hAnsi="Times New Roman" w:cs="Times New Roman"/>
          <w:sz w:val="22"/>
          <w:szCs w:val="22"/>
        </w:rPr>
        <w:lastRenderedPageBreak/>
        <w:t xml:space="preserve">Додаток </w:t>
      </w:r>
    </w:p>
    <w:p w:rsidR="00A171BD" w:rsidRPr="00A171BD" w:rsidRDefault="00A171BD" w:rsidP="00A171BD">
      <w:pPr>
        <w:ind w:left="5954"/>
        <w:jc w:val="right"/>
        <w:rPr>
          <w:rFonts w:ascii="Times New Roman" w:hAnsi="Times New Roman" w:cs="Times New Roman"/>
          <w:sz w:val="22"/>
          <w:szCs w:val="22"/>
        </w:rPr>
      </w:pPr>
      <w:r w:rsidRPr="00A171BD">
        <w:rPr>
          <w:rFonts w:ascii="Times New Roman" w:hAnsi="Times New Roman" w:cs="Times New Roman"/>
          <w:sz w:val="22"/>
          <w:szCs w:val="22"/>
        </w:rPr>
        <w:t xml:space="preserve">до рішення </w:t>
      </w:r>
      <w:r>
        <w:rPr>
          <w:rFonts w:ascii="Times New Roman" w:hAnsi="Times New Roman" w:cs="Times New Roman"/>
          <w:sz w:val="22"/>
          <w:szCs w:val="22"/>
        </w:rPr>
        <w:t>___</w:t>
      </w:r>
      <w:r w:rsidRPr="00A171BD">
        <w:rPr>
          <w:rFonts w:ascii="Times New Roman" w:hAnsi="Times New Roman" w:cs="Times New Roman"/>
          <w:sz w:val="22"/>
          <w:szCs w:val="22"/>
        </w:rPr>
        <w:t xml:space="preserve"> сесії </w:t>
      </w:r>
    </w:p>
    <w:p w:rsidR="00A171BD" w:rsidRPr="00A171BD" w:rsidRDefault="00A171BD" w:rsidP="00A171BD">
      <w:pPr>
        <w:ind w:left="5954"/>
        <w:jc w:val="right"/>
        <w:rPr>
          <w:rFonts w:ascii="Times New Roman" w:hAnsi="Times New Roman" w:cs="Times New Roman"/>
          <w:sz w:val="22"/>
          <w:szCs w:val="22"/>
        </w:rPr>
      </w:pPr>
      <w:r w:rsidRPr="00A171BD">
        <w:rPr>
          <w:rFonts w:ascii="Times New Roman" w:hAnsi="Times New Roman" w:cs="Times New Roman"/>
          <w:sz w:val="22"/>
          <w:szCs w:val="22"/>
        </w:rPr>
        <w:t>Хмільницької міської ради</w:t>
      </w:r>
    </w:p>
    <w:p w:rsidR="00A171BD" w:rsidRDefault="00A171BD" w:rsidP="00A171BD">
      <w:pPr>
        <w:ind w:left="5954"/>
        <w:jc w:val="right"/>
        <w:rPr>
          <w:rFonts w:ascii="Times New Roman" w:hAnsi="Times New Roman" w:cs="Times New Roman"/>
          <w:sz w:val="22"/>
          <w:szCs w:val="22"/>
        </w:rPr>
      </w:pPr>
      <w:r w:rsidRPr="00A171BD">
        <w:rPr>
          <w:rFonts w:ascii="Times New Roman" w:hAnsi="Times New Roman" w:cs="Times New Roman"/>
          <w:sz w:val="22"/>
          <w:szCs w:val="22"/>
        </w:rPr>
        <w:t>8 скликання  №</w:t>
      </w:r>
      <w:r>
        <w:rPr>
          <w:rFonts w:ascii="Times New Roman" w:hAnsi="Times New Roman" w:cs="Times New Roman"/>
          <w:sz w:val="22"/>
          <w:szCs w:val="22"/>
        </w:rPr>
        <w:t>___</w:t>
      </w:r>
      <w:r w:rsidRPr="00A171BD">
        <w:rPr>
          <w:rFonts w:ascii="Times New Roman" w:hAnsi="Times New Roman" w:cs="Times New Roman"/>
          <w:sz w:val="22"/>
          <w:szCs w:val="22"/>
        </w:rPr>
        <w:t xml:space="preserve">  </w:t>
      </w:r>
    </w:p>
    <w:p w:rsidR="00A171BD" w:rsidRPr="00A171BD" w:rsidRDefault="00A171BD" w:rsidP="00A171BD">
      <w:pPr>
        <w:ind w:left="5954"/>
        <w:jc w:val="right"/>
        <w:rPr>
          <w:rFonts w:ascii="Times New Roman" w:hAnsi="Times New Roman" w:cs="Times New Roman"/>
          <w:sz w:val="22"/>
          <w:szCs w:val="22"/>
        </w:rPr>
      </w:pPr>
      <w:r>
        <w:rPr>
          <w:rFonts w:ascii="Times New Roman" w:hAnsi="Times New Roman" w:cs="Times New Roman"/>
          <w:sz w:val="22"/>
          <w:szCs w:val="22"/>
        </w:rPr>
        <w:t>від __ грудня 2024 року</w:t>
      </w:r>
    </w:p>
    <w:p w:rsidR="005E2A48" w:rsidRPr="004D3E81" w:rsidRDefault="009F54D4" w:rsidP="00A171BD">
      <w:pPr>
        <w:pStyle w:val="1"/>
        <w:spacing w:after="320" w:line="257" w:lineRule="auto"/>
        <w:ind w:firstLine="0"/>
        <w:jc w:val="center"/>
        <w:rPr>
          <w:sz w:val="28"/>
          <w:szCs w:val="28"/>
        </w:rPr>
      </w:pPr>
      <w:r>
        <w:rPr>
          <w:b/>
          <w:bCs/>
          <w:sz w:val="28"/>
          <w:szCs w:val="28"/>
        </w:rPr>
        <w:t>П</w:t>
      </w:r>
      <w:r w:rsidR="005E2A48" w:rsidRPr="004D3E81">
        <w:rPr>
          <w:b/>
          <w:bCs/>
          <w:sz w:val="28"/>
          <w:szCs w:val="28"/>
        </w:rPr>
        <w:t>ринципи та пріоритети</w:t>
      </w:r>
      <w:r w:rsidR="005E2A48" w:rsidRPr="004D3E81">
        <w:rPr>
          <w:b/>
          <w:bCs/>
          <w:sz w:val="28"/>
          <w:szCs w:val="28"/>
        </w:rPr>
        <w:br/>
        <w:t xml:space="preserve">формування бюджету </w:t>
      </w:r>
      <w:r w:rsidR="005E2A48">
        <w:rPr>
          <w:b/>
          <w:bCs/>
          <w:sz w:val="28"/>
          <w:szCs w:val="28"/>
        </w:rPr>
        <w:t>Хмільницької</w:t>
      </w:r>
      <w:r w:rsidR="005E2A48" w:rsidRPr="004D3E81">
        <w:rPr>
          <w:b/>
          <w:bCs/>
          <w:sz w:val="28"/>
          <w:szCs w:val="28"/>
        </w:rPr>
        <w:t xml:space="preserve"> міської територіальної громади</w:t>
      </w:r>
      <w:r w:rsidR="005E2A48" w:rsidRPr="004D3E81">
        <w:rPr>
          <w:b/>
          <w:bCs/>
          <w:sz w:val="28"/>
          <w:szCs w:val="28"/>
        </w:rPr>
        <w:br/>
        <w:t>на 2025 рік</w:t>
      </w:r>
    </w:p>
    <w:p w:rsidR="005E2A48" w:rsidRPr="004D3E81" w:rsidRDefault="005E2A48" w:rsidP="005E2A48">
      <w:pPr>
        <w:pStyle w:val="1"/>
        <w:tabs>
          <w:tab w:val="left" w:pos="2207"/>
          <w:tab w:val="left" w:pos="3666"/>
          <w:tab w:val="left" w:pos="5543"/>
          <w:tab w:val="left" w:pos="6930"/>
          <w:tab w:val="left" w:pos="8600"/>
        </w:tabs>
        <w:ind w:firstLine="580"/>
        <w:jc w:val="both"/>
        <w:rPr>
          <w:sz w:val="28"/>
          <w:szCs w:val="28"/>
        </w:rPr>
      </w:pPr>
      <w:r w:rsidRPr="004D3E81">
        <w:rPr>
          <w:sz w:val="28"/>
          <w:szCs w:val="28"/>
        </w:rPr>
        <w:t xml:space="preserve">З метою забезпечення формування збалансованого та реалістичного проекту бюджету Хмільницької міської територіальної громади на 2025 рік, визначення завдань бюджетної політики громади, </w:t>
      </w:r>
      <w:r>
        <w:rPr>
          <w:sz w:val="28"/>
          <w:szCs w:val="28"/>
        </w:rPr>
        <w:t xml:space="preserve">їх </w:t>
      </w:r>
      <w:r w:rsidRPr="004D3E81">
        <w:rPr>
          <w:sz w:val="28"/>
          <w:szCs w:val="28"/>
        </w:rPr>
        <w:t>спрямованості та забезпечення сталого розвитку громади в умовах воєнного стану та вирішення нагальних соціально- економічних проблем, підвищення рівня прозорості та раціональності бюджетного процесу, зміцнення фінансової спроможності бюджету, дотримання жорсткої фінансової дисципліни, підвищення ефективності та результативності використання бюджетних ресурсів, зосередження фінансових ресурсів на пріоритетних напрямах, визначених стратегічними та програмними документами економічного і соціального розвитку громади</w:t>
      </w:r>
      <w:r>
        <w:rPr>
          <w:sz w:val="28"/>
          <w:szCs w:val="28"/>
        </w:rPr>
        <w:t xml:space="preserve">, визначити </w:t>
      </w:r>
      <w:r w:rsidR="004E3537">
        <w:rPr>
          <w:sz w:val="28"/>
          <w:szCs w:val="28"/>
        </w:rPr>
        <w:t>П</w:t>
      </w:r>
      <w:r>
        <w:rPr>
          <w:sz w:val="28"/>
          <w:szCs w:val="28"/>
        </w:rPr>
        <w:t xml:space="preserve">ринципи та пріоритети формування бюджету Хмільницької </w:t>
      </w:r>
      <w:r w:rsidRPr="004D3E81">
        <w:rPr>
          <w:sz w:val="28"/>
          <w:szCs w:val="28"/>
        </w:rPr>
        <w:t>міської</w:t>
      </w:r>
      <w:r>
        <w:rPr>
          <w:sz w:val="28"/>
          <w:szCs w:val="28"/>
        </w:rPr>
        <w:t xml:space="preserve"> </w:t>
      </w:r>
      <w:r w:rsidRPr="004D3E81">
        <w:rPr>
          <w:sz w:val="28"/>
          <w:szCs w:val="28"/>
        </w:rPr>
        <w:t>територіальної громади на 2025 рік:</w:t>
      </w:r>
    </w:p>
    <w:p w:rsidR="005E2A48" w:rsidRDefault="005E2A48" w:rsidP="005E2A48">
      <w:pPr>
        <w:pStyle w:val="1"/>
        <w:tabs>
          <w:tab w:val="left" w:pos="2207"/>
          <w:tab w:val="left" w:pos="3666"/>
          <w:tab w:val="left" w:pos="5543"/>
          <w:tab w:val="left" w:pos="6930"/>
          <w:tab w:val="left" w:pos="8600"/>
        </w:tabs>
        <w:ind w:left="540" w:firstLine="0"/>
        <w:jc w:val="both"/>
        <w:rPr>
          <w:b/>
          <w:bCs/>
          <w:sz w:val="28"/>
          <w:szCs w:val="28"/>
        </w:rPr>
      </w:pPr>
    </w:p>
    <w:p w:rsidR="005E2A48" w:rsidRPr="009F54D4" w:rsidRDefault="009F54D4" w:rsidP="009F54D4">
      <w:pPr>
        <w:pStyle w:val="1"/>
        <w:numPr>
          <w:ilvl w:val="0"/>
          <w:numId w:val="5"/>
        </w:numPr>
        <w:tabs>
          <w:tab w:val="left" w:pos="2207"/>
          <w:tab w:val="left" w:pos="3666"/>
          <w:tab w:val="left" w:pos="5543"/>
          <w:tab w:val="left" w:pos="6930"/>
          <w:tab w:val="left" w:pos="8600"/>
        </w:tabs>
        <w:jc w:val="both"/>
        <w:rPr>
          <w:sz w:val="28"/>
          <w:szCs w:val="28"/>
        </w:rPr>
      </w:pPr>
      <w:r>
        <w:rPr>
          <w:b/>
          <w:bCs/>
          <w:sz w:val="28"/>
          <w:szCs w:val="28"/>
        </w:rPr>
        <w:t xml:space="preserve">Принципи формування бюджету Хмільницької </w:t>
      </w:r>
      <w:r w:rsidR="005E2A48" w:rsidRPr="004D3E81">
        <w:rPr>
          <w:b/>
          <w:bCs/>
          <w:sz w:val="28"/>
          <w:szCs w:val="28"/>
        </w:rPr>
        <w:t>міської</w:t>
      </w:r>
      <w:r>
        <w:rPr>
          <w:sz w:val="28"/>
          <w:szCs w:val="28"/>
        </w:rPr>
        <w:t xml:space="preserve"> </w:t>
      </w:r>
      <w:r w:rsidR="005E2A48" w:rsidRPr="009F54D4">
        <w:rPr>
          <w:b/>
          <w:bCs/>
          <w:sz w:val="28"/>
          <w:szCs w:val="28"/>
        </w:rPr>
        <w:t>територіальної громади на 2025 рік:</w:t>
      </w:r>
    </w:p>
    <w:p w:rsidR="005E2A48" w:rsidRPr="009F2262" w:rsidRDefault="005E2A48" w:rsidP="009F2262">
      <w:pPr>
        <w:pStyle w:val="1"/>
        <w:numPr>
          <w:ilvl w:val="1"/>
          <w:numId w:val="2"/>
        </w:numPr>
        <w:tabs>
          <w:tab w:val="left" w:pos="1079"/>
        </w:tabs>
        <w:ind w:firstLine="540"/>
        <w:jc w:val="both"/>
        <w:rPr>
          <w:sz w:val="28"/>
          <w:szCs w:val="28"/>
        </w:rPr>
      </w:pPr>
      <w:r w:rsidRPr="004D3E81">
        <w:rPr>
          <w:i/>
          <w:iCs/>
          <w:sz w:val="28"/>
          <w:szCs w:val="28"/>
        </w:rPr>
        <w:t>Прозорість бюджету.</w:t>
      </w:r>
    </w:p>
    <w:p w:rsidR="005E2A48" w:rsidRPr="004D3E81" w:rsidRDefault="005E2A48" w:rsidP="005E2A48">
      <w:pPr>
        <w:pStyle w:val="1"/>
        <w:ind w:firstLine="540"/>
        <w:jc w:val="both"/>
        <w:rPr>
          <w:sz w:val="28"/>
          <w:szCs w:val="28"/>
        </w:rPr>
      </w:pPr>
      <w:r w:rsidRPr="004D3E81">
        <w:rPr>
          <w:sz w:val="28"/>
          <w:szCs w:val="28"/>
        </w:rPr>
        <w:t>Забезпечення:</w:t>
      </w:r>
    </w:p>
    <w:p w:rsidR="005E2A48" w:rsidRPr="004D3E81" w:rsidRDefault="005E2A48" w:rsidP="005E2A48">
      <w:pPr>
        <w:pStyle w:val="1"/>
        <w:numPr>
          <w:ilvl w:val="0"/>
          <w:numId w:val="3"/>
        </w:numPr>
        <w:tabs>
          <w:tab w:val="left" w:pos="1096"/>
        </w:tabs>
        <w:ind w:firstLine="860"/>
        <w:jc w:val="both"/>
        <w:rPr>
          <w:sz w:val="28"/>
          <w:szCs w:val="28"/>
        </w:rPr>
      </w:pPr>
      <w:r w:rsidRPr="004D3E81">
        <w:rPr>
          <w:sz w:val="28"/>
          <w:szCs w:val="28"/>
        </w:rPr>
        <w:t>відкритості та прозорості бюджетного процесу;</w:t>
      </w:r>
    </w:p>
    <w:p w:rsidR="005E2A48" w:rsidRPr="004D3E81" w:rsidRDefault="005E2A48" w:rsidP="005E2A48">
      <w:pPr>
        <w:pStyle w:val="1"/>
        <w:numPr>
          <w:ilvl w:val="0"/>
          <w:numId w:val="3"/>
        </w:numPr>
        <w:tabs>
          <w:tab w:val="left" w:pos="1096"/>
        </w:tabs>
        <w:ind w:firstLine="860"/>
        <w:jc w:val="both"/>
        <w:rPr>
          <w:sz w:val="28"/>
          <w:szCs w:val="28"/>
        </w:rPr>
      </w:pPr>
      <w:r w:rsidRPr="004D3E81">
        <w:rPr>
          <w:sz w:val="28"/>
          <w:szCs w:val="28"/>
        </w:rPr>
        <w:t>публічності використання бюджетних коштів;</w:t>
      </w:r>
    </w:p>
    <w:p w:rsidR="005E2A48" w:rsidRPr="004D3E81" w:rsidRDefault="005E2A48" w:rsidP="005E2A48">
      <w:pPr>
        <w:pStyle w:val="1"/>
        <w:numPr>
          <w:ilvl w:val="0"/>
          <w:numId w:val="3"/>
        </w:numPr>
        <w:tabs>
          <w:tab w:val="left" w:pos="1081"/>
        </w:tabs>
        <w:spacing w:after="320"/>
        <w:ind w:firstLine="860"/>
        <w:jc w:val="both"/>
        <w:rPr>
          <w:sz w:val="28"/>
          <w:szCs w:val="28"/>
        </w:rPr>
      </w:pPr>
      <w:r w:rsidRPr="004D3E81">
        <w:rPr>
          <w:sz w:val="28"/>
          <w:szCs w:val="28"/>
        </w:rPr>
        <w:t xml:space="preserve">систематичного інформування громадськості з питань складання, розгляду, затвердження, виконання бюджету </w:t>
      </w:r>
      <w:r w:rsidR="00A171BD">
        <w:rPr>
          <w:sz w:val="28"/>
          <w:szCs w:val="28"/>
        </w:rPr>
        <w:t>Хмільн</w:t>
      </w:r>
      <w:r w:rsidRPr="004D3E81">
        <w:rPr>
          <w:sz w:val="28"/>
          <w:szCs w:val="28"/>
        </w:rPr>
        <w:t>ицької міської територіальної громади, а також контролю за його виконанням.</w:t>
      </w:r>
    </w:p>
    <w:p w:rsidR="005E2A48" w:rsidRPr="009F2262" w:rsidRDefault="005E2A48" w:rsidP="009F2262">
      <w:pPr>
        <w:pStyle w:val="1"/>
        <w:numPr>
          <w:ilvl w:val="1"/>
          <w:numId w:val="2"/>
        </w:numPr>
        <w:tabs>
          <w:tab w:val="left" w:pos="1079"/>
        </w:tabs>
        <w:spacing w:line="257" w:lineRule="auto"/>
        <w:ind w:firstLine="540"/>
        <w:jc w:val="both"/>
        <w:rPr>
          <w:sz w:val="28"/>
          <w:szCs w:val="28"/>
        </w:rPr>
      </w:pPr>
      <w:r w:rsidRPr="004D3E81">
        <w:rPr>
          <w:i/>
          <w:iCs/>
          <w:sz w:val="28"/>
          <w:szCs w:val="28"/>
        </w:rPr>
        <w:t>Забезпечення залучення</w:t>
      </w:r>
      <w:r>
        <w:rPr>
          <w:i/>
          <w:iCs/>
          <w:sz w:val="28"/>
          <w:szCs w:val="28"/>
        </w:rPr>
        <w:t xml:space="preserve"> громадян до бюджетного процесу.</w:t>
      </w:r>
    </w:p>
    <w:p w:rsidR="005E2A48" w:rsidRPr="004D3E81" w:rsidRDefault="005E2A48" w:rsidP="005E2A48">
      <w:pPr>
        <w:pStyle w:val="1"/>
        <w:spacing w:line="257" w:lineRule="auto"/>
        <w:ind w:firstLine="580"/>
        <w:jc w:val="both"/>
        <w:rPr>
          <w:sz w:val="28"/>
          <w:szCs w:val="28"/>
        </w:rPr>
      </w:pPr>
      <w:r w:rsidRPr="004D3E81">
        <w:rPr>
          <w:sz w:val="28"/>
          <w:szCs w:val="28"/>
        </w:rPr>
        <w:t xml:space="preserve">Ефективне налагодження системного діалогу між представниками </w:t>
      </w:r>
      <w:r>
        <w:rPr>
          <w:sz w:val="28"/>
          <w:szCs w:val="28"/>
        </w:rPr>
        <w:t>Хміль</w:t>
      </w:r>
      <w:r w:rsidRPr="004D3E81">
        <w:rPr>
          <w:sz w:val="28"/>
          <w:szCs w:val="28"/>
        </w:rPr>
        <w:t>ницької міської ради та громадськістю для всебічного доступу до публічної інформації щодо бюджетного процесу, спрямованого на підвищення обізнаності мешканців в частині бюджетної політики громади та активного залучення до її формування.</w:t>
      </w:r>
    </w:p>
    <w:p w:rsidR="009F2262" w:rsidRPr="004D3E81" w:rsidRDefault="005E2A48" w:rsidP="009F2262">
      <w:pPr>
        <w:pStyle w:val="1"/>
        <w:spacing w:after="320" w:line="257" w:lineRule="auto"/>
        <w:ind w:firstLine="580"/>
        <w:jc w:val="both"/>
        <w:rPr>
          <w:sz w:val="28"/>
          <w:szCs w:val="28"/>
        </w:rPr>
      </w:pPr>
      <w:r w:rsidRPr="004D3E81">
        <w:rPr>
          <w:sz w:val="28"/>
          <w:szCs w:val="28"/>
        </w:rPr>
        <w:t>Долучення мешканців громади до напрямків партиципаторного бюджетування, як інструменту активних громадян, які зацікавлені у розвитку громади, а також впровадження інноваційних механізмів залучення громадськості до розподілу коштів бюджету.</w:t>
      </w:r>
    </w:p>
    <w:p w:rsidR="005E2A48" w:rsidRPr="009F2262" w:rsidRDefault="005E2A48" w:rsidP="009F2262">
      <w:pPr>
        <w:pStyle w:val="1"/>
        <w:numPr>
          <w:ilvl w:val="1"/>
          <w:numId w:val="2"/>
        </w:numPr>
        <w:tabs>
          <w:tab w:val="left" w:pos="1119"/>
        </w:tabs>
        <w:ind w:firstLine="580"/>
        <w:jc w:val="both"/>
        <w:rPr>
          <w:sz w:val="28"/>
          <w:szCs w:val="28"/>
        </w:rPr>
      </w:pPr>
      <w:r w:rsidRPr="004D3E81">
        <w:rPr>
          <w:i/>
          <w:iCs/>
          <w:sz w:val="28"/>
          <w:szCs w:val="28"/>
        </w:rPr>
        <w:t>Збалансованість та реалістичність.</w:t>
      </w:r>
    </w:p>
    <w:p w:rsidR="005E2A48" w:rsidRPr="004D3E81" w:rsidRDefault="005E2A48" w:rsidP="005E2A48">
      <w:pPr>
        <w:pStyle w:val="1"/>
        <w:ind w:firstLine="580"/>
        <w:jc w:val="both"/>
        <w:rPr>
          <w:sz w:val="28"/>
          <w:szCs w:val="28"/>
        </w:rPr>
      </w:pPr>
      <w:r w:rsidRPr="004D3E81">
        <w:rPr>
          <w:sz w:val="28"/>
          <w:szCs w:val="28"/>
        </w:rPr>
        <w:t xml:space="preserve">Формування збалансованого та реалістичного бюджету, спрямованого на реалізацію першочергових завдань, що відповідають пріоритетам і цілям, </w:t>
      </w:r>
      <w:r w:rsidRPr="004D3E81">
        <w:rPr>
          <w:sz w:val="28"/>
          <w:szCs w:val="28"/>
        </w:rPr>
        <w:lastRenderedPageBreak/>
        <w:t>визначених стратегічними та програмними документами, а також на вирішення нагальних потреб громади в умовах воєнного стану на основі реальних показників економічного і соціального розвитку Вінницької міської територіальної громади.</w:t>
      </w:r>
    </w:p>
    <w:p w:rsidR="005E2A48" w:rsidRPr="004D3E81" w:rsidRDefault="005E2A48" w:rsidP="005E2A48">
      <w:pPr>
        <w:pStyle w:val="1"/>
        <w:spacing w:after="260" w:line="257" w:lineRule="auto"/>
        <w:ind w:firstLine="600"/>
        <w:jc w:val="both"/>
        <w:rPr>
          <w:sz w:val="28"/>
          <w:szCs w:val="28"/>
        </w:rPr>
      </w:pPr>
      <w:r w:rsidRPr="004D3E81">
        <w:rPr>
          <w:sz w:val="28"/>
          <w:szCs w:val="28"/>
        </w:rPr>
        <w:t xml:space="preserve">Здійснення формування проекту бюджету </w:t>
      </w:r>
      <w:r>
        <w:rPr>
          <w:sz w:val="28"/>
          <w:szCs w:val="28"/>
        </w:rPr>
        <w:t>Хміль</w:t>
      </w:r>
      <w:r w:rsidRPr="004D3E81">
        <w:rPr>
          <w:sz w:val="28"/>
          <w:szCs w:val="28"/>
        </w:rPr>
        <w:t>ницької міської територіальної громади на 2025 рік відповідно до положень Конституції України, Бюджетного кодексу України, Податкового кодексу України, Законів України «Про Державний бюджет України на 2025 рік» та «Про місцеве самоврядування в Україні», нормативно-правових актів України, галузевих програм, затверджених міською радою, рішень міської ради та її виконавчого комітету.</w:t>
      </w:r>
    </w:p>
    <w:p w:rsidR="005E2A48" w:rsidRPr="004D3E81" w:rsidRDefault="009F54D4" w:rsidP="005E2A48">
      <w:pPr>
        <w:pStyle w:val="1"/>
        <w:numPr>
          <w:ilvl w:val="0"/>
          <w:numId w:val="2"/>
        </w:numPr>
        <w:spacing w:after="320" w:line="240" w:lineRule="auto"/>
        <w:ind w:firstLine="600"/>
        <w:jc w:val="both"/>
        <w:rPr>
          <w:sz w:val="28"/>
          <w:szCs w:val="28"/>
        </w:rPr>
      </w:pPr>
      <w:r>
        <w:rPr>
          <w:b/>
          <w:bCs/>
          <w:sz w:val="28"/>
          <w:szCs w:val="28"/>
        </w:rPr>
        <w:t>П</w:t>
      </w:r>
      <w:r w:rsidR="005E2A48" w:rsidRPr="004D3E81">
        <w:rPr>
          <w:b/>
          <w:bCs/>
          <w:sz w:val="28"/>
          <w:szCs w:val="28"/>
        </w:rPr>
        <w:t xml:space="preserve">ріоритети формування бюджету </w:t>
      </w:r>
      <w:r w:rsidR="005E2A48">
        <w:rPr>
          <w:b/>
          <w:bCs/>
          <w:sz w:val="28"/>
          <w:szCs w:val="28"/>
        </w:rPr>
        <w:t>Хміль</w:t>
      </w:r>
      <w:r w:rsidR="005E2A48" w:rsidRPr="004D3E81">
        <w:rPr>
          <w:b/>
          <w:bCs/>
          <w:sz w:val="28"/>
          <w:szCs w:val="28"/>
        </w:rPr>
        <w:t>ницької міської територіальної громади на 2025 рік:</w:t>
      </w:r>
    </w:p>
    <w:p w:rsidR="005E2A48" w:rsidRPr="009F2262" w:rsidRDefault="005E2A48" w:rsidP="009F2262">
      <w:pPr>
        <w:pStyle w:val="1"/>
        <w:numPr>
          <w:ilvl w:val="1"/>
          <w:numId w:val="2"/>
        </w:numPr>
        <w:tabs>
          <w:tab w:val="left" w:pos="1124"/>
        </w:tabs>
        <w:spacing w:line="257" w:lineRule="auto"/>
        <w:ind w:firstLine="600"/>
        <w:jc w:val="both"/>
        <w:rPr>
          <w:sz w:val="28"/>
          <w:szCs w:val="28"/>
        </w:rPr>
      </w:pPr>
      <w:r w:rsidRPr="004D3E81">
        <w:rPr>
          <w:i/>
          <w:iCs/>
          <w:sz w:val="28"/>
          <w:szCs w:val="28"/>
        </w:rPr>
        <w:t>Безпека та оборона.</w:t>
      </w:r>
    </w:p>
    <w:p w:rsidR="005E2A48" w:rsidRPr="004D3E81" w:rsidRDefault="005E2A48" w:rsidP="005E2A48">
      <w:pPr>
        <w:pStyle w:val="1"/>
        <w:spacing w:line="257" w:lineRule="auto"/>
        <w:ind w:firstLine="600"/>
        <w:jc w:val="both"/>
        <w:rPr>
          <w:sz w:val="28"/>
          <w:szCs w:val="28"/>
        </w:rPr>
      </w:pPr>
      <w:r w:rsidRPr="004D3E81">
        <w:rPr>
          <w:sz w:val="28"/>
          <w:szCs w:val="28"/>
        </w:rPr>
        <w:t>Забезпечення надання підтримки підрозділам сил безпеки і оборони з метою ефективного та якісного виконання ними бойових завдань в умовах воєнного стану, здійснення заходів правового режиму воєнного стану, забезпечення цивільного захисту, а також створення безпечних умов для мешканців громади.</w:t>
      </w:r>
    </w:p>
    <w:p w:rsidR="005E2A48" w:rsidRPr="004D3E81" w:rsidRDefault="005E2A48" w:rsidP="005E2A48">
      <w:pPr>
        <w:pStyle w:val="1"/>
        <w:spacing w:line="257" w:lineRule="auto"/>
        <w:ind w:firstLine="600"/>
        <w:jc w:val="both"/>
        <w:rPr>
          <w:sz w:val="28"/>
          <w:szCs w:val="28"/>
        </w:rPr>
      </w:pPr>
      <w:r w:rsidRPr="004D3E81">
        <w:rPr>
          <w:sz w:val="28"/>
          <w:szCs w:val="28"/>
        </w:rPr>
        <w:t>Пріоритетне спрямування коштів бюджету на:</w:t>
      </w:r>
    </w:p>
    <w:p w:rsidR="005E2A48" w:rsidRPr="004D3E81" w:rsidRDefault="005E2A48" w:rsidP="005E2A48">
      <w:pPr>
        <w:pStyle w:val="1"/>
        <w:numPr>
          <w:ilvl w:val="0"/>
          <w:numId w:val="4"/>
        </w:numPr>
        <w:tabs>
          <w:tab w:val="left" w:pos="1007"/>
        </w:tabs>
        <w:spacing w:line="257" w:lineRule="auto"/>
        <w:ind w:firstLine="760"/>
        <w:jc w:val="both"/>
        <w:rPr>
          <w:sz w:val="28"/>
          <w:szCs w:val="28"/>
        </w:rPr>
      </w:pPr>
      <w:r w:rsidRPr="004D3E81">
        <w:rPr>
          <w:sz w:val="28"/>
          <w:szCs w:val="28"/>
        </w:rPr>
        <w:t>фінансову допомогу та підтримку підрозділів Збройних Сил України, Національної гвардії України, правоохоронних органів, ДСНС, добровольчих формувань територіальної оборони та інших військових формувань, які входять до складу сил безпеки і оборони;</w:t>
      </w:r>
    </w:p>
    <w:p w:rsidR="005E2A48" w:rsidRPr="004D3E81" w:rsidRDefault="005E2A48" w:rsidP="005E2A48">
      <w:pPr>
        <w:pStyle w:val="1"/>
        <w:numPr>
          <w:ilvl w:val="0"/>
          <w:numId w:val="4"/>
        </w:numPr>
        <w:tabs>
          <w:tab w:val="left" w:pos="1007"/>
        </w:tabs>
        <w:spacing w:line="257" w:lineRule="auto"/>
        <w:ind w:firstLine="760"/>
        <w:jc w:val="both"/>
        <w:rPr>
          <w:sz w:val="28"/>
          <w:szCs w:val="28"/>
        </w:rPr>
      </w:pPr>
      <w:r w:rsidRPr="004D3E81">
        <w:rPr>
          <w:sz w:val="28"/>
          <w:szCs w:val="28"/>
        </w:rPr>
        <w:t>будівництво протирадіаційних укриттів, ремонт споруд цивільного захисту (укриттів), їх облаштування та утримання;</w:t>
      </w:r>
    </w:p>
    <w:p w:rsidR="005E2A48" w:rsidRPr="004D3E81" w:rsidRDefault="005E2A48" w:rsidP="005E2A48">
      <w:pPr>
        <w:pStyle w:val="1"/>
        <w:numPr>
          <w:ilvl w:val="0"/>
          <w:numId w:val="4"/>
        </w:numPr>
        <w:tabs>
          <w:tab w:val="left" w:pos="1007"/>
        </w:tabs>
        <w:spacing w:line="257" w:lineRule="auto"/>
        <w:ind w:firstLine="760"/>
        <w:jc w:val="both"/>
        <w:rPr>
          <w:sz w:val="28"/>
          <w:szCs w:val="28"/>
        </w:rPr>
      </w:pPr>
      <w:r w:rsidRPr="004D3E81">
        <w:rPr>
          <w:sz w:val="28"/>
          <w:szCs w:val="28"/>
        </w:rPr>
        <w:t>забезпечення публічної безпеки та охорони громадського порядку на території громади;</w:t>
      </w:r>
    </w:p>
    <w:p w:rsidR="005E2A48" w:rsidRDefault="005E2A48" w:rsidP="005E2A48">
      <w:pPr>
        <w:pStyle w:val="1"/>
        <w:numPr>
          <w:ilvl w:val="0"/>
          <w:numId w:val="4"/>
        </w:numPr>
        <w:tabs>
          <w:tab w:val="left" w:pos="1007"/>
        </w:tabs>
        <w:spacing w:line="257" w:lineRule="auto"/>
        <w:ind w:firstLine="760"/>
        <w:jc w:val="both"/>
        <w:rPr>
          <w:sz w:val="28"/>
          <w:szCs w:val="28"/>
        </w:rPr>
      </w:pPr>
      <w:r w:rsidRPr="004D3E81">
        <w:rPr>
          <w:sz w:val="28"/>
          <w:szCs w:val="28"/>
        </w:rPr>
        <w:t>запобігання виникненню надзвичайних ситуацій та ліквідація їх наслідків;</w:t>
      </w:r>
    </w:p>
    <w:p w:rsidR="005E2A48" w:rsidRPr="00DB1C7A" w:rsidRDefault="005E2A48" w:rsidP="005E2A48">
      <w:pPr>
        <w:pStyle w:val="1"/>
        <w:tabs>
          <w:tab w:val="left" w:pos="1007"/>
        </w:tabs>
        <w:spacing w:line="257" w:lineRule="auto"/>
        <w:ind w:left="760" w:firstLine="0"/>
        <w:jc w:val="both"/>
        <w:rPr>
          <w:sz w:val="28"/>
          <w:szCs w:val="28"/>
        </w:rPr>
      </w:pPr>
    </w:p>
    <w:p w:rsidR="005E2A48" w:rsidRPr="009F2262" w:rsidRDefault="005E2A48" w:rsidP="009F2262">
      <w:pPr>
        <w:pStyle w:val="1"/>
        <w:numPr>
          <w:ilvl w:val="1"/>
          <w:numId w:val="2"/>
        </w:numPr>
        <w:tabs>
          <w:tab w:val="left" w:pos="1084"/>
        </w:tabs>
        <w:spacing w:line="259" w:lineRule="auto"/>
        <w:ind w:firstLine="560"/>
        <w:jc w:val="both"/>
        <w:rPr>
          <w:sz w:val="28"/>
          <w:szCs w:val="28"/>
        </w:rPr>
      </w:pPr>
      <w:r w:rsidRPr="004D3E81">
        <w:rPr>
          <w:i/>
          <w:iCs/>
          <w:sz w:val="28"/>
          <w:szCs w:val="28"/>
        </w:rPr>
        <w:t>Стійкість</w:t>
      </w:r>
    </w:p>
    <w:p w:rsidR="009F2262" w:rsidRDefault="005E2A48" w:rsidP="009F2262">
      <w:pPr>
        <w:pStyle w:val="1"/>
        <w:spacing w:line="259" w:lineRule="auto"/>
        <w:ind w:firstLine="600"/>
        <w:jc w:val="both"/>
        <w:rPr>
          <w:sz w:val="28"/>
          <w:szCs w:val="28"/>
        </w:rPr>
      </w:pPr>
      <w:r w:rsidRPr="004D3E81">
        <w:rPr>
          <w:sz w:val="28"/>
          <w:szCs w:val="28"/>
        </w:rPr>
        <w:t xml:space="preserve">Зміцнення економічної самостійності </w:t>
      </w:r>
      <w:r>
        <w:rPr>
          <w:sz w:val="28"/>
          <w:szCs w:val="28"/>
        </w:rPr>
        <w:t>Хміль</w:t>
      </w:r>
      <w:r w:rsidRPr="004D3E81">
        <w:rPr>
          <w:sz w:val="28"/>
          <w:szCs w:val="28"/>
        </w:rPr>
        <w:t>ницької міської територіальної громади. Подолання негативних явищ в усіх галузях і сферах діяльності, пов’язаних з економічною кризою в умовах воєнного стану, забезпечення ефективного фінансування критичної інфраструктури громади.</w:t>
      </w:r>
    </w:p>
    <w:p w:rsidR="005E2A48" w:rsidRPr="004D3E81" w:rsidRDefault="005E2A48" w:rsidP="009F2262">
      <w:pPr>
        <w:pStyle w:val="1"/>
        <w:spacing w:line="259" w:lineRule="auto"/>
        <w:ind w:firstLine="600"/>
        <w:jc w:val="both"/>
        <w:rPr>
          <w:sz w:val="28"/>
          <w:szCs w:val="28"/>
        </w:rPr>
      </w:pPr>
      <w:r w:rsidRPr="004D3E81">
        <w:rPr>
          <w:sz w:val="28"/>
          <w:szCs w:val="28"/>
        </w:rPr>
        <w:t>Пріоритетне спрямування коштів бюджету на:</w:t>
      </w:r>
    </w:p>
    <w:p w:rsidR="005E2A48" w:rsidRDefault="005E2A48" w:rsidP="005E2A48">
      <w:pPr>
        <w:pStyle w:val="1"/>
        <w:numPr>
          <w:ilvl w:val="0"/>
          <w:numId w:val="4"/>
        </w:numPr>
        <w:tabs>
          <w:tab w:val="left" w:pos="992"/>
        </w:tabs>
        <w:spacing w:line="252" w:lineRule="auto"/>
        <w:ind w:firstLine="720"/>
        <w:jc w:val="both"/>
        <w:rPr>
          <w:sz w:val="28"/>
          <w:szCs w:val="28"/>
        </w:rPr>
      </w:pPr>
      <w:r w:rsidRPr="00DB1C7A">
        <w:rPr>
          <w:sz w:val="28"/>
          <w:szCs w:val="28"/>
        </w:rPr>
        <w:t>збереження сталого функціонування системи критичної інфраструктури, в тому числі: забезпечення е</w:t>
      </w:r>
      <w:r>
        <w:rPr>
          <w:sz w:val="28"/>
          <w:szCs w:val="28"/>
        </w:rPr>
        <w:t>нергопостачання, водопостачання;</w:t>
      </w:r>
      <w:r w:rsidRPr="00DB1C7A">
        <w:rPr>
          <w:sz w:val="28"/>
          <w:szCs w:val="28"/>
        </w:rPr>
        <w:t xml:space="preserve"> </w:t>
      </w:r>
    </w:p>
    <w:p w:rsidR="005E2A48" w:rsidRPr="00DB1C7A" w:rsidRDefault="005E2A48" w:rsidP="005E2A48">
      <w:pPr>
        <w:pStyle w:val="1"/>
        <w:numPr>
          <w:ilvl w:val="0"/>
          <w:numId w:val="4"/>
        </w:numPr>
        <w:tabs>
          <w:tab w:val="left" w:pos="992"/>
        </w:tabs>
        <w:spacing w:line="252" w:lineRule="auto"/>
        <w:ind w:firstLine="720"/>
        <w:jc w:val="both"/>
        <w:rPr>
          <w:sz w:val="28"/>
          <w:szCs w:val="28"/>
        </w:rPr>
      </w:pPr>
      <w:r w:rsidRPr="00DB1C7A">
        <w:rPr>
          <w:sz w:val="28"/>
          <w:szCs w:val="28"/>
        </w:rPr>
        <w:t>впровадження відновлюваних джерел енергії, підвищення енергоефективності та енергонезалежності громади;</w:t>
      </w:r>
    </w:p>
    <w:p w:rsidR="005E2A48" w:rsidRPr="004D3E81" w:rsidRDefault="005E2A48" w:rsidP="005E2A48">
      <w:pPr>
        <w:pStyle w:val="1"/>
        <w:numPr>
          <w:ilvl w:val="0"/>
          <w:numId w:val="4"/>
        </w:numPr>
        <w:tabs>
          <w:tab w:val="left" w:pos="992"/>
        </w:tabs>
        <w:spacing w:line="252" w:lineRule="auto"/>
        <w:ind w:firstLine="720"/>
        <w:jc w:val="both"/>
        <w:rPr>
          <w:sz w:val="28"/>
          <w:szCs w:val="28"/>
        </w:rPr>
      </w:pPr>
      <w:r w:rsidRPr="004D3E81">
        <w:rPr>
          <w:sz w:val="28"/>
          <w:szCs w:val="28"/>
        </w:rPr>
        <w:t>термомодернізацію будівель закладів освіти та охорони здоров’я (заходи з енергозбереження);</w:t>
      </w:r>
    </w:p>
    <w:p w:rsidR="005E2A48" w:rsidRPr="004D3E81" w:rsidRDefault="005E2A48" w:rsidP="005E2A48">
      <w:pPr>
        <w:pStyle w:val="1"/>
        <w:numPr>
          <w:ilvl w:val="0"/>
          <w:numId w:val="4"/>
        </w:numPr>
        <w:tabs>
          <w:tab w:val="left" w:pos="992"/>
        </w:tabs>
        <w:spacing w:line="252" w:lineRule="auto"/>
        <w:ind w:firstLine="720"/>
        <w:jc w:val="both"/>
        <w:rPr>
          <w:sz w:val="28"/>
          <w:szCs w:val="28"/>
        </w:rPr>
      </w:pPr>
      <w:r w:rsidRPr="004D3E81">
        <w:rPr>
          <w:sz w:val="28"/>
          <w:szCs w:val="28"/>
        </w:rPr>
        <w:t>придбання медичного обладнання для забезпечення базових потреб населення в галузі охорони здоров’я;</w:t>
      </w:r>
    </w:p>
    <w:p w:rsidR="005E2A48" w:rsidRPr="004D3E81" w:rsidRDefault="005E2A48" w:rsidP="005E2A48">
      <w:pPr>
        <w:pStyle w:val="1"/>
        <w:numPr>
          <w:ilvl w:val="0"/>
          <w:numId w:val="4"/>
        </w:numPr>
        <w:tabs>
          <w:tab w:val="left" w:pos="992"/>
        </w:tabs>
        <w:spacing w:line="252" w:lineRule="auto"/>
        <w:ind w:firstLine="720"/>
        <w:jc w:val="both"/>
        <w:rPr>
          <w:sz w:val="28"/>
          <w:szCs w:val="28"/>
        </w:rPr>
      </w:pPr>
      <w:r w:rsidRPr="004D3E81">
        <w:rPr>
          <w:sz w:val="28"/>
          <w:szCs w:val="28"/>
        </w:rPr>
        <w:lastRenderedPageBreak/>
        <w:t>здійснення ефективних і комплексних заходів для належного техніко- експлуатаційного стану мереж зовнішнього освітлення, вулично-дорожньої мережі, забезпечення належного санітарного стану території громади;</w:t>
      </w:r>
    </w:p>
    <w:p w:rsidR="005E2A48" w:rsidRDefault="005E2A48" w:rsidP="005E2A48">
      <w:pPr>
        <w:pStyle w:val="1"/>
        <w:numPr>
          <w:ilvl w:val="0"/>
          <w:numId w:val="4"/>
        </w:numPr>
        <w:tabs>
          <w:tab w:val="left" w:pos="992"/>
        </w:tabs>
        <w:spacing w:line="252" w:lineRule="auto"/>
        <w:ind w:firstLine="720"/>
        <w:jc w:val="both"/>
        <w:rPr>
          <w:sz w:val="28"/>
          <w:szCs w:val="28"/>
        </w:rPr>
      </w:pPr>
      <w:r w:rsidRPr="004D3E81">
        <w:rPr>
          <w:sz w:val="28"/>
          <w:szCs w:val="28"/>
        </w:rPr>
        <w:t>проведення аварійних робіт у комунальних закладах, установах, підприємствах, організація та на об’єктах житлово-комуналь</w:t>
      </w:r>
      <w:r>
        <w:rPr>
          <w:sz w:val="28"/>
          <w:szCs w:val="28"/>
        </w:rPr>
        <w:t>ного господарства, експлуатація</w:t>
      </w:r>
      <w:r w:rsidRPr="004D3E81">
        <w:rPr>
          <w:sz w:val="28"/>
          <w:szCs w:val="28"/>
        </w:rPr>
        <w:t>;</w:t>
      </w:r>
    </w:p>
    <w:p w:rsidR="005E2A48" w:rsidRPr="00DB1C7A" w:rsidRDefault="005E2A48" w:rsidP="005E2A48">
      <w:pPr>
        <w:pStyle w:val="1"/>
        <w:tabs>
          <w:tab w:val="left" w:pos="992"/>
        </w:tabs>
        <w:spacing w:line="252" w:lineRule="auto"/>
        <w:ind w:left="720" w:firstLine="0"/>
        <w:jc w:val="both"/>
        <w:rPr>
          <w:sz w:val="28"/>
          <w:szCs w:val="28"/>
        </w:rPr>
      </w:pPr>
    </w:p>
    <w:p w:rsidR="005E2A48" w:rsidRPr="009F2262" w:rsidRDefault="005E2A48" w:rsidP="009F2262">
      <w:pPr>
        <w:pStyle w:val="1"/>
        <w:numPr>
          <w:ilvl w:val="1"/>
          <w:numId w:val="2"/>
        </w:numPr>
        <w:tabs>
          <w:tab w:val="left" w:pos="1115"/>
        </w:tabs>
        <w:ind w:firstLine="580"/>
        <w:jc w:val="both"/>
        <w:rPr>
          <w:sz w:val="28"/>
          <w:szCs w:val="28"/>
        </w:rPr>
      </w:pPr>
      <w:r w:rsidRPr="004D3E81">
        <w:rPr>
          <w:i/>
          <w:iCs/>
          <w:sz w:val="28"/>
          <w:szCs w:val="28"/>
        </w:rPr>
        <w:t>Турбота</w:t>
      </w:r>
    </w:p>
    <w:p w:rsidR="005E2A48" w:rsidRPr="004D3E81" w:rsidRDefault="005E2A48" w:rsidP="005E2A48">
      <w:pPr>
        <w:pStyle w:val="1"/>
        <w:ind w:firstLine="580"/>
        <w:jc w:val="both"/>
        <w:rPr>
          <w:sz w:val="28"/>
          <w:szCs w:val="28"/>
        </w:rPr>
      </w:pPr>
      <w:r w:rsidRPr="004D3E81">
        <w:rPr>
          <w:sz w:val="28"/>
          <w:szCs w:val="28"/>
        </w:rPr>
        <w:t>Забезпечення соціальної підтримки родин загиблих Захисників та Захисниць України, військовослужбовців та членів їх сімей, внутрішньо переміщених осіб, дітей, які потребують особливої уваги, соціально вразливих верств населення, малозабезпечених сімей.</w:t>
      </w:r>
    </w:p>
    <w:p w:rsidR="005E2A48" w:rsidRPr="004D3E81" w:rsidRDefault="005E2A48" w:rsidP="005E2A48">
      <w:pPr>
        <w:pStyle w:val="1"/>
        <w:ind w:firstLine="580"/>
        <w:jc w:val="both"/>
        <w:rPr>
          <w:sz w:val="28"/>
          <w:szCs w:val="28"/>
        </w:rPr>
      </w:pPr>
      <w:r w:rsidRPr="004D3E81">
        <w:rPr>
          <w:sz w:val="28"/>
          <w:szCs w:val="28"/>
        </w:rPr>
        <w:t>Пріоритетне спрямування коштів бюджету на:</w:t>
      </w:r>
    </w:p>
    <w:p w:rsidR="005E2A48" w:rsidRPr="004D3E81" w:rsidRDefault="005E2A48" w:rsidP="005E2A48">
      <w:pPr>
        <w:pStyle w:val="1"/>
        <w:numPr>
          <w:ilvl w:val="0"/>
          <w:numId w:val="4"/>
        </w:numPr>
        <w:tabs>
          <w:tab w:val="left" w:pos="992"/>
        </w:tabs>
        <w:ind w:firstLine="720"/>
        <w:jc w:val="both"/>
        <w:rPr>
          <w:sz w:val="28"/>
          <w:szCs w:val="28"/>
        </w:rPr>
      </w:pPr>
      <w:r w:rsidRPr="004D3E81">
        <w:rPr>
          <w:sz w:val="28"/>
          <w:szCs w:val="28"/>
        </w:rPr>
        <w:t>надання соціальних послуг, пільг та допомог</w:t>
      </w:r>
      <w:r>
        <w:rPr>
          <w:sz w:val="28"/>
          <w:szCs w:val="28"/>
        </w:rPr>
        <w:t>и</w:t>
      </w:r>
      <w:r w:rsidRPr="004D3E81">
        <w:rPr>
          <w:sz w:val="28"/>
          <w:szCs w:val="28"/>
        </w:rPr>
        <w:t xml:space="preserve"> Захисникам та Захисницям України, членам їх сімей, родинам загиблих, демобілізованим військовослужбовцям; дітям, які потребують особливої уваги, в тому числі дітям - сиротам та дітям, позбавленим батьківського піклування, дітям з багатодітних родин, дітям з інвалідністю; найбільш незахищеним верствам населення, зокрема, особам з інвалідністю, громадянам похилого віку, внутрішньо переміщеним особам;</w:t>
      </w:r>
    </w:p>
    <w:p w:rsidR="005E2A48" w:rsidRPr="004D3E81" w:rsidRDefault="005E2A48" w:rsidP="005E2A48">
      <w:pPr>
        <w:pStyle w:val="1"/>
        <w:numPr>
          <w:ilvl w:val="0"/>
          <w:numId w:val="4"/>
        </w:numPr>
        <w:tabs>
          <w:tab w:val="left" w:pos="992"/>
        </w:tabs>
        <w:ind w:firstLine="720"/>
        <w:jc w:val="both"/>
        <w:rPr>
          <w:sz w:val="28"/>
          <w:szCs w:val="28"/>
        </w:rPr>
      </w:pPr>
      <w:r>
        <w:rPr>
          <w:sz w:val="28"/>
          <w:szCs w:val="28"/>
        </w:rPr>
        <w:t>забезпечення харчуванням</w:t>
      </w:r>
      <w:r w:rsidRPr="004D3E81">
        <w:rPr>
          <w:sz w:val="28"/>
          <w:szCs w:val="28"/>
        </w:rPr>
        <w:t xml:space="preserve"> дітей та учнів закладів освіти; оздоровлення та відпочинок дітей;</w:t>
      </w:r>
    </w:p>
    <w:p w:rsidR="005E2A48" w:rsidRPr="004D3E81" w:rsidRDefault="005E2A48" w:rsidP="005E2A48">
      <w:pPr>
        <w:pStyle w:val="1"/>
        <w:numPr>
          <w:ilvl w:val="0"/>
          <w:numId w:val="4"/>
        </w:numPr>
        <w:tabs>
          <w:tab w:val="left" w:pos="992"/>
        </w:tabs>
        <w:ind w:firstLine="720"/>
        <w:jc w:val="both"/>
        <w:rPr>
          <w:sz w:val="28"/>
          <w:szCs w:val="28"/>
        </w:rPr>
      </w:pPr>
      <w:r w:rsidRPr="004D3E81">
        <w:rPr>
          <w:sz w:val="28"/>
          <w:szCs w:val="28"/>
        </w:rPr>
        <w:t>безоплатне та пільгове забезпечення лікарськими та технічними засобами, виробами медичного призначення, забезпечення зубопротезуванн</w:t>
      </w:r>
      <w:r>
        <w:rPr>
          <w:sz w:val="28"/>
          <w:szCs w:val="28"/>
        </w:rPr>
        <w:t>я пільгових категорій населення</w:t>
      </w:r>
      <w:r w:rsidRPr="004D3E81">
        <w:rPr>
          <w:sz w:val="28"/>
          <w:szCs w:val="28"/>
        </w:rPr>
        <w:t>;</w:t>
      </w:r>
    </w:p>
    <w:p w:rsidR="005E2A48" w:rsidRDefault="005E2A48" w:rsidP="005E2A48">
      <w:pPr>
        <w:pStyle w:val="1"/>
        <w:numPr>
          <w:ilvl w:val="0"/>
          <w:numId w:val="4"/>
        </w:numPr>
        <w:tabs>
          <w:tab w:val="left" w:pos="992"/>
        </w:tabs>
        <w:ind w:firstLine="720"/>
        <w:jc w:val="both"/>
        <w:rPr>
          <w:sz w:val="28"/>
          <w:szCs w:val="28"/>
        </w:rPr>
      </w:pPr>
      <w:r w:rsidRPr="004D3E81">
        <w:rPr>
          <w:sz w:val="28"/>
          <w:szCs w:val="28"/>
        </w:rPr>
        <w:t>створення безбар’єрного життєвого середовища для всіх груп населення у різних сферах життєдіяльності громади.</w:t>
      </w:r>
    </w:p>
    <w:p w:rsidR="005E2A48" w:rsidRPr="004D3E81" w:rsidRDefault="005E2A48" w:rsidP="005E2A48">
      <w:pPr>
        <w:pStyle w:val="1"/>
        <w:tabs>
          <w:tab w:val="left" w:pos="992"/>
        </w:tabs>
        <w:ind w:left="720" w:firstLine="0"/>
        <w:jc w:val="both"/>
        <w:rPr>
          <w:sz w:val="28"/>
          <w:szCs w:val="28"/>
        </w:rPr>
      </w:pPr>
    </w:p>
    <w:p w:rsidR="005E2A48" w:rsidRPr="004D3E81" w:rsidRDefault="005E2A48" w:rsidP="005E2A48">
      <w:pPr>
        <w:pStyle w:val="1"/>
        <w:numPr>
          <w:ilvl w:val="0"/>
          <w:numId w:val="2"/>
        </w:numPr>
        <w:tabs>
          <w:tab w:val="left" w:pos="922"/>
        </w:tabs>
        <w:spacing w:after="220" w:line="259" w:lineRule="auto"/>
        <w:ind w:firstLine="560"/>
        <w:jc w:val="both"/>
        <w:rPr>
          <w:sz w:val="28"/>
          <w:szCs w:val="28"/>
        </w:rPr>
      </w:pPr>
      <w:r w:rsidRPr="004D3E81">
        <w:rPr>
          <w:b/>
          <w:bCs/>
          <w:sz w:val="28"/>
          <w:szCs w:val="28"/>
        </w:rPr>
        <w:t xml:space="preserve">Контроль та моніторинг виконання бюджету </w:t>
      </w:r>
      <w:r>
        <w:rPr>
          <w:b/>
          <w:bCs/>
          <w:sz w:val="28"/>
          <w:szCs w:val="28"/>
        </w:rPr>
        <w:t>Хміль</w:t>
      </w:r>
      <w:r w:rsidRPr="004D3E81">
        <w:rPr>
          <w:b/>
          <w:bCs/>
          <w:sz w:val="28"/>
          <w:szCs w:val="28"/>
        </w:rPr>
        <w:t>ницької міської територіальної громади</w:t>
      </w:r>
    </w:p>
    <w:p w:rsidR="005E2A48" w:rsidRDefault="005E2A48" w:rsidP="005E2A48">
      <w:pPr>
        <w:pStyle w:val="1"/>
        <w:spacing w:line="257" w:lineRule="auto"/>
        <w:ind w:firstLine="620"/>
        <w:jc w:val="both"/>
        <w:rPr>
          <w:sz w:val="28"/>
          <w:szCs w:val="28"/>
        </w:rPr>
      </w:pPr>
      <w:r w:rsidRPr="004D3E81">
        <w:rPr>
          <w:sz w:val="28"/>
          <w:szCs w:val="28"/>
        </w:rPr>
        <w:t>Здійснення фінансового контролю за цільовим і ефективним використанням бюджетних коштів на платформі відкритих даних у сфері публічних фінансів Є-data - офіційного державного інформаційного ресурсу, на якому представлена інформація у форматі відкритих даних про використання публічних коштів розпорядниками та одержувачами коштів бюджетів усіх рівнів, суб’єктами господарювання державної і комунальної власності, який є доступним інструментом громадського контролю за плануванням та використанням публічних коштів.</w:t>
      </w:r>
    </w:p>
    <w:p w:rsidR="005E2A48" w:rsidRDefault="005E2A48" w:rsidP="009F2262">
      <w:pPr>
        <w:pStyle w:val="1"/>
        <w:spacing w:line="257" w:lineRule="auto"/>
        <w:ind w:firstLine="0"/>
        <w:jc w:val="both"/>
        <w:rPr>
          <w:sz w:val="28"/>
          <w:szCs w:val="28"/>
        </w:rPr>
      </w:pPr>
    </w:p>
    <w:p w:rsidR="001E08FA" w:rsidRDefault="005E2A48" w:rsidP="005E2A48">
      <w:pPr>
        <w:pStyle w:val="1"/>
        <w:spacing w:line="257" w:lineRule="auto"/>
        <w:ind w:firstLine="620"/>
        <w:jc w:val="both"/>
        <w:rPr>
          <w:sz w:val="19"/>
          <w:szCs w:val="19"/>
        </w:rPr>
      </w:pPr>
      <w:r w:rsidRPr="006D3561">
        <w:rPr>
          <w:b/>
          <w:sz w:val="28"/>
          <w:szCs w:val="28"/>
        </w:rPr>
        <w:t>Секретар міської ради                                                  Павло КРЕПКИЙ</w:t>
      </w:r>
    </w:p>
    <w:p w:rsidR="001E08FA" w:rsidRDefault="001E08FA">
      <w:pPr>
        <w:spacing w:line="1" w:lineRule="exact"/>
        <w:sectPr w:rsidR="001E08FA" w:rsidSect="009F2262">
          <w:pgSz w:w="11900" w:h="16840"/>
          <w:pgMar w:top="851" w:right="609" w:bottom="796" w:left="1514" w:header="0" w:footer="3" w:gutter="0"/>
          <w:pgNumType w:start="1"/>
          <w:cols w:space="720"/>
          <w:noEndnote/>
          <w:docGrid w:linePitch="360"/>
        </w:sectPr>
      </w:pPr>
    </w:p>
    <w:p w:rsidR="001E08FA" w:rsidRDefault="001E08FA" w:rsidP="005E2A48">
      <w:pPr>
        <w:pStyle w:val="1"/>
        <w:spacing w:line="240" w:lineRule="auto"/>
        <w:ind w:firstLine="0"/>
      </w:pPr>
    </w:p>
    <w:sectPr w:rsidR="001E08FA" w:rsidSect="00CB06E2">
      <w:pgSz w:w="11900" w:h="16840"/>
      <w:pgMar w:top="1106" w:right="728" w:bottom="1106" w:left="1470" w:header="678" w:footer="67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65" w:rsidRDefault="009A2865">
      <w:r>
        <w:separator/>
      </w:r>
    </w:p>
  </w:endnote>
  <w:endnote w:type="continuationSeparator" w:id="0">
    <w:p w:rsidR="009A2865" w:rsidRDefault="009A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65" w:rsidRDefault="009A2865"/>
  </w:footnote>
  <w:footnote w:type="continuationSeparator" w:id="0">
    <w:p w:rsidR="009A2865" w:rsidRDefault="009A28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B97"/>
    <w:multiLevelType w:val="multilevel"/>
    <w:tmpl w:val="4FCA7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E001FC"/>
    <w:multiLevelType w:val="multilevel"/>
    <w:tmpl w:val="79564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C50762"/>
    <w:multiLevelType w:val="multilevel"/>
    <w:tmpl w:val="C2FCD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197930"/>
    <w:multiLevelType w:val="multilevel"/>
    <w:tmpl w:val="DD48C9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3056AF"/>
    <w:multiLevelType w:val="hybridMultilevel"/>
    <w:tmpl w:val="0C9E60F4"/>
    <w:lvl w:ilvl="0" w:tplc="9BD0F1F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FA"/>
    <w:rsid w:val="000F7386"/>
    <w:rsid w:val="001E08FA"/>
    <w:rsid w:val="004E3537"/>
    <w:rsid w:val="005E2A48"/>
    <w:rsid w:val="006B54EB"/>
    <w:rsid w:val="009A2865"/>
    <w:rsid w:val="009F2262"/>
    <w:rsid w:val="009F54D4"/>
    <w:rsid w:val="00A171BD"/>
    <w:rsid w:val="00AD5E45"/>
    <w:rsid w:val="00C67D0B"/>
    <w:rsid w:val="00C74CE7"/>
    <w:rsid w:val="00CB0011"/>
    <w:rsid w:val="00CB06E2"/>
    <w:rsid w:val="00D224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06E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B06E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Основной текст (2)_"/>
    <w:basedOn w:val="a0"/>
    <w:link w:val="20"/>
    <w:rsid w:val="00CB06E2"/>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10">
    <w:name w:val="Заголовок №1_"/>
    <w:basedOn w:val="a0"/>
    <w:link w:val="11"/>
    <w:rsid w:val="00CB06E2"/>
    <w:rPr>
      <w:rFonts w:ascii="Times New Roman" w:eastAsia="Times New Roman" w:hAnsi="Times New Roman" w:cs="Times New Roman"/>
      <w:b/>
      <w:bCs/>
      <w:i w:val="0"/>
      <w:iCs w:val="0"/>
      <w:smallCaps w:val="0"/>
      <w:strike w:val="0"/>
      <w:sz w:val="52"/>
      <w:szCs w:val="52"/>
      <w:u w:val="none"/>
      <w:shd w:val="clear" w:color="auto" w:fill="auto"/>
    </w:rPr>
  </w:style>
  <w:style w:type="paragraph" w:customStyle="1" w:styleId="1">
    <w:name w:val="Основной текст1"/>
    <w:basedOn w:val="a"/>
    <w:link w:val="a3"/>
    <w:rsid w:val="00CB06E2"/>
    <w:pPr>
      <w:spacing w:line="254"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CB06E2"/>
    <w:pPr>
      <w:jc w:val="center"/>
    </w:pPr>
    <w:rPr>
      <w:rFonts w:ascii="Times New Roman" w:eastAsia="Times New Roman" w:hAnsi="Times New Roman" w:cs="Times New Roman"/>
      <w:b/>
      <w:bCs/>
      <w:sz w:val="40"/>
      <w:szCs w:val="40"/>
    </w:rPr>
  </w:style>
  <w:style w:type="paragraph" w:customStyle="1" w:styleId="11">
    <w:name w:val="Заголовок №1"/>
    <w:basedOn w:val="a"/>
    <w:link w:val="10"/>
    <w:rsid w:val="00CB06E2"/>
    <w:pPr>
      <w:spacing w:after="560" w:line="230" w:lineRule="auto"/>
      <w:jc w:val="center"/>
      <w:outlineLvl w:val="0"/>
    </w:pPr>
    <w:rPr>
      <w:rFonts w:ascii="Times New Roman" w:eastAsia="Times New Roman" w:hAnsi="Times New Roman" w:cs="Times New Roman"/>
      <w:b/>
      <w:bCs/>
      <w:sz w:val="52"/>
      <w:szCs w:val="52"/>
    </w:rPr>
  </w:style>
  <w:style w:type="paragraph" w:customStyle="1" w:styleId="12">
    <w:name w:val="Обычный1"/>
    <w:rsid w:val="005E2A48"/>
    <w:pPr>
      <w:widowControl/>
    </w:pPr>
    <w:rPr>
      <w:rFonts w:ascii="Times New Roman" w:eastAsia="Times New Roman" w:hAnsi="Times New Roman" w:cs="Times New Roman"/>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06E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B06E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Основной текст (2)_"/>
    <w:basedOn w:val="a0"/>
    <w:link w:val="20"/>
    <w:rsid w:val="00CB06E2"/>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10">
    <w:name w:val="Заголовок №1_"/>
    <w:basedOn w:val="a0"/>
    <w:link w:val="11"/>
    <w:rsid w:val="00CB06E2"/>
    <w:rPr>
      <w:rFonts w:ascii="Times New Roman" w:eastAsia="Times New Roman" w:hAnsi="Times New Roman" w:cs="Times New Roman"/>
      <w:b/>
      <w:bCs/>
      <w:i w:val="0"/>
      <w:iCs w:val="0"/>
      <w:smallCaps w:val="0"/>
      <w:strike w:val="0"/>
      <w:sz w:val="52"/>
      <w:szCs w:val="52"/>
      <w:u w:val="none"/>
      <w:shd w:val="clear" w:color="auto" w:fill="auto"/>
    </w:rPr>
  </w:style>
  <w:style w:type="paragraph" w:customStyle="1" w:styleId="1">
    <w:name w:val="Основной текст1"/>
    <w:basedOn w:val="a"/>
    <w:link w:val="a3"/>
    <w:rsid w:val="00CB06E2"/>
    <w:pPr>
      <w:spacing w:line="254"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CB06E2"/>
    <w:pPr>
      <w:jc w:val="center"/>
    </w:pPr>
    <w:rPr>
      <w:rFonts w:ascii="Times New Roman" w:eastAsia="Times New Roman" w:hAnsi="Times New Roman" w:cs="Times New Roman"/>
      <w:b/>
      <w:bCs/>
      <w:sz w:val="40"/>
      <w:szCs w:val="40"/>
    </w:rPr>
  </w:style>
  <w:style w:type="paragraph" w:customStyle="1" w:styleId="11">
    <w:name w:val="Заголовок №1"/>
    <w:basedOn w:val="a"/>
    <w:link w:val="10"/>
    <w:rsid w:val="00CB06E2"/>
    <w:pPr>
      <w:spacing w:after="560" w:line="230" w:lineRule="auto"/>
      <w:jc w:val="center"/>
      <w:outlineLvl w:val="0"/>
    </w:pPr>
    <w:rPr>
      <w:rFonts w:ascii="Times New Roman" w:eastAsia="Times New Roman" w:hAnsi="Times New Roman" w:cs="Times New Roman"/>
      <w:b/>
      <w:bCs/>
      <w:sz w:val="52"/>
      <w:szCs w:val="52"/>
    </w:rPr>
  </w:style>
  <w:style w:type="paragraph" w:customStyle="1" w:styleId="12">
    <w:name w:val="Обычный1"/>
    <w:rsid w:val="005E2A48"/>
    <w:pPr>
      <w:widowControl/>
    </w:pPr>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5268</Words>
  <Characters>3004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ORG-405N</dc:creator>
  <cp:lastModifiedBy>ORG-405N</cp:lastModifiedBy>
  <cp:revision>2</cp:revision>
  <cp:lastPrinted>2024-12-11T07:10:00Z</cp:lastPrinted>
  <dcterms:created xsi:type="dcterms:W3CDTF">2024-12-16T08:55:00Z</dcterms:created>
  <dcterms:modified xsi:type="dcterms:W3CDTF">2024-12-16T08:55:00Z</dcterms:modified>
</cp:coreProperties>
</file>