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B6B5" w14:textId="4394D579" w:rsidR="002D734D" w:rsidRPr="000A6736" w:rsidRDefault="002D734D" w:rsidP="002D734D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13DE9875" wp14:editId="5D8B85D0">
            <wp:extent cx="571500" cy="685800"/>
            <wp:effectExtent l="0" t="0" r="0" b="0"/>
            <wp:docPr id="5040361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4C995713" wp14:editId="31AE5DED">
            <wp:extent cx="409575" cy="552450"/>
            <wp:effectExtent l="0" t="0" r="9525" b="0"/>
            <wp:docPr id="35997429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01652" w14:textId="77777777" w:rsidR="002D734D" w:rsidRPr="00883682" w:rsidRDefault="002D734D" w:rsidP="002D73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DD51616" w14:textId="77777777" w:rsidR="002D734D" w:rsidRPr="00883682" w:rsidRDefault="002D734D" w:rsidP="002D73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BD4314" w14:textId="77777777" w:rsidR="002D734D" w:rsidRPr="00883682" w:rsidRDefault="002D734D" w:rsidP="002D73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1C31E1F" w14:textId="77777777" w:rsidR="002D734D" w:rsidRPr="00883682" w:rsidRDefault="002D734D" w:rsidP="002D734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5676C85" w14:textId="77777777" w:rsidR="002D734D" w:rsidRPr="003A10CB" w:rsidRDefault="002D734D" w:rsidP="002D73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BBAFB51" w14:textId="77777777" w:rsidR="002D734D" w:rsidRPr="00C52EAF" w:rsidRDefault="002D734D" w:rsidP="002D734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3565E0">
        <w:rPr>
          <w:b/>
          <w:i/>
          <w:sz w:val="28"/>
          <w:szCs w:val="28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</w:p>
    <w:p w14:paraId="3F481377" w14:textId="529205A1" w:rsidR="002D734D" w:rsidRPr="00D941B1" w:rsidRDefault="002D734D" w:rsidP="002D734D">
      <w:pPr>
        <w:rPr>
          <w:b/>
          <w:bCs/>
          <w:sz w:val="28"/>
          <w:szCs w:val="28"/>
          <w:lang w:val="uk-UA"/>
        </w:rPr>
      </w:pPr>
      <w:r w:rsidRPr="00D941B1">
        <w:rPr>
          <w:b/>
          <w:bCs/>
          <w:sz w:val="28"/>
          <w:szCs w:val="28"/>
          <w:lang w:val="uk-UA"/>
        </w:rPr>
        <w:t>від “</w:t>
      </w:r>
      <w:r w:rsidR="00CC6083">
        <w:rPr>
          <w:b/>
          <w:bCs/>
          <w:sz w:val="28"/>
          <w:szCs w:val="28"/>
          <w:lang w:val="uk-UA"/>
        </w:rPr>
        <w:t>17</w:t>
      </w:r>
      <w:r w:rsidRPr="00D941B1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 xml:space="preserve"> грудня</w:t>
      </w:r>
      <w:r w:rsidRPr="00D941B1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4</w:t>
      </w:r>
      <w:r w:rsidRPr="00D941B1">
        <w:rPr>
          <w:b/>
          <w:bCs/>
          <w:sz w:val="28"/>
          <w:szCs w:val="28"/>
          <w:lang w:val="uk-UA"/>
        </w:rPr>
        <w:t xml:space="preserve"> р                                                                </w:t>
      </w:r>
      <w:r w:rsidR="00CC6083">
        <w:rPr>
          <w:b/>
          <w:bCs/>
          <w:sz w:val="28"/>
          <w:szCs w:val="28"/>
          <w:lang w:val="uk-UA"/>
        </w:rPr>
        <w:t xml:space="preserve">              </w:t>
      </w:r>
      <w:r w:rsidRPr="00D941B1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</w:t>
      </w:r>
      <w:r w:rsidRPr="00D941B1">
        <w:rPr>
          <w:b/>
          <w:bCs/>
          <w:sz w:val="28"/>
          <w:szCs w:val="28"/>
          <w:lang w:val="uk-UA"/>
        </w:rPr>
        <w:t>№</w:t>
      </w:r>
      <w:r w:rsidR="00B67D56">
        <w:rPr>
          <w:b/>
          <w:bCs/>
          <w:sz w:val="28"/>
          <w:szCs w:val="28"/>
          <w:lang w:val="uk-UA"/>
        </w:rPr>
        <w:t xml:space="preserve"> 905</w:t>
      </w:r>
      <w:r>
        <w:rPr>
          <w:b/>
          <w:bCs/>
          <w:sz w:val="28"/>
          <w:szCs w:val="28"/>
          <w:lang w:val="uk-UA"/>
        </w:rPr>
        <w:t xml:space="preserve">  </w:t>
      </w:r>
    </w:p>
    <w:p w14:paraId="7A31A30E" w14:textId="4B1F892E" w:rsidR="000A2FAF" w:rsidRPr="002D734D" w:rsidRDefault="000A2FAF" w:rsidP="000A2FAF">
      <w:pPr>
        <w:rPr>
          <w:b/>
          <w:i/>
          <w:lang w:val="uk-UA"/>
        </w:rPr>
      </w:pPr>
    </w:p>
    <w:p w14:paraId="0074FEE1" w14:textId="77777777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 розгляд заяв щодо дарування житлового будинку з </w:t>
      </w:r>
    </w:p>
    <w:p w14:paraId="66B9627A" w14:textId="77777777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>господарськими будівлями та спорудами і земельної ділянки</w:t>
      </w:r>
    </w:p>
    <w:p w14:paraId="7CC61445" w14:textId="51C034BF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>на ім</w:t>
      </w:r>
      <w:r w:rsidRPr="00DA06A0">
        <w:rPr>
          <w:b/>
        </w:rPr>
        <w:t>’</w:t>
      </w:r>
      <w:r>
        <w:rPr>
          <w:b/>
          <w:lang w:val="uk-UA"/>
        </w:rPr>
        <w:t>я неповнолітньої І</w:t>
      </w:r>
      <w:r w:rsidR="00DA06A0">
        <w:rPr>
          <w:b/>
          <w:lang w:val="uk-UA"/>
        </w:rPr>
        <w:t>.</w:t>
      </w:r>
      <w:r>
        <w:rPr>
          <w:b/>
          <w:lang w:val="uk-UA"/>
        </w:rPr>
        <w:t xml:space="preserve"> К</w:t>
      </w:r>
      <w:r w:rsidR="00DA06A0">
        <w:rPr>
          <w:b/>
          <w:lang w:val="uk-UA"/>
        </w:rPr>
        <w:t>.</w:t>
      </w:r>
      <w:r>
        <w:rPr>
          <w:b/>
          <w:lang w:val="uk-UA"/>
        </w:rPr>
        <w:t>О</w:t>
      </w:r>
      <w:r w:rsidR="00DA06A0">
        <w:rPr>
          <w:b/>
          <w:lang w:val="uk-UA"/>
        </w:rPr>
        <w:t>.</w:t>
      </w:r>
      <w:r>
        <w:rPr>
          <w:b/>
          <w:lang w:val="uk-UA"/>
        </w:rPr>
        <w:t xml:space="preserve">, </w:t>
      </w:r>
    </w:p>
    <w:p w14:paraId="5604853D" w14:textId="676BD166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>року народження</w:t>
      </w:r>
    </w:p>
    <w:p w14:paraId="06785DD7" w14:textId="77777777" w:rsidR="000A2FAF" w:rsidRDefault="000A2FAF" w:rsidP="000A2FAF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52B4AB11" w14:textId="5A1B436A" w:rsidR="000A2FAF" w:rsidRPr="00F810ED" w:rsidRDefault="000A2FAF" w:rsidP="000A2FAF">
      <w:pPr>
        <w:jc w:val="both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 xml:space="preserve">              Розглянувши заяви</w:t>
      </w:r>
      <w:r w:rsidRPr="00DA06A0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>громадянки І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>Г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>М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>, неповнолітньої І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>К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>О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 xml:space="preserve">, місце проживання яких зареєстровано за  адресою:  </w:t>
      </w:r>
      <w:proofErr w:type="spellStart"/>
      <w:r w:rsidRPr="00F810ED">
        <w:rPr>
          <w:sz w:val="27"/>
          <w:szCs w:val="27"/>
          <w:lang w:val="uk-UA"/>
        </w:rPr>
        <w:t>В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>область</w:t>
      </w:r>
      <w:proofErr w:type="spellEnd"/>
      <w:r w:rsidRPr="00F810ED">
        <w:rPr>
          <w:sz w:val="27"/>
          <w:szCs w:val="27"/>
          <w:lang w:val="uk-UA"/>
        </w:rPr>
        <w:t>, Х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 xml:space="preserve"> район,  м.</w:t>
      </w:r>
      <w:r w:rsidR="00DA06A0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>Х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 xml:space="preserve">, вул., будинок </w:t>
      </w:r>
      <w:r w:rsidRPr="00DA06A0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>та відповідні документи   щодо дарування  неповнолітній І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>К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 xml:space="preserve"> О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>, року народження житлового будинку з господарськими будівлями та спорудами, який знаходиться за  адресою: В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 xml:space="preserve"> область,  Х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 xml:space="preserve"> район,  м. Х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 xml:space="preserve">, вул. 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>, та земельної ділянки кадастровий номер, де право користування  ма</w:t>
      </w:r>
      <w:r w:rsidR="00F810ED" w:rsidRPr="00F810ED">
        <w:rPr>
          <w:sz w:val="27"/>
          <w:szCs w:val="27"/>
          <w:lang w:val="uk-UA"/>
        </w:rPr>
        <w:t>є</w:t>
      </w:r>
      <w:r w:rsidRPr="00F810ED">
        <w:rPr>
          <w:sz w:val="27"/>
          <w:szCs w:val="27"/>
          <w:lang w:val="uk-UA"/>
        </w:rPr>
        <w:t xml:space="preserve"> неповнолітня </w:t>
      </w:r>
      <w:r w:rsidR="00D42555" w:rsidRPr="00F810ED">
        <w:rPr>
          <w:sz w:val="27"/>
          <w:szCs w:val="27"/>
          <w:lang w:val="uk-UA"/>
        </w:rPr>
        <w:t>І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К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О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 xml:space="preserve">, врахувавши те, що неповнолітня отримає у власність  нерухоме майно, </w:t>
      </w:r>
      <w:r w:rsidR="00D42555" w:rsidRPr="00F810ED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взявши до уваги подання служби у справах дітей</w:t>
      </w:r>
      <w:r w:rsidR="00D42555" w:rsidRPr="00F810ED">
        <w:rPr>
          <w:sz w:val="27"/>
          <w:szCs w:val="27"/>
          <w:lang w:val="uk-UA"/>
        </w:rPr>
        <w:t xml:space="preserve"> Хмільницької міської ради</w:t>
      </w:r>
      <w:r w:rsidRPr="00F810ED">
        <w:rPr>
          <w:sz w:val="27"/>
          <w:szCs w:val="27"/>
          <w:lang w:val="uk-UA"/>
        </w:rPr>
        <w:t xml:space="preserve"> від </w:t>
      </w:r>
      <w:r w:rsidR="00D42555" w:rsidRPr="00F810ED">
        <w:rPr>
          <w:sz w:val="27"/>
          <w:szCs w:val="27"/>
          <w:lang w:val="uk-UA"/>
        </w:rPr>
        <w:t xml:space="preserve"> </w:t>
      </w:r>
      <w:r w:rsidR="00637EE2">
        <w:rPr>
          <w:sz w:val="27"/>
          <w:szCs w:val="27"/>
          <w:lang w:val="uk-UA"/>
        </w:rPr>
        <w:t>11</w:t>
      </w:r>
      <w:r w:rsidRPr="00F810ED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12</w:t>
      </w:r>
      <w:r w:rsidRPr="00F810ED">
        <w:rPr>
          <w:sz w:val="27"/>
          <w:szCs w:val="27"/>
          <w:lang w:val="uk-UA"/>
        </w:rPr>
        <w:t>.2024 р. №01-10/</w:t>
      </w:r>
      <w:r w:rsidR="00637EE2">
        <w:rPr>
          <w:sz w:val="27"/>
          <w:szCs w:val="27"/>
          <w:lang w:val="uk-UA"/>
        </w:rPr>
        <w:t>693</w:t>
      </w:r>
      <w:r w:rsidRPr="00F810ED">
        <w:rPr>
          <w:sz w:val="27"/>
          <w:szCs w:val="27"/>
          <w:lang w:val="uk-UA"/>
        </w:rPr>
        <w:t xml:space="preserve">, пропозицію комісії з питань захисту прав дитини від </w:t>
      </w:r>
      <w:r w:rsidR="006C10DF">
        <w:rPr>
          <w:sz w:val="27"/>
          <w:szCs w:val="27"/>
          <w:lang w:val="uk-UA"/>
        </w:rPr>
        <w:t>13</w:t>
      </w:r>
      <w:r w:rsidR="00D42555" w:rsidRPr="00F810ED">
        <w:rPr>
          <w:sz w:val="27"/>
          <w:szCs w:val="27"/>
          <w:lang w:val="uk-UA"/>
        </w:rPr>
        <w:t>.12</w:t>
      </w:r>
      <w:r w:rsidRPr="00F810ED">
        <w:rPr>
          <w:sz w:val="27"/>
          <w:szCs w:val="27"/>
          <w:lang w:val="uk-UA"/>
        </w:rPr>
        <w:t>.2024 р. №</w:t>
      </w:r>
      <w:r w:rsidR="00D42555" w:rsidRPr="00F810ED">
        <w:rPr>
          <w:sz w:val="27"/>
          <w:szCs w:val="27"/>
          <w:lang w:val="uk-UA"/>
        </w:rPr>
        <w:t>26</w:t>
      </w:r>
      <w:r w:rsidR="006C10DF">
        <w:rPr>
          <w:sz w:val="27"/>
          <w:szCs w:val="27"/>
          <w:lang w:val="uk-UA"/>
        </w:rPr>
        <w:t>/4</w:t>
      </w:r>
      <w:r w:rsidRPr="00F810ED">
        <w:rPr>
          <w:sz w:val="27"/>
          <w:szCs w:val="27"/>
          <w:lang w:val="uk-UA"/>
        </w:rPr>
        <w:t>,   керуючись ст. 177 Сімейного кодексу України, Цивільним кодексом України, ст. 12 Закону України „Про основи соціального захисту бездомних громадян і безпритульних дітей”, ст. ст.   34, 59 Закону України „Про місцеве самоврядування в Україні”,  виконком міської ради</w:t>
      </w:r>
    </w:p>
    <w:p w14:paraId="78137A39" w14:textId="77777777" w:rsidR="000A2FAF" w:rsidRPr="00F810ED" w:rsidRDefault="000A2FAF" w:rsidP="000A2FAF">
      <w:pPr>
        <w:jc w:val="center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>ВИРІШИВ:</w:t>
      </w:r>
    </w:p>
    <w:p w14:paraId="1E44CEC0" w14:textId="332EF160" w:rsidR="000A2FAF" w:rsidRPr="00F810ED" w:rsidRDefault="000A2FAF" w:rsidP="000A2FAF">
      <w:pPr>
        <w:jc w:val="both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>1.  Дати дозвіл  законному представнику -</w:t>
      </w:r>
      <w:r w:rsidR="00D42555" w:rsidRPr="00F810ED">
        <w:rPr>
          <w:sz w:val="27"/>
          <w:szCs w:val="27"/>
          <w:lang w:val="uk-UA"/>
        </w:rPr>
        <w:t xml:space="preserve"> піклувальнику І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Г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 xml:space="preserve"> М</w:t>
      </w:r>
      <w:r w:rsidR="00DA06A0">
        <w:rPr>
          <w:sz w:val="27"/>
          <w:szCs w:val="27"/>
          <w:lang w:val="uk-UA"/>
        </w:rPr>
        <w:t>.</w:t>
      </w:r>
      <w:r w:rsidRPr="00F810ED">
        <w:rPr>
          <w:sz w:val="27"/>
          <w:szCs w:val="27"/>
          <w:lang w:val="uk-UA"/>
        </w:rPr>
        <w:t xml:space="preserve"> дати згоду на прийняття в дар та підписання  неповнолітньою </w:t>
      </w:r>
      <w:r w:rsidR="00D42555" w:rsidRPr="00F810ED">
        <w:rPr>
          <w:sz w:val="27"/>
          <w:szCs w:val="27"/>
          <w:lang w:val="uk-UA"/>
        </w:rPr>
        <w:t>І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К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О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, року народження</w:t>
      </w:r>
      <w:r w:rsidRPr="00F810ED">
        <w:rPr>
          <w:sz w:val="27"/>
          <w:szCs w:val="27"/>
          <w:lang w:val="uk-UA"/>
        </w:rPr>
        <w:t xml:space="preserve"> договору дарування  </w:t>
      </w:r>
      <w:r w:rsidR="00D42555" w:rsidRPr="00F810ED">
        <w:rPr>
          <w:sz w:val="27"/>
          <w:szCs w:val="27"/>
          <w:lang w:val="uk-UA"/>
        </w:rPr>
        <w:t>житлового будинку з господарськими будівлями та спорудами, який знаходиться за  адресою: В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 xml:space="preserve"> область, Х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 xml:space="preserve"> район, м. Х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, вул.  В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, та земельної ділянки кадастровий номер, де право користування  ма</w:t>
      </w:r>
      <w:r w:rsidR="00F810ED" w:rsidRPr="00F810ED">
        <w:rPr>
          <w:sz w:val="27"/>
          <w:szCs w:val="27"/>
          <w:lang w:val="uk-UA"/>
        </w:rPr>
        <w:t>є</w:t>
      </w:r>
      <w:r w:rsidR="00D42555" w:rsidRPr="00F810ED">
        <w:rPr>
          <w:sz w:val="27"/>
          <w:szCs w:val="27"/>
          <w:lang w:val="uk-UA"/>
        </w:rPr>
        <w:t xml:space="preserve"> неповнолітня І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 xml:space="preserve"> К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О</w:t>
      </w:r>
      <w:r w:rsidR="00DA06A0">
        <w:rPr>
          <w:sz w:val="27"/>
          <w:szCs w:val="27"/>
          <w:lang w:val="uk-UA"/>
        </w:rPr>
        <w:t>.</w:t>
      </w:r>
      <w:r w:rsidR="00F810ED" w:rsidRPr="00F810ED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 xml:space="preserve"> </w:t>
      </w:r>
    </w:p>
    <w:p w14:paraId="50BC60E8" w14:textId="4A074665" w:rsidR="000A2FAF" w:rsidRPr="00F810ED" w:rsidRDefault="000A2FAF" w:rsidP="000A2FAF">
      <w:pPr>
        <w:jc w:val="both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 xml:space="preserve">2.  Законному представнику дитини </w:t>
      </w:r>
      <w:r w:rsidR="006C10DF">
        <w:rPr>
          <w:sz w:val="27"/>
          <w:szCs w:val="27"/>
          <w:lang w:val="uk-UA"/>
        </w:rPr>
        <w:t>–</w:t>
      </w:r>
      <w:r w:rsidRPr="00F810ED">
        <w:rPr>
          <w:sz w:val="27"/>
          <w:szCs w:val="27"/>
          <w:lang w:val="uk-UA"/>
        </w:rPr>
        <w:t xml:space="preserve"> </w:t>
      </w:r>
      <w:r w:rsidR="006C10DF">
        <w:rPr>
          <w:sz w:val="27"/>
          <w:szCs w:val="27"/>
          <w:lang w:val="uk-UA"/>
        </w:rPr>
        <w:t xml:space="preserve">піклувальнику </w:t>
      </w:r>
      <w:r w:rsidR="00D42555" w:rsidRPr="00F810ED">
        <w:rPr>
          <w:sz w:val="27"/>
          <w:szCs w:val="27"/>
          <w:lang w:val="uk-UA"/>
        </w:rPr>
        <w:t>І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 xml:space="preserve"> Г</w:t>
      </w:r>
      <w:r w:rsidR="00DA06A0">
        <w:rPr>
          <w:sz w:val="27"/>
          <w:szCs w:val="27"/>
          <w:lang w:val="uk-UA"/>
        </w:rPr>
        <w:t>.</w:t>
      </w:r>
      <w:r w:rsidR="00D42555" w:rsidRPr="00F810ED">
        <w:rPr>
          <w:sz w:val="27"/>
          <w:szCs w:val="27"/>
          <w:lang w:val="uk-UA"/>
        </w:rPr>
        <w:t>М</w:t>
      </w:r>
      <w:r w:rsidR="00DA06A0">
        <w:rPr>
          <w:sz w:val="27"/>
          <w:szCs w:val="27"/>
          <w:lang w:val="uk-UA"/>
        </w:rPr>
        <w:t>.</w:t>
      </w:r>
      <w:bookmarkStart w:id="0" w:name="_GoBack"/>
      <w:bookmarkEnd w:id="0"/>
      <w:r w:rsidR="00D42555" w:rsidRPr="00F810ED">
        <w:rPr>
          <w:sz w:val="27"/>
          <w:szCs w:val="27"/>
          <w:lang w:val="uk-UA"/>
        </w:rPr>
        <w:t xml:space="preserve"> </w:t>
      </w:r>
      <w:r w:rsidRPr="00F810ED">
        <w:rPr>
          <w:sz w:val="27"/>
          <w:szCs w:val="27"/>
          <w:lang w:val="uk-UA"/>
        </w:rPr>
        <w:t xml:space="preserve"> надати службі у справах дітей міської ради правовстановлюючі документи про  дарування  вищезазначеного майна для підготовки пропозицій виконавчому комітету міської ради.</w:t>
      </w:r>
    </w:p>
    <w:p w14:paraId="65DE9738" w14:textId="77777777" w:rsidR="000A2FAF" w:rsidRPr="00F810ED" w:rsidRDefault="000A2FAF" w:rsidP="000A2FAF">
      <w:pPr>
        <w:jc w:val="both"/>
        <w:rPr>
          <w:sz w:val="27"/>
          <w:szCs w:val="27"/>
          <w:lang w:val="uk-UA"/>
        </w:rPr>
      </w:pPr>
      <w:r w:rsidRPr="00F810ED">
        <w:rPr>
          <w:sz w:val="27"/>
          <w:szCs w:val="27"/>
          <w:lang w:val="uk-UA"/>
        </w:rPr>
        <w:t xml:space="preserve">3. </w:t>
      </w:r>
      <w:r w:rsidRPr="00F810ED">
        <w:rPr>
          <w:sz w:val="27"/>
          <w:szCs w:val="27"/>
        </w:rPr>
        <w:t xml:space="preserve">Контроль за </w:t>
      </w:r>
      <w:proofErr w:type="spellStart"/>
      <w:r w:rsidRPr="00F810ED">
        <w:rPr>
          <w:sz w:val="27"/>
          <w:szCs w:val="27"/>
        </w:rPr>
        <w:t>виконанням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r w:rsidRPr="00F810ED">
        <w:rPr>
          <w:sz w:val="27"/>
          <w:szCs w:val="27"/>
        </w:rPr>
        <w:t>цього</w:t>
      </w:r>
      <w:proofErr w:type="spellEnd"/>
      <w:r w:rsidRPr="00F810ED">
        <w:rPr>
          <w:sz w:val="27"/>
          <w:szCs w:val="27"/>
        </w:rPr>
        <w:t xml:space="preserve"> рішення  </w:t>
      </w:r>
      <w:proofErr w:type="spellStart"/>
      <w:r w:rsidRPr="00F810ED">
        <w:rPr>
          <w:sz w:val="27"/>
          <w:szCs w:val="27"/>
        </w:rPr>
        <w:t>покласти</w:t>
      </w:r>
      <w:proofErr w:type="spellEnd"/>
      <w:r w:rsidRPr="00F810ED">
        <w:rPr>
          <w:sz w:val="27"/>
          <w:szCs w:val="27"/>
        </w:rPr>
        <w:t xml:space="preserve">  на заступника </w:t>
      </w:r>
      <w:proofErr w:type="spellStart"/>
      <w:r w:rsidRPr="00F810ED">
        <w:rPr>
          <w:sz w:val="27"/>
          <w:szCs w:val="27"/>
        </w:rPr>
        <w:t>міського</w:t>
      </w:r>
      <w:proofErr w:type="spellEnd"/>
      <w:r w:rsidRPr="00F810ED">
        <w:rPr>
          <w:sz w:val="27"/>
          <w:szCs w:val="27"/>
        </w:rPr>
        <w:t xml:space="preserve"> голови з питань </w:t>
      </w:r>
      <w:proofErr w:type="spellStart"/>
      <w:r w:rsidRPr="00F810ED">
        <w:rPr>
          <w:sz w:val="27"/>
          <w:szCs w:val="27"/>
        </w:rPr>
        <w:t>діяльності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r w:rsidRPr="00F810ED">
        <w:rPr>
          <w:sz w:val="27"/>
          <w:szCs w:val="27"/>
        </w:rPr>
        <w:t>виконавчих</w:t>
      </w:r>
      <w:proofErr w:type="spellEnd"/>
      <w:r w:rsidRPr="00F810ED">
        <w:rPr>
          <w:sz w:val="27"/>
          <w:szCs w:val="27"/>
        </w:rPr>
        <w:t xml:space="preserve"> </w:t>
      </w:r>
      <w:proofErr w:type="spellStart"/>
      <w:r w:rsidRPr="00F810ED">
        <w:rPr>
          <w:sz w:val="27"/>
          <w:szCs w:val="27"/>
        </w:rPr>
        <w:t>органів</w:t>
      </w:r>
      <w:proofErr w:type="spellEnd"/>
      <w:r w:rsidRPr="00F810ED">
        <w:rPr>
          <w:sz w:val="27"/>
          <w:szCs w:val="27"/>
        </w:rPr>
        <w:t xml:space="preserve"> міської ради </w:t>
      </w:r>
      <w:proofErr w:type="spellStart"/>
      <w:r w:rsidRPr="00F810ED">
        <w:rPr>
          <w:sz w:val="27"/>
          <w:szCs w:val="27"/>
        </w:rPr>
        <w:t>Сташка</w:t>
      </w:r>
      <w:proofErr w:type="spellEnd"/>
      <w:r w:rsidRPr="00F810ED">
        <w:rPr>
          <w:sz w:val="27"/>
          <w:szCs w:val="27"/>
        </w:rPr>
        <w:t xml:space="preserve"> А.В</w:t>
      </w:r>
      <w:r w:rsidRPr="00F810ED">
        <w:rPr>
          <w:sz w:val="27"/>
          <w:szCs w:val="27"/>
          <w:lang w:val="uk-UA"/>
        </w:rPr>
        <w:t>.</w:t>
      </w:r>
    </w:p>
    <w:p w14:paraId="16E80797" w14:textId="19A13B52" w:rsidR="000A2FAF" w:rsidRDefault="000A2FAF" w:rsidP="000A2F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E77DE21" w14:textId="77777777" w:rsidR="000A2FAF" w:rsidRPr="00BB71B9" w:rsidRDefault="000A2FAF" w:rsidP="000A2F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Микола ЮРЧИШИН</w:t>
      </w:r>
    </w:p>
    <w:p w14:paraId="07FC4D6A" w14:textId="77777777" w:rsidR="000A2FAF" w:rsidRDefault="000A2FAF"/>
    <w:sectPr w:rsidR="000A2FAF" w:rsidSect="000A2FAF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AF"/>
    <w:rsid w:val="000A2FAF"/>
    <w:rsid w:val="001864E9"/>
    <w:rsid w:val="001A27C2"/>
    <w:rsid w:val="002D734D"/>
    <w:rsid w:val="005D003F"/>
    <w:rsid w:val="006378BD"/>
    <w:rsid w:val="00637EE2"/>
    <w:rsid w:val="006C10DF"/>
    <w:rsid w:val="007D3326"/>
    <w:rsid w:val="009F520E"/>
    <w:rsid w:val="00B67D56"/>
    <w:rsid w:val="00CC6083"/>
    <w:rsid w:val="00D42555"/>
    <w:rsid w:val="00DA06A0"/>
    <w:rsid w:val="00F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07DB"/>
  <w15:chartTrackingRefBased/>
  <w15:docId w15:val="{2AD1B300-5057-4BCA-AE0E-3F91E3A6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12</cp:revision>
  <cp:lastPrinted>2024-12-17T13:01:00Z</cp:lastPrinted>
  <dcterms:created xsi:type="dcterms:W3CDTF">2024-12-05T18:24:00Z</dcterms:created>
  <dcterms:modified xsi:type="dcterms:W3CDTF">2024-12-17T14:30:00Z</dcterms:modified>
</cp:coreProperties>
</file>