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4D" w:rsidRPr="00760C24" w:rsidRDefault="001D794D" w:rsidP="001D794D">
      <w:pPr>
        <w:spacing w:after="0" w:line="240" w:lineRule="auto"/>
        <w:jc w:val="right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6DC6B50" wp14:editId="510D9023">
            <wp:simplePos x="0" y="0"/>
            <wp:positionH relativeFrom="column">
              <wp:posOffset>2691765</wp:posOffset>
            </wp:positionH>
            <wp:positionV relativeFrom="paragraph">
              <wp:posOffset>114300</wp:posOffset>
            </wp:positionV>
            <wp:extent cx="466090" cy="673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pacing w:val="-20"/>
          <w:sz w:val="28"/>
          <w:szCs w:val="28"/>
        </w:rPr>
        <w:t>проєкт</w:t>
      </w:r>
      <w:proofErr w:type="spellEnd"/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 xml:space="preserve">                                  </w:t>
      </w: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ab/>
        <w:t xml:space="preserve">                                                     </w:t>
      </w:r>
    </w:p>
    <w:p w:rsidR="001D794D" w:rsidRPr="00760C24" w:rsidRDefault="001D794D" w:rsidP="001D794D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D794D" w:rsidRPr="00760C24" w:rsidRDefault="001D794D" w:rsidP="001D794D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D794D" w:rsidRPr="00760C24" w:rsidRDefault="001D794D" w:rsidP="001D794D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D794D" w:rsidRPr="00760C24" w:rsidRDefault="001D794D" w:rsidP="001D794D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D794D" w:rsidRPr="00760C24" w:rsidRDefault="001D794D" w:rsidP="001D794D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bookmarkStart w:id="0" w:name="_GoBack"/>
      <w:bookmarkEnd w:id="0"/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УКРАЇНА</w:t>
      </w:r>
    </w:p>
    <w:p w:rsidR="001D794D" w:rsidRPr="00760C24" w:rsidRDefault="001D794D" w:rsidP="001D794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>ХМІЛЬНИЦЬКА МІСЬКА РАДА</w:t>
      </w:r>
    </w:p>
    <w:p w:rsidR="001D794D" w:rsidRPr="00760C24" w:rsidRDefault="001D794D" w:rsidP="001D794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ВІННИЦЬКОЇ ОБЛАСТІ</w:t>
      </w:r>
    </w:p>
    <w:p w:rsidR="001D794D" w:rsidRPr="00760C24" w:rsidRDefault="001D794D" w:rsidP="001D794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РІШЕННЯ № _____</w:t>
      </w:r>
    </w:p>
    <w:p w:rsidR="001D794D" w:rsidRPr="00760C24" w:rsidRDefault="001D794D" w:rsidP="001D794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6F0AF9" w:rsidRPr="000F74BF" w:rsidRDefault="006F0AF9" w:rsidP="006F0AF9">
      <w:pPr>
        <w:tabs>
          <w:tab w:val="left" w:pos="1020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74BF">
        <w:rPr>
          <w:rFonts w:ascii="Times New Roman" w:hAnsi="Times New Roman"/>
          <w:b/>
          <w:bCs/>
          <w:sz w:val="24"/>
          <w:szCs w:val="24"/>
        </w:rPr>
        <w:t xml:space="preserve">Від </w:t>
      </w:r>
      <w:r>
        <w:rPr>
          <w:rFonts w:ascii="Times New Roman" w:hAnsi="Times New Roman"/>
          <w:b/>
          <w:bCs/>
          <w:sz w:val="24"/>
          <w:szCs w:val="24"/>
        </w:rPr>
        <w:t xml:space="preserve">________ </w:t>
      </w:r>
      <w:r w:rsidRPr="000F74BF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F74BF">
        <w:rPr>
          <w:rFonts w:ascii="Times New Roman" w:hAnsi="Times New Roman"/>
          <w:b/>
          <w:bCs/>
          <w:sz w:val="24"/>
          <w:szCs w:val="24"/>
        </w:rPr>
        <w:t xml:space="preserve"> року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F74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Pr="000F74BF">
        <w:rPr>
          <w:rFonts w:ascii="Times New Roman" w:hAnsi="Times New Roman"/>
          <w:b/>
          <w:bCs/>
          <w:sz w:val="24"/>
          <w:szCs w:val="24"/>
        </w:rPr>
        <w:t>сесія міської ради</w:t>
      </w:r>
    </w:p>
    <w:p w:rsidR="006F0AF9" w:rsidRPr="000F74BF" w:rsidRDefault="006F0AF9" w:rsidP="006F0AF9">
      <w:pPr>
        <w:tabs>
          <w:tab w:val="left" w:pos="1020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F74B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Pr="000F74BF">
        <w:rPr>
          <w:rFonts w:ascii="Times New Roman" w:hAnsi="Times New Roman"/>
          <w:b/>
          <w:bCs/>
          <w:sz w:val="24"/>
          <w:szCs w:val="24"/>
        </w:rPr>
        <w:t xml:space="preserve"> скликання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 xml:space="preserve">Про виконання </w:t>
      </w:r>
      <w:r>
        <w:rPr>
          <w:rFonts w:ascii="Times New Roman" w:hAnsi="Times New Roman"/>
          <w:b/>
          <w:sz w:val="28"/>
          <w:szCs w:val="28"/>
        </w:rPr>
        <w:t xml:space="preserve">у 2024 році </w:t>
      </w:r>
      <w:r w:rsidRPr="007C368A">
        <w:rPr>
          <w:rFonts w:ascii="Times New Roman" w:hAnsi="Times New Roman"/>
          <w:b/>
          <w:sz w:val="28"/>
          <w:szCs w:val="28"/>
        </w:rPr>
        <w:t>Програми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 xml:space="preserve">утримання дорожнього господарства 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 xml:space="preserve">на території населених пунктів Хмільницької 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 xml:space="preserve">міської територіальної громади на 2021-2025 роки, 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>затвердженої рішенням 80 сесії міської ради 7 скликання</w:t>
      </w:r>
    </w:p>
    <w:p w:rsidR="006F0AF9" w:rsidRPr="007C368A" w:rsidRDefault="006F0AF9" w:rsidP="006F0AF9">
      <w:pPr>
        <w:spacing w:after="0"/>
        <w:rPr>
          <w:rFonts w:ascii="Times New Roman" w:hAnsi="Times New Roman"/>
          <w:b/>
          <w:sz w:val="28"/>
          <w:szCs w:val="28"/>
        </w:rPr>
      </w:pPr>
      <w:r w:rsidRPr="007C368A">
        <w:rPr>
          <w:rFonts w:ascii="Times New Roman" w:hAnsi="Times New Roman"/>
          <w:b/>
          <w:sz w:val="28"/>
          <w:szCs w:val="28"/>
        </w:rPr>
        <w:t>від 31.08.2020 року № 2725 (зі змінами)</w:t>
      </w:r>
    </w:p>
    <w:p w:rsidR="006F0AF9" w:rsidRPr="00AF65F3" w:rsidRDefault="006F0AF9" w:rsidP="006F0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AF9" w:rsidRDefault="006F0AF9" w:rsidP="006F0AF9">
      <w:pPr>
        <w:spacing w:after="0"/>
        <w:ind w:firstLine="709"/>
        <w:jc w:val="both"/>
        <w:rPr>
          <w:rFonts w:ascii="Times New Roman" w:hAnsi="Times New Roman"/>
          <w:noProof/>
          <w:sz w:val="28"/>
        </w:rPr>
      </w:pPr>
      <w:r w:rsidRPr="003C2BC5">
        <w:rPr>
          <w:rFonts w:ascii="Times New Roman" w:hAnsi="Times New Roman"/>
          <w:sz w:val="28"/>
          <w:szCs w:val="28"/>
        </w:rPr>
        <w:t>Заслухавши інформацію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BC5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</w:t>
      </w:r>
      <w:r w:rsidRPr="003C2BC5">
        <w:rPr>
          <w:rFonts w:ascii="Times New Roman" w:hAnsi="Times New Roman"/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rFonts w:ascii="Times New Roman" w:hAnsi="Times New Roman"/>
          <w:sz w:val="28"/>
          <w:szCs w:val="28"/>
        </w:rPr>
        <w:t xml:space="preserve">Хмільницької </w:t>
      </w:r>
      <w:r w:rsidRPr="003C2BC5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Інни ЛИТВИНЕНКО </w:t>
      </w:r>
      <w:r w:rsidRPr="003C2BC5">
        <w:rPr>
          <w:rFonts w:ascii="Times New Roman" w:hAnsi="Times New Roman"/>
          <w:sz w:val="28"/>
          <w:szCs w:val="28"/>
        </w:rPr>
        <w:t xml:space="preserve">у якій інформується, що </w:t>
      </w:r>
      <w:r>
        <w:rPr>
          <w:rFonts w:ascii="Times New Roman" w:hAnsi="Times New Roman"/>
          <w:sz w:val="28"/>
          <w:szCs w:val="28"/>
        </w:rPr>
        <w:t xml:space="preserve">у 2024 році </w:t>
      </w:r>
      <w:r w:rsidRPr="003C2BC5">
        <w:rPr>
          <w:rFonts w:ascii="Times New Roman" w:hAnsi="Times New Roman"/>
          <w:sz w:val="28"/>
          <w:szCs w:val="28"/>
        </w:rPr>
        <w:t xml:space="preserve">виконавцями Програми проведено відповідну роботу щодо виконання заходів програми, </w:t>
      </w:r>
      <w:r w:rsidRPr="00E4456D">
        <w:rPr>
          <w:rFonts w:ascii="Times New Roman" w:hAnsi="Times New Roman"/>
          <w:sz w:val="28"/>
          <w:szCs w:val="28"/>
        </w:rPr>
        <w:t xml:space="preserve">які спрямованні </w:t>
      </w:r>
      <w:r w:rsidRPr="00E4456D">
        <w:rPr>
          <w:rFonts w:ascii="Times New Roman" w:hAnsi="Times New Roman"/>
          <w:bCs/>
          <w:sz w:val="28"/>
          <w:szCs w:val="28"/>
        </w:rPr>
        <w:t xml:space="preserve">на </w:t>
      </w:r>
      <w:r w:rsidRPr="00E655B1">
        <w:rPr>
          <w:rFonts w:ascii="Times New Roman" w:hAnsi="Times New Roman"/>
          <w:noProof/>
          <w:sz w:val="28"/>
        </w:rPr>
        <w:t xml:space="preserve">створення умов для </w:t>
      </w:r>
      <w:r>
        <w:rPr>
          <w:rFonts w:ascii="Times New Roman" w:hAnsi="Times New Roman"/>
          <w:noProof/>
          <w:sz w:val="28"/>
        </w:rPr>
        <w:t xml:space="preserve">утримання дорожнього господарства </w:t>
      </w:r>
      <w:r w:rsidRPr="007D221F">
        <w:rPr>
          <w:rFonts w:ascii="Times New Roman" w:eastAsia="Calibri" w:hAnsi="Times New Roman"/>
          <w:sz w:val="28"/>
          <w:szCs w:val="28"/>
        </w:rPr>
        <w:t>Хмільницької міської  територіальної громади</w:t>
      </w:r>
      <w:r w:rsidRPr="007D221F">
        <w:rPr>
          <w:rFonts w:ascii="Times New Roman" w:hAnsi="Times New Roman"/>
          <w:noProof/>
          <w:sz w:val="28"/>
        </w:rPr>
        <w:t>.</w:t>
      </w:r>
    </w:p>
    <w:p w:rsidR="006F0AF9" w:rsidRPr="00760C24" w:rsidRDefault="006F0AF9" w:rsidP="006F0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24">
        <w:rPr>
          <w:rFonts w:ascii="Times New Roman" w:hAnsi="Times New Roman"/>
          <w:sz w:val="28"/>
          <w:szCs w:val="28"/>
        </w:rPr>
        <w:t xml:space="preserve">Зважаючи на вищевикладене, керуючись Порядком формування,  фінансування та моніторингу виконання міських цільових програм, затвердженого рішенням 25 сесії міської ради 6 скликання від 5 липня 2012 року №755 (зі змінами), ст. 26, ст. 59 Закону України «Про місцеве самоврядування в Україні», міська рада </w:t>
      </w:r>
    </w:p>
    <w:p w:rsidR="006F0AF9" w:rsidRDefault="006F0AF9" w:rsidP="006F0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5F3">
        <w:rPr>
          <w:rFonts w:ascii="Times New Roman" w:hAnsi="Times New Roman"/>
          <w:b/>
          <w:sz w:val="28"/>
          <w:szCs w:val="28"/>
        </w:rPr>
        <w:t>В И Р І Ш И Л А:</w:t>
      </w:r>
    </w:p>
    <w:p w:rsidR="006F0AF9" w:rsidRDefault="006F0AF9" w:rsidP="006F0AF9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221F">
        <w:rPr>
          <w:rFonts w:ascii="Times New Roman" w:hAnsi="Times New Roman"/>
          <w:sz w:val="28"/>
          <w:szCs w:val="28"/>
        </w:rPr>
        <w:t xml:space="preserve"> </w:t>
      </w:r>
      <w:r w:rsidRPr="00265A8E">
        <w:rPr>
          <w:rFonts w:ascii="Times New Roman" w:hAnsi="Times New Roman"/>
          <w:sz w:val="28"/>
          <w:szCs w:val="28"/>
        </w:rPr>
        <w:t>Інформацію про стан виконання у 20</w:t>
      </w:r>
      <w:r>
        <w:rPr>
          <w:rFonts w:ascii="Times New Roman" w:hAnsi="Times New Roman"/>
          <w:sz w:val="28"/>
          <w:szCs w:val="28"/>
        </w:rPr>
        <w:t>24</w:t>
      </w:r>
      <w:r w:rsidRPr="00265A8E">
        <w:rPr>
          <w:rFonts w:ascii="Times New Roman" w:hAnsi="Times New Roman"/>
          <w:sz w:val="28"/>
          <w:szCs w:val="28"/>
        </w:rPr>
        <w:t xml:space="preserve"> році</w:t>
      </w:r>
      <w:r w:rsidRPr="007D221F">
        <w:rPr>
          <w:rFonts w:ascii="Times New Roman" w:hAnsi="Times New Roman"/>
          <w:bCs/>
          <w:sz w:val="28"/>
          <w:szCs w:val="28"/>
        </w:rPr>
        <w:t xml:space="preserve"> </w:t>
      </w:r>
      <w:r w:rsidRPr="007C368A">
        <w:rPr>
          <w:rFonts w:ascii="Times New Roman" w:hAnsi="Times New Roman"/>
          <w:sz w:val="28"/>
          <w:szCs w:val="28"/>
        </w:rPr>
        <w:t>Програми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року № 2725 (зі змінами)</w:t>
      </w:r>
      <w:r>
        <w:rPr>
          <w:rFonts w:ascii="Times New Roman" w:hAnsi="Times New Roman"/>
          <w:sz w:val="28"/>
          <w:szCs w:val="28"/>
        </w:rPr>
        <w:t xml:space="preserve"> взяти до відома.</w:t>
      </w:r>
    </w:p>
    <w:p w:rsidR="006F0AF9" w:rsidRPr="007D221F" w:rsidRDefault="006F0AF9" w:rsidP="006F0AF9">
      <w:pPr>
        <w:pStyle w:val="2"/>
        <w:spacing w:line="276" w:lineRule="auto"/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221F">
        <w:rPr>
          <w:sz w:val="28"/>
          <w:szCs w:val="28"/>
        </w:rPr>
        <w:t>. Контроль за виконанням цього рішення покласти на постійні комісії міської ради з питань житлово-комунального господарства, благоустрою, комунальної власності, енергозбереження  та з питань планування соціально-економічного розвитку, бюджету, фінансів, підприємництва, торгівлі та послуг, інвести</w:t>
      </w:r>
      <w:r>
        <w:rPr>
          <w:sz w:val="28"/>
          <w:szCs w:val="28"/>
        </w:rPr>
        <w:t>ційної та регуляторної політики.</w:t>
      </w:r>
    </w:p>
    <w:p w:rsidR="006F0AF9" w:rsidRDefault="006F0AF9" w:rsidP="006F0AF9">
      <w:pPr>
        <w:spacing w:after="0" w:line="240" w:lineRule="auto"/>
        <w:jc w:val="both"/>
        <w:rPr>
          <w:bCs/>
          <w:sz w:val="28"/>
          <w:szCs w:val="28"/>
          <w:shd w:val="clear" w:color="auto" w:fill="FFFFFF"/>
        </w:rPr>
      </w:pPr>
    </w:p>
    <w:p w:rsidR="00AC1167" w:rsidRDefault="006F0AF9" w:rsidP="006F0AF9">
      <w:pPr>
        <w:spacing w:after="0" w:line="240" w:lineRule="auto"/>
        <w:contextualSpacing/>
        <w:jc w:val="center"/>
      </w:pPr>
      <w:r w:rsidRPr="0068501F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68501F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Микола ЮРЧИШИН</w:t>
      </w:r>
    </w:p>
    <w:sectPr w:rsidR="00AC1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7"/>
    <w:rsid w:val="001D794D"/>
    <w:rsid w:val="00696E1C"/>
    <w:rsid w:val="006F0AF9"/>
    <w:rsid w:val="00AC1167"/>
    <w:rsid w:val="00C2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6F0A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6F0A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dcterms:created xsi:type="dcterms:W3CDTF">2025-01-17T10:08:00Z</dcterms:created>
  <dcterms:modified xsi:type="dcterms:W3CDTF">2025-01-17T10:57:00Z</dcterms:modified>
</cp:coreProperties>
</file>