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C5A" w:rsidRDefault="002C4E69" w:rsidP="00C65C5A">
      <w:pPr>
        <w:widowControl w:val="0"/>
        <w:tabs>
          <w:tab w:val="left" w:pos="7896"/>
        </w:tabs>
        <w:spacing w:after="0" w:line="240" w:lineRule="auto"/>
        <w:ind w:firstLine="354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8.2pt;margin-top:-3pt;width:61.05pt;height:55.7pt;z-index:251659264">
            <v:imagedata r:id="rId7" o:title="" cropright="28490f"/>
            <w10:wrap type="topAndBottom"/>
          </v:shape>
          <o:OLEObject Type="Embed" ProgID="MSPhotoEd.3" ShapeID="_x0000_s1026" DrawAspect="Content" ObjectID="_1801482009" r:id="rId8"/>
        </w:pict>
      </w:r>
      <w:r w:rsidR="00C65C5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Україна                                                                                        </w:t>
      </w:r>
    </w:p>
    <w:p w:rsidR="00C65C5A" w:rsidRDefault="00C65C5A" w:rsidP="00C65C5A">
      <w:pPr>
        <w:keepNext/>
        <w:spacing w:after="60" w:line="240" w:lineRule="auto"/>
        <w:jc w:val="center"/>
        <w:outlineLvl w:val="0"/>
        <w:rPr>
          <w:rFonts w:ascii="Times New Roman" w:eastAsia="Times New Roman" w:hAnsi="Times New Roman"/>
          <w:b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kern w:val="32"/>
          <w:sz w:val="28"/>
          <w:szCs w:val="28"/>
          <w:lang w:eastAsia="ru-RU"/>
        </w:rPr>
        <w:t xml:space="preserve">ХМІЛЬНИЦЬКА МІСЬКА РАДА           </w:t>
      </w:r>
    </w:p>
    <w:p w:rsidR="00C65C5A" w:rsidRDefault="00C65C5A" w:rsidP="00C65C5A">
      <w:pPr>
        <w:keepNext/>
        <w:widowControl w:val="0"/>
        <w:tabs>
          <w:tab w:val="center" w:pos="4819"/>
          <w:tab w:val="left" w:pos="8136"/>
        </w:tabs>
        <w:spacing w:after="0" w:line="240" w:lineRule="auto"/>
        <w:outlineLvl w:val="3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b/>
          <w:bCs/>
          <w:sz w:val="28"/>
          <w:szCs w:val="28"/>
          <w:lang w:eastAsia="ru-RU"/>
        </w:rPr>
        <w:tab/>
        <w:t>ВІННИЦЬКОЇ ОБЛАСТІ</w:t>
      </w:r>
      <w:r>
        <w:rPr>
          <w:rFonts w:ascii="Times New Roman" w:eastAsia="Arial Unicode MS" w:hAnsi="Times New Roman"/>
          <w:b/>
          <w:bCs/>
          <w:sz w:val="28"/>
          <w:szCs w:val="28"/>
          <w:lang w:eastAsia="ru-RU"/>
        </w:rPr>
        <w:tab/>
      </w:r>
    </w:p>
    <w:p w:rsidR="00C65C5A" w:rsidRDefault="00C65C5A" w:rsidP="00C65C5A">
      <w:pPr>
        <w:widowControl w:val="0"/>
        <w:tabs>
          <w:tab w:val="left" w:pos="3471"/>
          <w:tab w:val="center" w:pos="5527"/>
          <w:tab w:val="left" w:pos="7800"/>
        </w:tabs>
        <w:spacing w:after="0" w:line="240" w:lineRule="auto"/>
        <w:jc w:val="center"/>
        <w:outlineLvl w:val="4"/>
        <w:rPr>
          <w:rFonts w:ascii="Times New Roman" w:eastAsia="Arial Unicode MS" w:hAnsi="Times New Roman"/>
          <w:sz w:val="20"/>
          <w:szCs w:val="20"/>
          <w:lang w:val="ru-RU" w:eastAsia="ru-RU"/>
        </w:rPr>
      </w:pPr>
      <w:r>
        <w:rPr>
          <w:rFonts w:ascii="Times New Roman" w:eastAsia="Arial Unicode MS" w:hAnsi="Times New Roman"/>
          <w:b/>
          <w:bCs/>
          <w:iCs/>
          <w:sz w:val="28"/>
          <w:szCs w:val="28"/>
          <w:lang w:eastAsia="ru-RU"/>
        </w:rPr>
        <w:t xml:space="preserve">Р І Ш Е Н </w:t>
      </w:r>
      <w:proofErr w:type="spellStart"/>
      <w:r>
        <w:rPr>
          <w:rFonts w:ascii="Times New Roman" w:eastAsia="Arial Unicode MS" w:hAnsi="Times New Roman"/>
          <w:b/>
          <w:bCs/>
          <w:iCs/>
          <w:sz w:val="28"/>
          <w:szCs w:val="28"/>
          <w:lang w:eastAsia="ru-RU"/>
        </w:rPr>
        <w:t>Н</w:t>
      </w:r>
      <w:proofErr w:type="spellEnd"/>
      <w:r>
        <w:rPr>
          <w:rFonts w:ascii="Times New Roman" w:eastAsia="Arial Unicode MS" w:hAnsi="Times New Roman"/>
          <w:b/>
          <w:bCs/>
          <w:iCs/>
          <w:sz w:val="28"/>
          <w:szCs w:val="28"/>
          <w:lang w:eastAsia="ru-RU"/>
        </w:rPr>
        <w:t xml:space="preserve"> Я</w:t>
      </w:r>
      <w:r>
        <w:rPr>
          <w:rFonts w:ascii="Times New Roman" w:eastAsia="Arial Unicode MS" w:hAnsi="Times New Roman"/>
          <w:b/>
          <w:bCs/>
          <w:iCs/>
          <w:sz w:val="28"/>
          <w:szCs w:val="28"/>
          <w:lang w:val="ru-RU" w:eastAsia="ru-RU"/>
        </w:rPr>
        <w:t xml:space="preserve">  № </w:t>
      </w:r>
      <w:r w:rsidR="002C4E69">
        <w:rPr>
          <w:rFonts w:ascii="Times New Roman" w:eastAsia="Arial Unicode MS" w:hAnsi="Times New Roman"/>
          <w:b/>
          <w:bCs/>
          <w:iCs/>
          <w:sz w:val="28"/>
          <w:szCs w:val="28"/>
          <w:lang w:val="ru-RU" w:eastAsia="ru-RU"/>
        </w:rPr>
        <w:t>3242</w:t>
      </w:r>
    </w:p>
    <w:p w:rsidR="00C65C5A" w:rsidRDefault="00C65C5A" w:rsidP="00C65C5A">
      <w:pPr>
        <w:widowControl w:val="0"/>
        <w:spacing w:after="0" w:line="240" w:lineRule="auto"/>
        <w:jc w:val="center"/>
        <w:rPr>
          <w:rFonts w:ascii="Times New Roman" w:eastAsia="Arial Unicode MS" w:hAnsi="Times New Roman"/>
          <w:sz w:val="20"/>
          <w:szCs w:val="20"/>
          <w:lang w:val="ru-RU" w:eastAsia="ru-RU"/>
        </w:rPr>
      </w:pPr>
    </w:p>
    <w:p w:rsidR="00C65C5A" w:rsidRDefault="00C65C5A" w:rsidP="00C65C5A">
      <w:pPr>
        <w:spacing w:after="0" w:line="240" w:lineRule="auto"/>
        <w:rPr>
          <w:rFonts w:ascii="Times New Roman" w:eastAsia="Arial Unicode MS" w:hAnsi="Times New Roman"/>
          <w:bCs/>
          <w:sz w:val="28"/>
          <w:szCs w:val="28"/>
        </w:rPr>
      </w:pPr>
      <w:r>
        <w:rPr>
          <w:rFonts w:ascii="Times New Roman" w:eastAsia="Arial Unicode MS" w:hAnsi="Times New Roman"/>
          <w:bCs/>
          <w:sz w:val="28"/>
          <w:szCs w:val="28"/>
        </w:rPr>
        <w:t xml:space="preserve">від </w:t>
      </w:r>
      <w:r w:rsidRPr="00C65C5A">
        <w:rPr>
          <w:rFonts w:ascii="Times New Roman" w:eastAsia="Arial Unicode MS" w:hAnsi="Times New Roman"/>
          <w:bCs/>
          <w:sz w:val="28"/>
          <w:szCs w:val="28"/>
          <w:lang w:val="ru-RU"/>
        </w:rPr>
        <w:t xml:space="preserve"> </w:t>
      </w:r>
      <w:r w:rsidR="002C4E69">
        <w:rPr>
          <w:rFonts w:ascii="Times New Roman" w:eastAsia="Arial Unicode MS" w:hAnsi="Times New Roman"/>
          <w:bCs/>
          <w:sz w:val="28"/>
          <w:szCs w:val="28"/>
          <w:lang w:val="ru-RU"/>
        </w:rPr>
        <w:t>18</w:t>
      </w:r>
      <w:r>
        <w:rPr>
          <w:rFonts w:ascii="Times New Roman" w:eastAsia="Arial Unicode MS" w:hAnsi="Times New Roman"/>
          <w:bCs/>
          <w:sz w:val="28"/>
          <w:szCs w:val="28"/>
        </w:rPr>
        <w:t xml:space="preserve"> лютого 2025 року                                                           </w:t>
      </w:r>
      <w:r w:rsidR="00D43DE2">
        <w:rPr>
          <w:rFonts w:ascii="Times New Roman" w:eastAsia="Arial Unicode MS" w:hAnsi="Times New Roman"/>
          <w:bCs/>
          <w:sz w:val="28"/>
          <w:szCs w:val="28"/>
        </w:rPr>
        <w:t xml:space="preserve"> </w:t>
      </w:r>
      <w:r w:rsidR="002C4E69">
        <w:rPr>
          <w:rFonts w:ascii="Times New Roman" w:eastAsia="Arial Unicode MS" w:hAnsi="Times New Roman"/>
          <w:bCs/>
          <w:sz w:val="28"/>
          <w:szCs w:val="28"/>
        </w:rPr>
        <w:t xml:space="preserve">70 </w:t>
      </w:r>
      <w:r>
        <w:rPr>
          <w:rFonts w:ascii="Times New Roman" w:eastAsia="Arial Unicode MS" w:hAnsi="Times New Roman"/>
          <w:bCs/>
          <w:sz w:val="28"/>
          <w:szCs w:val="28"/>
        </w:rPr>
        <w:t xml:space="preserve">сесії міської ради </w:t>
      </w:r>
    </w:p>
    <w:p w:rsidR="00C65C5A" w:rsidRDefault="00C65C5A" w:rsidP="00C65C5A">
      <w:pPr>
        <w:spacing w:after="0" w:line="240" w:lineRule="auto"/>
        <w:jc w:val="right"/>
        <w:rPr>
          <w:rFonts w:ascii="Times New Roman" w:eastAsia="Arial Unicode MS" w:hAnsi="Times New Roman"/>
          <w:bCs/>
          <w:sz w:val="28"/>
          <w:szCs w:val="28"/>
        </w:rPr>
      </w:pPr>
      <w:r>
        <w:rPr>
          <w:rFonts w:ascii="Times New Roman" w:eastAsia="Arial Unicode MS" w:hAnsi="Times New Roman"/>
          <w:bCs/>
          <w:sz w:val="28"/>
          <w:szCs w:val="28"/>
        </w:rPr>
        <w:t xml:space="preserve">8 скликання </w:t>
      </w:r>
    </w:p>
    <w:p w:rsidR="00AF2264" w:rsidRDefault="00C65C5A" w:rsidP="00C65C5A">
      <w:pPr>
        <w:widowControl w:val="0"/>
        <w:spacing w:after="0" w:line="240" w:lineRule="auto"/>
        <w:rPr>
          <w:rFonts w:ascii="Times New Roman" w:eastAsia="Arial Unicode MS" w:hAnsi="Times New Roman"/>
          <w:b/>
          <w:sz w:val="28"/>
          <w:szCs w:val="28"/>
          <w:lang w:eastAsia="ru-RU"/>
        </w:rPr>
      </w:pPr>
      <w:r>
        <w:rPr>
          <w:rFonts w:ascii="Times New Roman" w:eastAsia="Arial Unicode MS" w:hAnsi="Times New Roman"/>
          <w:b/>
          <w:sz w:val="28"/>
          <w:szCs w:val="28"/>
          <w:lang w:eastAsia="ru-RU"/>
        </w:rPr>
        <w:t>Про внесення змін</w:t>
      </w:r>
      <w:r w:rsidR="00AF2264">
        <w:rPr>
          <w:rFonts w:ascii="Times New Roman" w:eastAsia="Arial Unicode MS" w:hAnsi="Times New Roman"/>
          <w:b/>
          <w:sz w:val="28"/>
          <w:szCs w:val="28"/>
          <w:lang w:eastAsia="ru-RU"/>
        </w:rPr>
        <w:t xml:space="preserve"> та доповнень</w:t>
      </w:r>
    </w:p>
    <w:p w:rsidR="00AF2264" w:rsidRDefault="00C65C5A" w:rsidP="00C65C5A">
      <w:pPr>
        <w:widowControl w:val="0"/>
        <w:spacing w:after="0" w:line="240" w:lineRule="auto"/>
        <w:rPr>
          <w:rFonts w:ascii="Times New Roman" w:eastAsia="Arial Unicode MS" w:hAnsi="Times New Roman"/>
          <w:b/>
          <w:sz w:val="28"/>
          <w:szCs w:val="28"/>
          <w:lang w:eastAsia="ru-RU"/>
        </w:rPr>
      </w:pPr>
      <w:r>
        <w:rPr>
          <w:rFonts w:ascii="Times New Roman" w:eastAsia="Arial Unicode MS" w:hAnsi="Times New Roman"/>
          <w:b/>
          <w:sz w:val="28"/>
          <w:szCs w:val="28"/>
          <w:lang w:eastAsia="ru-RU"/>
        </w:rPr>
        <w:t xml:space="preserve">до Програми розвитку освіти </w:t>
      </w:r>
    </w:p>
    <w:p w:rsidR="00C65C5A" w:rsidRDefault="00C65C5A" w:rsidP="00C65C5A">
      <w:pPr>
        <w:widowControl w:val="0"/>
        <w:spacing w:after="0" w:line="240" w:lineRule="auto"/>
        <w:rPr>
          <w:rFonts w:ascii="Times New Roman" w:eastAsia="Arial Unicode MS" w:hAnsi="Times New Roman"/>
          <w:b/>
          <w:sz w:val="28"/>
          <w:szCs w:val="28"/>
          <w:lang w:eastAsia="ru-RU"/>
        </w:rPr>
      </w:pPr>
      <w:r>
        <w:rPr>
          <w:rFonts w:ascii="Times New Roman" w:eastAsia="Arial Unicode MS" w:hAnsi="Times New Roman"/>
          <w:b/>
          <w:sz w:val="28"/>
          <w:szCs w:val="28"/>
          <w:lang w:eastAsia="ru-RU"/>
        </w:rPr>
        <w:t xml:space="preserve">Хмільницької міської  територіальної </w:t>
      </w:r>
    </w:p>
    <w:p w:rsidR="00C65C5A" w:rsidRDefault="00C65C5A" w:rsidP="00C65C5A">
      <w:pPr>
        <w:widowControl w:val="0"/>
        <w:spacing w:after="0" w:line="240" w:lineRule="auto"/>
        <w:rPr>
          <w:rFonts w:ascii="Times New Roman" w:eastAsia="Arial Unicode MS" w:hAnsi="Times New Roman"/>
          <w:b/>
          <w:sz w:val="28"/>
          <w:szCs w:val="28"/>
          <w:lang w:eastAsia="ru-RU"/>
        </w:rPr>
      </w:pPr>
      <w:r>
        <w:rPr>
          <w:rFonts w:ascii="Times New Roman" w:eastAsia="Arial Unicode MS" w:hAnsi="Times New Roman"/>
          <w:b/>
          <w:sz w:val="28"/>
          <w:szCs w:val="28"/>
          <w:lang w:eastAsia="ru-RU"/>
        </w:rPr>
        <w:t xml:space="preserve">громади на 2022-2026 роки, </w:t>
      </w:r>
    </w:p>
    <w:p w:rsidR="00C65C5A" w:rsidRDefault="00C65C5A" w:rsidP="00C65C5A">
      <w:pPr>
        <w:widowControl w:val="0"/>
        <w:spacing w:after="0" w:line="240" w:lineRule="auto"/>
        <w:jc w:val="both"/>
        <w:rPr>
          <w:rFonts w:ascii="Times New Roman" w:eastAsia="Arial Unicode MS" w:hAnsi="Times New Roman"/>
          <w:b/>
          <w:sz w:val="28"/>
          <w:szCs w:val="28"/>
          <w:lang w:eastAsia="ru-RU"/>
        </w:rPr>
      </w:pPr>
      <w:r>
        <w:rPr>
          <w:rFonts w:ascii="Times New Roman" w:eastAsia="Arial Unicode MS" w:hAnsi="Times New Roman"/>
          <w:b/>
          <w:sz w:val="28"/>
          <w:szCs w:val="28"/>
          <w:lang w:eastAsia="ru-RU"/>
        </w:rPr>
        <w:t xml:space="preserve">затвердженої рішенням 15 сесії  </w:t>
      </w:r>
    </w:p>
    <w:p w:rsidR="00C65C5A" w:rsidRDefault="00C65C5A" w:rsidP="00C65C5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Хмільницької міської ради 8 скликання  </w:t>
      </w:r>
    </w:p>
    <w:p w:rsidR="00C65C5A" w:rsidRDefault="00C65C5A" w:rsidP="00C65C5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від 21.07.2021року №624 (зі змінами)</w:t>
      </w:r>
    </w:p>
    <w:p w:rsidR="00C65C5A" w:rsidRDefault="00C65C5A" w:rsidP="00C65C5A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65C5A" w:rsidRDefault="00C65C5A" w:rsidP="00C65C5A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З метою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створення належних умов для учасників освітнього процесу,  враховуючи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лист  Управління освіти, молоді та спорту  Хмільницької міської ради </w:t>
      </w:r>
      <w:r w:rsidRPr="00FA2301">
        <w:rPr>
          <w:rFonts w:ascii="Times New Roman" w:eastAsia="Times New Roman" w:hAnsi="Times New Roman"/>
          <w:sz w:val="28"/>
          <w:szCs w:val="28"/>
          <w:lang w:eastAsia="ru-RU"/>
        </w:rPr>
        <w:t xml:space="preserve">від  </w:t>
      </w:r>
      <w:r w:rsidRPr="00AF2264">
        <w:rPr>
          <w:rFonts w:ascii="Times New Roman" w:eastAsia="Times New Roman" w:hAnsi="Times New Roman"/>
          <w:sz w:val="28"/>
          <w:szCs w:val="28"/>
          <w:lang w:eastAsia="ru-RU"/>
        </w:rPr>
        <w:t>13.02.2025 №01-15/</w:t>
      </w:r>
      <w:r w:rsidR="00AF2264">
        <w:rPr>
          <w:rFonts w:ascii="Times New Roman" w:eastAsia="Times New Roman" w:hAnsi="Times New Roman"/>
          <w:sz w:val="28"/>
          <w:szCs w:val="28"/>
          <w:lang w:eastAsia="ru-RU"/>
        </w:rPr>
        <w:t>148</w:t>
      </w:r>
      <w:r w:rsidRPr="00FA230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керуючись  ст. ст. 26, 59 Закону України  «Про місцеве самоврядування в Україні», Хмільницька міська рада </w:t>
      </w:r>
    </w:p>
    <w:p w:rsidR="00C65C5A" w:rsidRDefault="00C65C5A" w:rsidP="00C65C5A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65C5A" w:rsidRDefault="00C65C5A" w:rsidP="00C65C5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 И Р І Ш И Л А:</w:t>
      </w:r>
    </w:p>
    <w:p w:rsidR="00C65C5A" w:rsidRDefault="00C65C5A" w:rsidP="00C65C5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65C5A" w:rsidRDefault="00C65C5A" w:rsidP="00C65C5A">
      <w:pPr>
        <w:widowControl w:val="0"/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Внести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наступні зміни </w:t>
      </w:r>
      <w:r w:rsidR="00D43DE2">
        <w:rPr>
          <w:rFonts w:ascii="Times New Roman" w:eastAsia="Times New Roman" w:hAnsi="Times New Roman"/>
          <w:sz w:val="28"/>
          <w:szCs w:val="28"/>
          <w:lang w:eastAsia="ru-RU"/>
        </w:rPr>
        <w:t xml:space="preserve"> та доповнення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до Програми  розвитку   освіти Хмільницької міської територіальної громади на 2022-2026 роки, затвердженої рішенням  15 сесії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Хмільницької міської ради 8 скликання від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21.07.2021 року  №624(зі змінами), а саме:</w:t>
      </w:r>
    </w:p>
    <w:p w:rsidR="00C65C5A" w:rsidRDefault="00C65C5A" w:rsidP="00C65C5A">
      <w:pPr>
        <w:pStyle w:val="a3"/>
        <w:widowControl w:val="0"/>
        <w:numPr>
          <w:ilvl w:val="1"/>
          <w:numId w:val="1"/>
        </w:numPr>
        <w:spacing w:after="0" w:line="20" w:lineRule="atLeast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пункти 8, 9 розділу 1 «Загальна характеристика Програми розвитку освіти Хмільницької міської територіальної громади на 2022-2026 роки»  викласти в новій редакції: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3"/>
        <w:gridCol w:w="3159"/>
        <w:gridCol w:w="5837"/>
      </w:tblGrid>
      <w:tr w:rsidR="00C65C5A" w:rsidTr="00AD1F93">
        <w:trPr>
          <w:trHeight w:val="7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5A" w:rsidRDefault="00C65C5A" w:rsidP="00AD1F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8.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5A" w:rsidRDefault="00C65C5A" w:rsidP="00AD1F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Обсяги фінансування Програми всього :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5A" w:rsidRPr="00992972" w:rsidRDefault="00C65C5A" w:rsidP="00AD1F93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uk-UA"/>
              </w:rPr>
            </w:pPr>
            <w:r w:rsidRPr="001901F6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21</w:t>
            </w:r>
            <w:r w:rsidR="004D7B88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37</w:t>
            </w:r>
            <w:r w:rsidRPr="001901F6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01,82 тис. грн.</w:t>
            </w:r>
          </w:p>
        </w:tc>
      </w:tr>
      <w:tr w:rsidR="00C65C5A" w:rsidTr="00AD1F93">
        <w:trPr>
          <w:trHeight w:val="1668"/>
        </w:trPr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5A" w:rsidRDefault="00C65C5A" w:rsidP="00AD1F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9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C5A" w:rsidRDefault="00C65C5A" w:rsidP="00AD1F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 них фінансування за рахунок коштів :</w:t>
            </w:r>
          </w:p>
          <w:p w:rsidR="00C65C5A" w:rsidRDefault="00C65C5A" w:rsidP="00AD1F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-місцевого бюджету</w:t>
            </w:r>
          </w:p>
          <w:p w:rsidR="00C65C5A" w:rsidRDefault="00C65C5A" w:rsidP="00AD1F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Хмільницької міської територіальної громади:</w:t>
            </w:r>
          </w:p>
          <w:p w:rsidR="00C65C5A" w:rsidRDefault="00C65C5A" w:rsidP="00AD1F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5A" w:rsidRPr="001901F6" w:rsidRDefault="00C65C5A" w:rsidP="00AD1F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901F6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18</w:t>
            </w:r>
            <w:r w:rsidR="004D7B88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990</w:t>
            </w:r>
            <w:r w:rsidRPr="001901F6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1,82 тис. грн.</w:t>
            </w:r>
          </w:p>
        </w:tc>
      </w:tr>
      <w:tr w:rsidR="00C65C5A" w:rsidTr="00AD1F93">
        <w:trPr>
          <w:trHeight w:val="8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C5A" w:rsidRDefault="00C65C5A" w:rsidP="00AD1F93">
            <w:pPr>
              <w:spacing w:after="0" w:line="256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5A" w:rsidRDefault="00C65C5A" w:rsidP="00AD1F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-інших джерел, не заборонених законодавством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5A" w:rsidRPr="001901F6" w:rsidRDefault="00C65C5A" w:rsidP="00AD1F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901F6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23800,0 тис. грн.</w:t>
            </w:r>
          </w:p>
        </w:tc>
      </w:tr>
    </w:tbl>
    <w:p w:rsidR="00C65C5A" w:rsidRDefault="00C65C5A" w:rsidP="00C65C5A">
      <w:pPr>
        <w:pStyle w:val="a3"/>
        <w:widowControl w:val="0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 розділі І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V</w:t>
      </w:r>
      <w:r w:rsidRPr="006D66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«Обґрунтування шляхів і засобів розв’язання проблеми, строки та джерела фінансування»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таблицю «Ресурсне забезпечення Програми» викласти в новій редакції:</w:t>
      </w:r>
    </w:p>
    <w:p w:rsidR="00C65C5A" w:rsidRDefault="00C65C5A" w:rsidP="00C65C5A">
      <w:pPr>
        <w:pStyle w:val="a3"/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2"/>
        <w:gridCol w:w="1958"/>
        <w:gridCol w:w="1068"/>
        <w:gridCol w:w="1236"/>
        <w:gridCol w:w="1119"/>
        <w:gridCol w:w="1068"/>
        <w:gridCol w:w="1068"/>
      </w:tblGrid>
      <w:tr w:rsidR="00C65C5A" w:rsidTr="00AD1F93">
        <w:trPr>
          <w:trHeight w:val="359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5A" w:rsidRDefault="00C65C5A" w:rsidP="00AD1F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Джерела фінансування</w:t>
            </w:r>
          </w:p>
        </w:tc>
        <w:tc>
          <w:tcPr>
            <w:tcW w:w="2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5A" w:rsidRDefault="00C65C5A" w:rsidP="00AD1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Обсяг фінансування</w:t>
            </w:r>
          </w:p>
          <w:p w:rsidR="00C65C5A" w:rsidRDefault="00C65C5A" w:rsidP="00AD1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всього</w:t>
            </w:r>
          </w:p>
          <w:p w:rsidR="00C65C5A" w:rsidRDefault="00C65C5A" w:rsidP="00AD1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(тис. грн.)</w:t>
            </w:r>
          </w:p>
        </w:tc>
        <w:tc>
          <w:tcPr>
            <w:tcW w:w="56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5A" w:rsidRDefault="00C65C5A" w:rsidP="00AD1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В тому числі за роками</w:t>
            </w:r>
          </w:p>
        </w:tc>
      </w:tr>
      <w:tr w:rsidR="00C65C5A" w:rsidTr="00AD1F93">
        <w:trPr>
          <w:trHeight w:val="4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C5A" w:rsidRDefault="00C65C5A" w:rsidP="00AD1F93">
            <w:pPr>
              <w:spacing w:after="0" w:line="256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C5A" w:rsidRDefault="00C65C5A" w:rsidP="00AD1F93">
            <w:pPr>
              <w:spacing w:after="0" w:line="256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C5A" w:rsidRDefault="00C65C5A" w:rsidP="00AD1F93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2022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C5A" w:rsidRDefault="00C65C5A" w:rsidP="00AD1F93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2023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C5A" w:rsidRDefault="00C65C5A" w:rsidP="00AD1F93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2024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C5A" w:rsidRDefault="00C65C5A" w:rsidP="00AD1F93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2025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C5A" w:rsidRDefault="00C65C5A" w:rsidP="00AD1F93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2026</w:t>
            </w:r>
          </w:p>
        </w:tc>
      </w:tr>
      <w:tr w:rsidR="00C65C5A" w:rsidTr="00AD1F93">
        <w:trPr>
          <w:trHeight w:val="1286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5A" w:rsidRDefault="00C65C5A" w:rsidP="00AD1F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Бюджет Хмільницької міської територіальної громади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C5A" w:rsidRPr="00FA2301" w:rsidRDefault="00C65C5A" w:rsidP="00AD1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18</w:t>
            </w:r>
            <w:r w:rsidR="004D7B8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99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01,82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C5A" w:rsidRDefault="00C65C5A" w:rsidP="00AD1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34440,0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C5A" w:rsidRDefault="00C65C5A" w:rsidP="00AD1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36070,12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C5A" w:rsidRPr="001901F6" w:rsidRDefault="00C65C5A" w:rsidP="00AD1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901F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44713,70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C5A" w:rsidRDefault="00C65C5A" w:rsidP="00AD1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C65C5A" w:rsidRDefault="00C65C5A" w:rsidP="00AD1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</w:t>
            </w:r>
            <w:r w:rsidR="004D7B8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13,0</w:t>
            </w:r>
          </w:p>
          <w:p w:rsidR="00C65C5A" w:rsidRDefault="00C65C5A" w:rsidP="00AD1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C5A" w:rsidRDefault="00C65C5A" w:rsidP="00AD1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31565,0</w:t>
            </w:r>
          </w:p>
        </w:tc>
      </w:tr>
      <w:tr w:rsidR="00C65C5A" w:rsidTr="00AD1F93">
        <w:trPr>
          <w:trHeight w:val="68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C5A" w:rsidRDefault="00C65C5A" w:rsidP="00AD1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  <w:p w:rsidR="00C65C5A" w:rsidRDefault="00C65C5A" w:rsidP="00AD1F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Інші джерела, не заборонені законодавством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C5A" w:rsidRPr="00FA2301" w:rsidRDefault="00C65C5A" w:rsidP="00AD1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FA230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23800,0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C5A" w:rsidRDefault="00C65C5A" w:rsidP="00AD1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4400,0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C5A" w:rsidRDefault="00C65C5A" w:rsidP="00AD1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4400,0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C5A" w:rsidRPr="001901F6" w:rsidRDefault="00C65C5A" w:rsidP="00AD1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901F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5000,0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C5A" w:rsidRDefault="00C65C5A" w:rsidP="00AD1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 5000,0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C5A" w:rsidRDefault="00C65C5A" w:rsidP="00AD1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5000,0</w:t>
            </w:r>
          </w:p>
        </w:tc>
      </w:tr>
      <w:tr w:rsidR="00C65C5A" w:rsidTr="00AD1F93">
        <w:trPr>
          <w:trHeight w:val="641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5A" w:rsidRDefault="00C65C5A" w:rsidP="00AD1F93">
            <w:pPr>
              <w:tabs>
                <w:tab w:val="left" w:pos="45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Обсяги фінансування Програми  всього: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C5A" w:rsidRPr="004D7B88" w:rsidRDefault="004D7B88" w:rsidP="00AD1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D7B8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213701,82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C5A" w:rsidRDefault="00C65C5A" w:rsidP="00AD1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38840,0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C5A" w:rsidRDefault="00C65C5A" w:rsidP="00AD1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C65C5A" w:rsidRDefault="00C65C5A" w:rsidP="00AD1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40470,120</w:t>
            </w:r>
          </w:p>
          <w:p w:rsidR="00C65C5A" w:rsidRDefault="00C65C5A" w:rsidP="00AD1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bookmarkStart w:id="0" w:name="_GoBack"/>
            <w:bookmarkEnd w:id="0"/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C5A" w:rsidRPr="001901F6" w:rsidRDefault="00C65C5A" w:rsidP="00AD1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901F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49713,70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C5A" w:rsidRDefault="00C65C5A" w:rsidP="00AD1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    </w:t>
            </w:r>
          </w:p>
          <w:p w:rsidR="00C65C5A" w:rsidRDefault="00C65C5A" w:rsidP="00AD1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C65C5A" w:rsidRDefault="00C65C5A" w:rsidP="00AD1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</w:t>
            </w:r>
            <w:r w:rsidR="004D7B8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81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13,0</w:t>
            </w:r>
          </w:p>
          <w:p w:rsidR="00C65C5A" w:rsidRDefault="00C65C5A" w:rsidP="00AD1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C65C5A" w:rsidRDefault="00C65C5A" w:rsidP="00AD1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C5A" w:rsidRDefault="00C65C5A" w:rsidP="00AD1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36565,0</w:t>
            </w:r>
          </w:p>
        </w:tc>
      </w:tr>
    </w:tbl>
    <w:p w:rsidR="00C65C5A" w:rsidRDefault="00C65C5A" w:rsidP="00C65C5A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65C5A" w:rsidRDefault="00C65C5A" w:rsidP="00C65C5A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:rsidR="00F87AB1" w:rsidRPr="004D7B88" w:rsidRDefault="00F87AB1" w:rsidP="004D7B88">
      <w:pPr>
        <w:pStyle w:val="a3"/>
        <w:widowControl w:val="0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4D7B8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Пункт 5 розділу VI  «Напрями діяльності та заходи Програми розвитку освіти Хмільницької міської територіальної громади  на 2022-2026 роки»  доповнити підпунктом 5.6</w:t>
      </w:r>
      <w:r w:rsidR="00B67BA4" w:rsidRPr="004D7B8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9</w:t>
      </w:r>
      <w:r w:rsidRPr="004D7B8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:</w:t>
      </w:r>
    </w:p>
    <w:p w:rsidR="00F87AB1" w:rsidRDefault="00F87AB1" w:rsidP="00F87AB1">
      <w:pPr>
        <w:pStyle w:val="a3"/>
        <w:widowControl w:val="0"/>
        <w:spacing w:after="0" w:line="240" w:lineRule="auto"/>
        <w:ind w:left="4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tbl>
      <w:tblPr>
        <w:tblW w:w="106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7"/>
        <w:gridCol w:w="681"/>
        <w:gridCol w:w="1763"/>
        <w:gridCol w:w="930"/>
        <w:gridCol w:w="1197"/>
        <w:gridCol w:w="850"/>
        <w:gridCol w:w="788"/>
        <w:gridCol w:w="497"/>
        <w:gridCol w:w="619"/>
        <w:gridCol w:w="443"/>
        <w:gridCol w:w="794"/>
        <w:gridCol w:w="545"/>
        <w:gridCol w:w="1191"/>
      </w:tblGrid>
      <w:tr w:rsidR="00F87AB1" w:rsidTr="00AD1F93">
        <w:trPr>
          <w:trHeight w:val="506"/>
          <w:jc w:val="center"/>
        </w:trPr>
        <w:tc>
          <w:tcPr>
            <w:tcW w:w="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7AB1" w:rsidRDefault="00F87AB1" w:rsidP="00AD1F93">
            <w:pPr>
              <w:spacing w:after="0" w:line="226" w:lineRule="exact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uk-UA"/>
              </w:rPr>
              <w:t>№</w:t>
            </w:r>
          </w:p>
        </w:tc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7AB1" w:rsidRDefault="00F87AB1" w:rsidP="00AD1F93">
            <w:pPr>
              <w:spacing w:after="0" w:line="226" w:lineRule="exac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uk-UA"/>
              </w:rPr>
              <w:t>Назва напряму діяльності (пріоритетні завдання)</w:t>
            </w:r>
          </w:p>
        </w:tc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7AB1" w:rsidRDefault="00F87AB1" w:rsidP="00AD1F93">
            <w:pPr>
              <w:spacing w:after="0" w:line="226" w:lineRule="exact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uk-UA"/>
              </w:rPr>
              <w:t>Перелік заходів</w:t>
            </w:r>
          </w:p>
          <w:p w:rsidR="00F87AB1" w:rsidRDefault="00F87AB1" w:rsidP="00AD1F93">
            <w:pPr>
              <w:spacing w:after="0" w:line="226" w:lineRule="exact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uk-UA"/>
              </w:rPr>
              <w:t>Програми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7AB1" w:rsidRDefault="00F87AB1" w:rsidP="00AD1F93">
            <w:pPr>
              <w:spacing w:after="0" w:line="226" w:lineRule="exact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uk-UA"/>
              </w:rPr>
              <w:t>Тер</w:t>
            </w:r>
          </w:p>
          <w:p w:rsidR="00F87AB1" w:rsidRDefault="00F87AB1" w:rsidP="00AD1F93">
            <w:pPr>
              <w:spacing w:after="0" w:line="226" w:lineRule="exact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uk-UA"/>
              </w:rPr>
              <w:t>мін</w:t>
            </w:r>
          </w:p>
          <w:p w:rsidR="00F87AB1" w:rsidRDefault="00F87AB1" w:rsidP="00AD1F93">
            <w:pPr>
              <w:spacing w:after="0" w:line="226" w:lineRule="exact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uk-UA"/>
              </w:rPr>
              <w:t>виконання</w:t>
            </w:r>
          </w:p>
          <w:p w:rsidR="00F87AB1" w:rsidRDefault="00F87AB1" w:rsidP="00AD1F93">
            <w:pPr>
              <w:spacing w:after="0" w:line="226" w:lineRule="exact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uk-UA"/>
              </w:rPr>
              <w:t>заходу</w:t>
            </w:r>
          </w:p>
        </w:tc>
        <w:tc>
          <w:tcPr>
            <w:tcW w:w="1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7AB1" w:rsidRDefault="00F87AB1" w:rsidP="00AD1F93">
            <w:pPr>
              <w:spacing w:after="0" w:line="240" w:lineRule="auto"/>
              <w:ind w:left="240"/>
              <w:jc w:val="both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uk-UA"/>
              </w:rPr>
              <w:t>Виконавці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7AB1" w:rsidRDefault="00F87AB1" w:rsidP="00AD1F93">
            <w:pPr>
              <w:spacing w:after="0" w:line="226" w:lineRule="exact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uk-UA"/>
              </w:rPr>
              <w:t>Джере-</w:t>
            </w:r>
          </w:p>
          <w:p w:rsidR="00F87AB1" w:rsidRDefault="00F87AB1" w:rsidP="00AD1F93">
            <w:pPr>
              <w:spacing w:after="0" w:line="226" w:lineRule="exact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uk-UA"/>
              </w:rPr>
              <w:t>ла фінансування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7AB1" w:rsidRDefault="00F87AB1" w:rsidP="00AD1F93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uk-UA"/>
              </w:rPr>
              <w:t>Орієнтовні обсяги фінансування (тис. грн)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7AB1" w:rsidRDefault="00F87AB1" w:rsidP="00AD1F93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uk-UA"/>
              </w:rPr>
              <w:t>Очікува</w:t>
            </w:r>
            <w:proofErr w:type="spellEnd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uk-UA"/>
              </w:rPr>
              <w:t>-ний результат</w:t>
            </w:r>
          </w:p>
        </w:tc>
      </w:tr>
      <w:tr w:rsidR="00F87AB1" w:rsidTr="00B67BA4">
        <w:trPr>
          <w:trHeight w:val="252"/>
          <w:jc w:val="center"/>
        </w:trPr>
        <w:tc>
          <w:tcPr>
            <w:tcW w:w="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AB1" w:rsidRDefault="00F87AB1" w:rsidP="00AD1F93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uk-UA"/>
              </w:rPr>
            </w:pPr>
          </w:p>
        </w:tc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AB1" w:rsidRDefault="00F87AB1" w:rsidP="00AD1F93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AB1" w:rsidRDefault="00F87AB1" w:rsidP="00AD1F93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AB1" w:rsidRDefault="00F87AB1" w:rsidP="00AD1F93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AB1" w:rsidRDefault="00F87AB1" w:rsidP="00AD1F93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AB1" w:rsidRDefault="00F87AB1" w:rsidP="00AD1F93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7AB1" w:rsidRDefault="00F87AB1" w:rsidP="00AD1F93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uk-UA"/>
              </w:rPr>
              <w:t>Всього:</w:t>
            </w:r>
          </w:p>
        </w:tc>
        <w:tc>
          <w:tcPr>
            <w:tcW w:w="28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7AB1" w:rsidRDefault="00F87AB1" w:rsidP="00AD1F93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uk-UA"/>
              </w:rPr>
              <w:t>У тому числі за роками:</w:t>
            </w: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AB1" w:rsidRDefault="00F87AB1" w:rsidP="00AD1F93">
            <w:pPr>
              <w:spacing w:after="0" w:line="256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uk-UA"/>
              </w:rPr>
            </w:pPr>
          </w:p>
        </w:tc>
      </w:tr>
      <w:tr w:rsidR="00F87AB1" w:rsidTr="00B67BA4">
        <w:trPr>
          <w:trHeight w:val="645"/>
          <w:jc w:val="center"/>
        </w:trPr>
        <w:tc>
          <w:tcPr>
            <w:tcW w:w="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AB1" w:rsidRDefault="00F87AB1" w:rsidP="00AD1F93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uk-UA"/>
              </w:rPr>
            </w:pPr>
          </w:p>
        </w:tc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AB1" w:rsidRDefault="00F87AB1" w:rsidP="00AD1F93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AB1" w:rsidRDefault="00F87AB1" w:rsidP="00AD1F93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AB1" w:rsidRDefault="00F87AB1" w:rsidP="00AD1F93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AB1" w:rsidRDefault="00F87AB1" w:rsidP="00AD1F93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AB1" w:rsidRDefault="00F87AB1" w:rsidP="00AD1F93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AB1" w:rsidRDefault="00F87AB1" w:rsidP="00AD1F93">
            <w:pPr>
              <w:spacing w:after="0" w:line="256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uk-UA"/>
              </w:rPr>
            </w:pPr>
          </w:p>
        </w:tc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7AB1" w:rsidRDefault="00F87AB1" w:rsidP="00AD1F93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uk-UA"/>
              </w:rPr>
              <w:t>2022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7AB1" w:rsidRDefault="00F87AB1" w:rsidP="00AD1F93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uk-UA"/>
              </w:rPr>
              <w:t>2023</w:t>
            </w:r>
          </w:p>
        </w:tc>
        <w:tc>
          <w:tcPr>
            <w:tcW w:w="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7AB1" w:rsidRDefault="00F87AB1" w:rsidP="00AD1F93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uk-UA"/>
              </w:rPr>
              <w:t>2024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7AB1" w:rsidRDefault="00F87AB1" w:rsidP="00AD1F93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uk-UA"/>
              </w:rPr>
              <w:t>2025</w:t>
            </w:r>
          </w:p>
        </w:tc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7AB1" w:rsidRDefault="00F87AB1" w:rsidP="00AD1F93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uk-UA"/>
              </w:rPr>
              <w:t>2026</w:t>
            </w: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AB1" w:rsidRDefault="00F87AB1" w:rsidP="00AD1F93">
            <w:pPr>
              <w:spacing w:after="0" w:line="256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uk-UA"/>
              </w:rPr>
            </w:pPr>
          </w:p>
        </w:tc>
      </w:tr>
      <w:tr w:rsidR="00F87AB1" w:rsidTr="00B67BA4">
        <w:trPr>
          <w:trHeight w:val="432"/>
          <w:jc w:val="center"/>
        </w:trPr>
        <w:tc>
          <w:tcPr>
            <w:tcW w:w="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AB1" w:rsidRDefault="00F87AB1" w:rsidP="00AD1F93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uk-UA"/>
              </w:rPr>
            </w:pPr>
          </w:p>
        </w:tc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AB1" w:rsidRDefault="00F87AB1" w:rsidP="00AD1F93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AB1" w:rsidRDefault="00F87AB1" w:rsidP="00AD1F93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AB1" w:rsidRDefault="00F87AB1" w:rsidP="00AD1F93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AB1" w:rsidRDefault="00F87AB1" w:rsidP="00AD1F93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AB1" w:rsidRDefault="00F87AB1" w:rsidP="00AD1F93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AB1" w:rsidRDefault="00F87AB1" w:rsidP="00AD1F93">
            <w:pPr>
              <w:spacing w:after="0" w:line="256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uk-UA"/>
              </w:rPr>
            </w:pPr>
          </w:p>
        </w:tc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AB1" w:rsidRDefault="00F87AB1" w:rsidP="00AD1F93">
            <w:pPr>
              <w:spacing w:after="0" w:line="256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uk-UA"/>
              </w:rPr>
            </w:pPr>
          </w:p>
        </w:tc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AB1" w:rsidRDefault="00F87AB1" w:rsidP="00AD1F93">
            <w:pPr>
              <w:spacing w:after="0" w:line="256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uk-UA"/>
              </w:rPr>
            </w:pPr>
          </w:p>
        </w:tc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AB1" w:rsidRDefault="00F87AB1" w:rsidP="00AD1F93">
            <w:pPr>
              <w:spacing w:after="0" w:line="256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uk-UA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AB1" w:rsidRDefault="00F87AB1" w:rsidP="00AD1F93">
            <w:pPr>
              <w:spacing w:after="0" w:line="256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uk-UA"/>
              </w:rPr>
            </w:pPr>
          </w:p>
        </w:tc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AB1" w:rsidRDefault="00F87AB1" w:rsidP="00AD1F93">
            <w:pPr>
              <w:spacing w:after="0" w:line="256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uk-UA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AB1" w:rsidRDefault="00F87AB1" w:rsidP="00AD1F93">
            <w:pPr>
              <w:spacing w:after="0" w:line="256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uk-UA"/>
              </w:rPr>
            </w:pPr>
          </w:p>
        </w:tc>
      </w:tr>
      <w:tr w:rsidR="00F87AB1" w:rsidTr="00B67BA4">
        <w:trPr>
          <w:trHeight w:val="699"/>
          <w:jc w:val="center"/>
        </w:trPr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AB1" w:rsidRDefault="00F87AB1" w:rsidP="00AD1F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F87AB1" w:rsidRDefault="00F87AB1" w:rsidP="00AD1F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F87AB1" w:rsidRDefault="00F87AB1" w:rsidP="00AD1F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F87AB1" w:rsidRDefault="00F87AB1" w:rsidP="00AD1F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F87AB1" w:rsidRDefault="00F87AB1" w:rsidP="00AD1F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F87AB1" w:rsidRDefault="00F87AB1" w:rsidP="00AD1F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F87AB1" w:rsidRDefault="00F87AB1" w:rsidP="00AD1F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F87AB1" w:rsidRDefault="00F87AB1" w:rsidP="00AD1F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F87AB1" w:rsidRDefault="00F87AB1" w:rsidP="00AD1F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F87AB1" w:rsidRDefault="00F87AB1" w:rsidP="00AD1F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AB1" w:rsidRDefault="00F87AB1" w:rsidP="00AD1F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Матеріально-технічне забезпечення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67BA4" w:rsidRDefault="00F87AB1" w:rsidP="00AD1F93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5.6</w:t>
            </w:r>
            <w:r w:rsidR="004D7B88">
              <w:rPr>
                <w:rFonts w:ascii="Times New Roman" w:hAnsi="Times New Roman"/>
              </w:rPr>
              <w:t>9</w:t>
            </w:r>
            <w:r w:rsidRPr="00B80193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Закупівля засобів навчанн</w:t>
            </w:r>
            <w:r w:rsidR="00B67BA4">
              <w:rPr>
                <w:rFonts w:ascii="Times New Roman" w:hAnsi="Times New Roman"/>
              </w:rPr>
              <w:t xml:space="preserve">я та обладнання </w:t>
            </w:r>
            <w:r>
              <w:rPr>
                <w:rFonts w:ascii="Times New Roman" w:hAnsi="Times New Roman"/>
              </w:rPr>
              <w:t>, комп’ютерного та мультимедійного обладнання для навчальних кабінетів закладів  загальної середньої освіти</w:t>
            </w:r>
          </w:p>
          <w:p w:rsidR="00F87AB1" w:rsidRDefault="00B67BA4" w:rsidP="00B67BA4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комунальної форми власності</w:t>
            </w:r>
            <w:r w:rsidR="00F87AB1">
              <w:rPr>
                <w:rFonts w:ascii="Times New Roman" w:hAnsi="Times New Roman"/>
              </w:rPr>
              <w:t xml:space="preserve">, які здійснюють освітній процес відповідно до  Державного стандарту базової середньої освіти в другому циклі  середньої </w:t>
            </w:r>
            <w:r w:rsidR="00F87AB1">
              <w:rPr>
                <w:rFonts w:ascii="Times New Roman" w:hAnsi="Times New Roman"/>
              </w:rPr>
              <w:lastRenderedPageBreak/>
              <w:t>освіти(базове предметне навчання) за очною</w:t>
            </w:r>
            <w:r w:rsidR="004D7B88">
              <w:rPr>
                <w:rFonts w:ascii="Times New Roman" w:hAnsi="Times New Roman"/>
              </w:rPr>
              <w:t xml:space="preserve"> формою</w:t>
            </w:r>
            <w:r w:rsidR="00F87AB1">
              <w:rPr>
                <w:rFonts w:ascii="Times New Roman" w:hAnsi="Times New Roman"/>
              </w:rPr>
              <w:t xml:space="preserve">, </w:t>
            </w:r>
            <w:r w:rsidR="004D7B88">
              <w:rPr>
                <w:rFonts w:ascii="Times New Roman" w:hAnsi="Times New Roman"/>
              </w:rPr>
              <w:t xml:space="preserve">з </w:t>
            </w:r>
            <w:r w:rsidR="00F87AB1">
              <w:rPr>
                <w:rFonts w:ascii="Times New Roman" w:hAnsi="Times New Roman"/>
              </w:rPr>
              <w:t>поєднанням очної та дистанційної форм здобуття освіти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7AB1" w:rsidRDefault="00F87AB1" w:rsidP="00AD1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202</w:t>
            </w:r>
            <w:r w:rsidR="00B67B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7AB1" w:rsidRDefault="00F87AB1" w:rsidP="00AD1F93">
            <w:pPr>
              <w:widowControl w:val="0"/>
              <w:autoSpaceDE w:val="0"/>
              <w:autoSpaceDN w:val="0"/>
              <w:adjustRightInd w:val="0"/>
              <w:ind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Управління освіти, молоді та спорту Хмільницької міської ради, ЗЗСО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7AB1" w:rsidRDefault="00F87AB1" w:rsidP="00AD1F93">
            <w:pPr>
              <w:widowControl w:val="0"/>
              <w:tabs>
                <w:tab w:val="left" w:pos="33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Бюджет Хмільницької міської  територіальної громади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7AB1" w:rsidRDefault="00B67BA4" w:rsidP="00AD1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2300,0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7AB1" w:rsidRDefault="00F87AB1" w:rsidP="00AD1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7AB1" w:rsidRDefault="00F87AB1" w:rsidP="00AD1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7AB1" w:rsidRDefault="00F87AB1" w:rsidP="00AD1F93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7AB1" w:rsidRPr="00B67BA4" w:rsidRDefault="00B67BA4" w:rsidP="00AD1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67B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2300,0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7AB1" w:rsidRDefault="00F87AB1" w:rsidP="00AD1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7AB1" w:rsidRDefault="00F87AB1" w:rsidP="00AD1F93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 xml:space="preserve">Створення  належних умов для навчання здобувачів освіти </w:t>
            </w:r>
          </w:p>
        </w:tc>
      </w:tr>
    </w:tbl>
    <w:p w:rsidR="00C65C5A" w:rsidRDefault="00C65C5A" w:rsidP="00C65C5A"/>
    <w:p w:rsidR="00C65C5A" w:rsidRPr="009C2FE4" w:rsidRDefault="00C65C5A" w:rsidP="004D7B88">
      <w:pPr>
        <w:pStyle w:val="a3"/>
        <w:widowControl w:val="0"/>
        <w:numPr>
          <w:ilvl w:val="1"/>
          <w:numId w:val="1"/>
        </w:numPr>
        <w:spacing w:after="0" w:line="240" w:lineRule="auto"/>
        <w:ind w:left="720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9C2FE4">
        <w:rPr>
          <w:rFonts w:ascii="Times New Roman" w:eastAsia="Times New Roman" w:hAnsi="Times New Roman"/>
          <w:sz w:val="28"/>
          <w:szCs w:val="28"/>
          <w:lang w:eastAsia="ru-RU"/>
        </w:rPr>
        <w:t>Пункти 8, 9 розділу 1 «Загальна характеристика Програми розвитку освіти Хмільницької міської територіальної громади на 2022-2026 роки», у розділі І</w:t>
      </w:r>
      <w:r w:rsidRPr="009C2FE4">
        <w:rPr>
          <w:rFonts w:ascii="Times New Roman" w:eastAsia="Times New Roman" w:hAnsi="Times New Roman"/>
          <w:sz w:val="28"/>
          <w:szCs w:val="28"/>
          <w:lang w:val="en-US" w:eastAsia="ru-RU"/>
        </w:rPr>
        <w:t>V</w:t>
      </w:r>
      <w:r w:rsidRPr="009C2FE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C2FE4">
        <w:rPr>
          <w:rFonts w:ascii="Times New Roman" w:eastAsia="Times New Roman" w:hAnsi="Times New Roman"/>
          <w:sz w:val="28"/>
          <w:szCs w:val="28"/>
          <w:lang w:eastAsia="uk-UA"/>
        </w:rPr>
        <w:t xml:space="preserve">«Обґрунтування шляхів і засобів розв’язання проблеми, строки та джерела фінансування» </w:t>
      </w:r>
      <w:r w:rsidRPr="009C2FE4">
        <w:rPr>
          <w:rFonts w:ascii="Times New Roman" w:eastAsia="Times New Roman" w:hAnsi="Times New Roman"/>
          <w:sz w:val="28"/>
          <w:szCs w:val="28"/>
          <w:lang w:eastAsia="ru-RU"/>
        </w:rPr>
        <w:t>таблицю Ресурсне забезпечення Програми</w:t>
      </w:r>
      <w:r w:rsidR="004D7B8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C2FE4">
        <w:rPr>
          <w:rFonts w:ascii="Times New Roman" w:eastAsia="Times New Roman" w:hAnsi="Times New Roman"/>
          <w:sz w:val="28"/>
          <w:szCs w:val="28"/>
          <w:lang w:eastAsia="uk-UA"/>
        </w:rPr>
        <w:t>у попередній редакції визнати такими, що втратили чинність.</w:t>
      </w:r>
    </w:p>
    <w:p w:rsidR="00C65C5A" w:rsidRDefault="00C65C5A" w:rsidP="00C65C5A">
      <w:pPr>
        <w:pStyle w:val="a3"/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color w:val="FF0000"/>
          <w:sz w:val="28"/>
          <w:szCs w:val="28"/>
          <w:lang w:eastAsia="uk-UA"/>
        </w:rPr>
      </w:pPr>
    </w:p>
    <w:p w:rsidR="00C65C5A" w:rsidRDefault="00D43DE2" w:rsidP="004D7B88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Архівному</w:t>
      </w:r>
      <w:r w:rsidR="00C65C5A">
        <w:rPr>
          <w:rFonts w:ascii="Times New Roman" w:eastAsia="Times New Roman" w:hAnsi="Times New Roman"/>
          <w:sz w:val="28"/>
          <w:szCs w:val="28"/>
          <w:lang w:eastAsia="ru-RU"/>
        </w:rPr>
        <w:t xml:space="preserve"> відділу міської ради </w:t>
      </w:r>
      <w:proofErr w:type="spellStart"/>
      <w:r w:rsidR="00C65C5A">
        <w:rPr>
          <w:rFonts w:ascii="Times New Roman" w:eastAsia="Times New Roman" w:hAnsi="Times New Roman"/>
          <w:sz w:val="28"/>
          <w:szCs w:val="28"/>
          <w:lang w:eastAsia="ru-RU"/>
        </w:rPr>
        <w:t>внести</w:t>
      </w:r>
      <w:proofErr w:type="spellEnd"/>
      <w:r w:rsidR="00C65C5A">
        <w:rPr>
          <w:rFonts w:ascii="Times New Roman" w:eastAsia="Times New Roman" w:hAnsi="Times New Roman"/>
          <w:sz w:val="28"/>
          <w:szCs w:val="28"/>
          <w:lang w:eastAsia="ru-RU"/>
        </w:rPr>
        <w:t xml:space="preserve"> відповідні зміни та відомості про втрату чинності пунктів Програми до оригіналів  документів відповідно до п.1 цього рішення.</w:t>
      </w:r>
    </w:p>
    <w:p w:rsidR="00C65C5A" w:rsidRDefault="00C65C5A" w:rsidP="004D7B88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 за виконанням цього рішення покласти на постійні комісії міської ради з питань планування соціально-економічного розвитку, бюджету, фінансів, підприємництва, торгівлі та послуг, інвестиційної та регуляторної політики (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Кондратовець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Ю.Г.) та з питань охорони здоров’я, освіти, культури, молодіжної політики та спорту (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Шумигора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Ю.В.).</w:t>
      </w:r>
    </w:p>
    <w:p w:rsidR="00C65C5A" w:rsidRDefault="00C65C5A" w:rsidP="00C65C5A">
      <w:pPr>
        <w:pStyle w:val="a3"/>
        <w:widowControl w:val="0"/>
        <w:spacing w:after="0" w:line="240" w:lineRule="auto"/>
        <w:ind w:left="4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65C5A" w:rsidRDefault="00C65C5A" w:rsidP="00C65C5A">
      <w:pPr>
        <w:pStyle w:val="a3"/>
        <w:widowControl w:val="0"/>
        <w:spacing w:after="0" w:line="240" w:lineRule="auto"/>
        <w:ind w:left="4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65C5A" w:rsidRDefault="00C65C5A" w:rsidP="00C65C5A"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Міський голова                                                                Микола ЮРЧИШИН</w:t>
      </w:r>
    </w:p>
    <w:p w:rsidR="00C65C5A" w:rsidRDefault="00C65C5A" w:rsidP="00C65C5A"/>
    <w:p w:rsidR="00C65C5A" w:rsidRDefault="00C65C5A" w:rsidP="00C65C5A"/>
    <w:p w:rsidR="00EC54B7" w:rsidRDefault="00EC54B7"/>
    <w:sectPr w:rsidR="00EC54B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E439B3"/>
    <w:multiLevelType w:val="multilevel"/>
    <w:tmpl w:val="B81809AC"/>
    <w:lvl w:ilvl="0">
      <w:start w:val="1"/>
      <w:numFmt w:val="decimal"/>
      <w:lvlText w:val="%1."/>
      <w:lvlJc w:val="left"/>
      <w:pPr>
        <w:ind w:left="734" w:hanging="450"/>
      </w:pPr>
      <w:rPr>
        <w:b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485" w:hanging="1080"/>
      </w:pPr>
    </w:lvl>
    <w:lvl w:ilvl="4">
      <w:start w:val="1"/>
      <w:numFmt w:val="decimal"/>
      <w:lvlText w:val="%1.%2.%3.%4.%5."/>
      <w:lvlJc w:val="left"/>
      <w:pPr>
        <w:ind w:left="1620" w:hanging="1080"/>
      </w:pPr>
    </w:lvl>
    <w:lvl w:ilvl="5">
      <w:start w:val="1"/>
      <w:numFmt w:val="decimal"/>
      <w:lvlText w:val="%1.%2.%3.%4.%5.%6."/>
      <w:lvlJc w:val="left"/>
      <w:pPr>
        <w:ind w:left="2115" w:hanging="1440"/>
      </w:pPr>
    </w:lvl>
    <w:lvl w:ilvl="6">
      <w:start w:val="1"/>
      <w:numFmt w:val="decimal"/>
      <w:lvlText w:val="%1.%2.%3.%4.%5.%6.%7."/>
      <w:lvlJc w:val="left"/>
      <w:pPr>
        <w:ind w:left="2610" w:hanging="1800"/>
      </w:pPr>
    </w:lvl>
    <w:lvl w:ilvl="7">
      <w:start w:val="1"/>
      <w:numFmt w:val="decimal"/>
      <w:lvlText w:val="%1.%2.%3.%4.%5.%6.%7.%8."/>
      <w:lvlJc w:val="left"/>
      <w:pPr>
        <w:ind w:left="2745" w:hanging="1800"/>
      </w:pPr>
    </w:lvl>
    <w:lvl w:ilvl="8">
      <w:start w:val="1"/>
      <w:numFmt w:val="decimal"/>
      <w:lvlText w:val="%1.%2.%3.%4.%5.%6.%7.%8.%9."/>
      <w:lvlJc w:val="left"/>
      <w:pPr>
        <w:ind w:left="3240" w:hanging="2160"/>
      </w:pPr>
    </w:lvl>
  </w:abstractNum>
  <w:abstractNum w:abstractNumId="1">
    <w:nsid w:val="65D30B87"/>
    <w:multiLevelType w:val="multilevel"/>
    <w:tmpl w:val="B81809AC"/>
    <w:lvl w:ilvl="0">
      <w:start w:val="1"/>
      <w:numFmt w:val="decimal"/>
      <w:lvlText w:val="%1."/>
      <w:lvlJc w:val="left"/>
      <w:pPr>
        <w:ind w:left="734" w:hanging="450"/>
      </w:pPr>
      <w:rPr>
        <w:b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485" w:hanging="1080"/>
      </w:pPr>
    </w:lvl>
    <w:lvl w:ilvl="4">
      <w:start w:val="1"/>
      <w:numFmt w:val="decimal"/>
      <w:lvlText w:val="%1.%2.%3.%4.%5."/>
      <w:lvlJc w:val="left"/>
      <w:pPr>
        <w:ind w:left="1620" w:hanging="1080"/>
      </w:pPr>
    </w:lvl>
    <w:lvl w:ilvl="5">
      <w:start w:val="1"/>
      <w:numFmt w:val="decimal"/>
      <w:lvlText w:val="%1.%2.%3.%4.%5.%6."/>
      <w:lvlJc w:val="left"/>
      <w:pPr>
        <w:ind w:left="2115" w:hanging="1440"/>
      </w:pPr>
    </w:lvl>
    <w:lvl w:ilvl="6">
      <w:start w:val="1"/>
      <w:numFmt w:val="decimal"/>
      <w:lvlText w:val="%1.%2.%3.%4.%5.%6.%7."/>
      <w:lvlJc w:val="left"/>
      <w:pPr>
        <w:ind w:left="2610" w:hanging="1800"/>
      </w:pPr>
    </w:lvl>
    <w:lvl w:ilvl="7">
      <w:start w:val="1"/>
      <w:numFmt w:val="decimal"/>
      <w:lvlText w:val="%1.%2.%3.%4.%5.%6.%7.%8."/>
      <w:lvlJc w:val="left"/>
      <w:pPr>
        <w:ind w:left="2745" w:hanging="1800"/>
      </w:pPr>
    </w:lvl>
    <w:lvl w:ilvl="8">
      <w:start w:val="1"/>
      <w:numFmt w:val="decimal"/>
      <w:lvlText w:val="%1.%2.%3.%4.%5.%6.%7.%8.%9."/>
      <w:lvlJc w:val="left"/>
      <w:pPr>
        <w:ind w:left="3240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C5A"/>
    <w:rsid w:val="002C4E69"/>
    <w:rsid w:val="004D3CE0"/>
    <w:rsid w:val="004D7B88"/>
    <w:rsid w:val="006A4B63"/>
    <w:rsid w:val="00AF2264"/>
    <w:rsid w:val="00B67BA4"/>
    <w:rsid w:val="00C65C5A"/>
    <w:rsid w:val="00D43DE2"/>
    <w:rsid w:val="00EC54B7"/>
    <w:rsid w:val="00F87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C5A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5C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C5A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5C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1F606A-B309-4D31-8A16-A882D7EA9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2645</Words>
  <Characters>1508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ORG-405N</cp:lastModifiedBy>
  <cp:revision>3</cp:revision>
  <cp:lastPrinted>2025-02-13T09:57:00Z</cp:lastPrinted>
  <dcterms:created xsi:type="dcterms:W3CDTF">2025-02-19T12:51:00Z</dcterms:created>
  <dcterms:modified xsi:type="dcterms:W3CDTF">2025-02-19T12:54:00Z</dcterms:modified>
</cp:coreProperties>
</file>