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D003D" w:rsidRDefault="006D003D" w:rsidP="006D003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клопотання юридичних та фізичних осіб з питань видалення деревонасаджень у населених пунктах Хмільницької міської територіальної громади, враховуючи матеріали комісії з питань визначення стану зелених насаджень в населених пунктах Хмільницької міської територіальної громади, а саме – акти обстеження зелених насаджень, що підлягають видаленню від 02.04.2025р., відповідно до Правил благоустрою території населених пунктів Хмільницької міської територіальної громади, затверджених рішенням 68 сесії міської ради 7 скликання від 16.12.2019 року №2401 (зі змінами),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Міністерства регіонального розвитку, будівництва та житлово-комунального господарства України від 26.04.2019 р. №104 Про затвердження ДБН Б.2.2-12:2019 «Планування та забудова територій», рішення  виконавчого комітету Хмільницької міської ради № 29 від 19.01.2023 року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 населених пунктах Хмільницької міської  територіальної громади»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алича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біля </w:t>
      </w:r>
      <w:r w:rsidR="00011D48">
        <w:rPr>
          <w:rFonts w:ascii="Times New Roman" w:hAnsi="Times New Roman"/>
          <w:sz w:val="28"/>
          <w:szCs w:val="28"/>
          <w:lang w:val="uk-UA" w:eastAsia="uk-UA"/>
        </w:rPr>
        <w:t>б</w:t>
      </w:r>
      <w:r w:rsidR="005B1ACE">
        <w:rPr>
          <w:rFonts w:ascii="Times New Roman" w:hAnsi="Times New Roman"/>
          <w:sz w:val="28"/>
          <w:szCs w:val="28"/>
          <w:lang w:val="uk-UA" w:eastAsia="uk-UA"/>
        </w:rPr>
        <w:t>удівлі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по вул.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B1ACE">
        <w:rPr>
          <w:rFonts w:ascii="Times New Roman" w:hAnsi="Times New Roman"/>
          <w:sz w:val="28"/>
          <w:szCs w:val="28"/>
          <w:lang w:val="uk-UA" w:eastAsia="uk-UA"/>
        </w:rPr>
        <w:t>В. Чорновола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5B1ACE">
        <w:rPr>
          <w:rFonts w:ascii="Times New Roman" w:hAnsi="Times New Roman"/>
          <w:sz w:val="28"/>
          <w:szCs w:val="28"/>
          <w:lang w:val="uk-UA" w:eastAsia="uk-UA"/>
        </w:rPr>
        <w:t>39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 xml:space="preserve">аварійне, 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сухостійне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B15296">
        <w:rPr>
          <w:rFonts w:ascii="Times New Roman" w:hAnsi="Times New Roman"/>
          <w:sz w:val="28"/>
          <w:szCs w:val="28"/>
          <w:lang w:val="uk-UA"/>
        </w:rPr>
        <w:t>;</w:t>
      </w:r>
    </w:p>
    <w:p w:rsidR="00361252" w:rsidRDefault="00361252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блуня</w:t>
      </w:r>
      <w:r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біля </w:t>
      </w:r>
      <w:r w:rsidR="00011D48">
        <w:rPr>
          <w:rFonts w:ascii="Times New Roman" w:hAnsi="Times New Roman"/>
          <w:sz w:val="28"/>
          <w:szCs w:val="28"/>
          <w:lang w:val="uk-UA" w:eastAsia="uk-UA"/>
        </w:rPr>
        <w:t>б</w:t>
      </w:r>
      <w:r w:rsidR="005B1ACE">
        <w:rPr>
          <w:rFonts w:ascii="Times New Roman" w:hAnsi="Times New Roman"/>
          <w:sz w:val="28"/>
          <w:szCs w:val="28"/>
          <w:lang w:val="uk-UA" w:eastAsia="uk-UA"/>
        </w:rPr>
        <w:t>удівлі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 вул. </w:t>
      </w:r>
      <w:r w:rsidR="005B1ACE">
        <w:rPr>
          <w:rFonts w:ascii="Times New Roman" w:hAnsi="Times New Roman"/>
          <w:sz w:val="28"/>
          <w:szCs w:val="28"/>
          <w:lang w:val="uk-UA" w:eastAsia="uk-UA"/>
        </w:rPr>
        <w:t>В. Чорновола</w:t>
      </w:r>
      <w:r w:rsidR="00011D48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5B1ACE">
        <w:rPr>
          <w:rFonts w:ascii="Times New Roman" w:hAnsi="Times New Roman"/>
          <w:sz w:val="28"/>
          <w:szCs w:val="28"/>
          <w:lang w:val="uk-UA" w:eastAsia="uk-UA"/>
        </w:rPr>
        <w:t>39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є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>аварійн</w:t>
      </w:r>
      <w:r w:rsidR="005B1ACE">
        <w:rPr>
          <w:rFonts w:ascii="Times New Roman" w:hAnsi="Times New Roman"/>
          <w:sz w:val="28"/>
          <w:szCs w:val="28"/>
          <w:lang w:val="uk-UA" w:eastAsia="ar-SA"/>
        </w:rPr>
        <w:t>е, сухостійне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5B1ACE">
        <w:rPr>
          <w:rFonts w:ascii="Times New Roman" w:hAnsi="Times New Roman"/>
          <w:sz w:val="28"/>
          <w:szCs w:val="28"/>
          <w:lang w:val="uk-UA"/>
        </w:rPr>
        <w:t>;</w:t>
      </w:r>
    </w:p>
    <w:p w:rsidR="005B1ACE" w:rsidRDefault="005B1ACE" w:rsidP="005B1AC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одного дерева породи груша,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біля будівлі по вул. В. Чорновола, 39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яке має незадовільний стан (аварійне, сухостійне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6D003D">
        <w:rPr>
          <w:rFonts w:ascii="Times New Roman" w:hAnsi="Times New Roman"/>
          <w:sz w:val="28"/>
          <w:szCs w:val="28"/>
          <w:lang w:val="uk-UA"/>
        </w:rPr>
        <w:t>;</w:t>
      </w:r>
    </w:p>
    <w:p w:rsidR="006D003D" w:rsidRDefault="006D003D" w:rsidP="006D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двох дерев породи каштан,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по вул. Шевченка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які мають незадовільний стан (аварійно-небезпечні, стовбурова гниль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6D003D" w:rsidRDefault="006D003D" w:rsidP="006D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двох дерев породи абрикос,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біля багатоквартирного будинку по вул. В. Українця, 13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які мають незадовільний стан (аварійні, сухостійні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6D003D" w:rsidRDefault="006D003D" w:rsidP="006D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двох дерев породи вишня,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біля багатоквартирного будинку по вул. В. Українця, 13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які мають незадовільний стан (аварійні, сухостійні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6D003D" w:rsidRDefault="006D003D" w:rsidP="006D003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двох дерев породи липа,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>на загальноміській території біля домоволодіння по вул. Ю. Кульчицького, 1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які мають незадовільний стан (вікова межа, стовбурова гниль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6C2ED3" w:rsidRDefault="006C2ED3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   оприбуткування через бухгалтерію, а гілки та непридатну деревину утилізувати, склавши відповідний акт.</w:t>
      </w:r>
    </w:p>
    <w:p w:rsidR="006D003D" w:rsidRDefault="006D003D" w:rsidP="006D003D">
      <w:pPr>
        <w:pStyle w:val="10"/>
        <w:tabs>
          <w:tab w:val="num" w:pos="7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6D003D" w:rsidRDefault="006D003D" w:rsidP="006D003D">
      <w:pPr>
        <w:pStyle w:val="a6"/>
        <w:tabs>
          <w:tab w:val="left" w:pos="1440"/>
        </w:tabs>
        <w:suppressAutoHyphens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2.  Відділу культури і туризму Хмільницької міської ради:</w:t>
      </w:r>
    </w:p>
    <w:p w:rsidR="006D003D" w:rsidRDefault="006D003D" w:rsidP="006D003D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D003D" w:rsidRDefault="006D003D" w:rsidP="006D00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2.1.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</w:t>
      </w:r>
      <w:r w:rsidR="008B40C7">
        <w:rPr>
          <w:rFonts w:ascii="Times New Roman" w:hAnsi="Times New Roman"/>
          <w:sz w:val="28"/>
          <w:szCs w:val="28"/>
          <w:lang w:val="uk-UA" w:eastAsia="ar-SA"/>
        </w:rPr>
        <w:t>сорока 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8B40C7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різних порід,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«Філії Комунального закладу «Будинок культури» Хмільницької міської ради «Сільський клуб с. </w:t>
      </w:r>
      <w:r w:rsidR="008B40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Малий Митник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» по вул. </w:t>
      </w:r>
      <w:r w:rsidR="008B40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Центральна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8B40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с. </w:t>
      </w:r>
      <w:r w:rsidR="008B40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М. Митник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Хмільницького району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які мають незадовільний стан (аварійно-небезпечні) та підлягають зрізуванню. </w:t>
      </w:r>
    </w:p>
    <w:p w:rsidR="006D003D" w:rsidRDefault="006D003D" w:rsidP="006D00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2.2.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Відділу культури і туризму Хмільницької міської ради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деревину від зрізаних дерев, зазначених в підпункті </w:t>
      </w:r>
      <w:r w:rsidR="008B40C7">
        <w:rPr>
          <w:rFonts w:ascii="Times New Roman" w:hAnsi="Times New Roman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.1. пункту </w:t>
      </w:r>
      <w:r w:rsidR="008B40C7">
        <w:rPr>
          <w:rFonts w:ascii="Times New Roman" w:hAnsi="Times New Roman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цього рішення,  оприбуткувати через  бухгалтерію, гілки та непридатну деревину утилізувати, склавши відповідний акт.</w:t>
      </w:r>
    </w:p>
    <w:p w:rsidR="006D003D" w:rsidRDefault="006D003D" w:rsidP="006D003D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2.3.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Відділу культури і туризму Хмільницької міської ради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після видалення дерев зазначених в підпункті </w:t>
      </w:r>
      <w:r w:rsidR="008B40C7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.1. пункту </w:t>
      </w:r>
      <w:r w:rsidR="008B40C7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рішення, провести роботу щодо відновлення території новими саджанцями.</w:t>
      </w:r>
    </w:p>
    <w:p w:rsidR="006D003D" w:rsidRDefault="006D003D" w:rsidP="006D00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38423D" w:rsidRDefault="006D003D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3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8423D">
        <w:rPr>
          <w:rFonts w:ascii="Times New Roman" w:hAnsi="Times New Roman"/>
          <w:sz w:val="28"/>
          <w:szCs w:val="28"/>
        </w:rPr>
        <w:t>р</w:t>
      </w:r>
      <w:proofErr w:type="gramEnd"/>
      <w:r w:rsidR="0038423D">
        <w:rPr>
          <w:rFonts w:ascii="Times New Roman" w:hAnsi="Times New Roman"/>
          <w:sz w:val="28"/>
          <w:szCs w:val="28"/>
        </w:rPr>
        <w:t>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0A6731" w:rsidRDefault="000A6731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0A6731" w:rsidRDefault="000A6731" w:rsidP="000A6731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В’ячеслав МОЖАРОВСЬКИЙ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Начальник управління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Інна ЛИТВИНЕНКО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Начальник відділу з питань благоустрою</w:t>
      </w: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0A6731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1B62C3" w:rsidRDefault="001B62C3" w:rsidP="001B62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8B40C7">
        <w:rPr>
          <w:rFonts w:ascii="Times New Roman" w:hAnsi="Times New Roman"/>
          <w:sz w:val="18"/>
          <w:szCs w:val="18"/>
          <w:lang w:val="uk-UA"/>
        </w:rPr>
        <w:t>;</w:t>
      </w:r>
    </w:p>
    <w:p w:rsidR="008B40C7" w:rsidRPr="008B40C7" w:rsidRDefault="008B40C7" w:rsidP="001B62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8B40C7">
        <w:rPr>
          <w:rFonts w:ascii="Times New Roman" w:hAnsi="Times New Roman"/>
          <w:sz w:val="18"/>
          <w:szCs w:val="18"/>
          <w:lang w:val="uk-UA" w:eastAsia="ar-SA"/>
        </w:rPr>
        <w:t>Відділ культури і туризму Хмільницької міської ради</w:t>
      </w:r>
      <w:r>
        <w:rPr>
          <w:rFonts w:ascii="Times New Roman" w:hAnsi="Times New Roman"/>
          <w:sz w:val="18"/>
          <w:szCs w:val="18"/>
          <w:lang w:val="uk-UA" w:eastAsia="ar-SA"/>
        </w:rPr>
        <w:t>.</w:t>
      </w:r>
    </w:p>
    <w:p w:rsidR="00BD42A3" w:rsidRPr="005D4BE2" w:rsidRDefault="00BD42A3" w:rsidP="00835813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  <w:bookmarkStart w:id="0" w:name="_GoBack"/>
      <w:bookmarkEnd w:id="0"/>
    </w:p>
    <w:sectPr w:rsidR="00BD42A3" w:rsidRPr="005D4BE2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11D48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813D8"/>
    <w:rsid w:val="0038423D"/>
    <w:rsid w:val="00385554"/>
    <w:rsid w:val="00386DEB"/>
    <w:rsid w:val="003877B4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B1ACE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755"/>
    <w:rsid w:val="006C2ED3"/>
    <w:rsid w:val="006C742B"/>
    <w:rsid w:val="006D003D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B40C7"/>
    <w:rsid w:val="008C1A51"/>
    <w:rsid w:val="008C5F66"/>
    <w:rsid w:val="008C7D7A"/>
    <w:rsid w:val="008D4EFA"/>
    <w:rsid w:val="008D7FE2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E19DE"/>
    <w:rsid w:val="00AE1B95"/>
    <w:rsid w:val="00AE25D3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A6D35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6</cp:revision>
  <cp:lastPrinted>2025-04-02T11:26:00Z</cp:lastPrinted>
  <dcterms:created xsi:type="dcterms:W3CDTF">2025-04-01T08:58:00Z</dcterms:created>
  <dcterms:modified xsi:type="dcterms:W3CDTF">2025-04-02T11:26:00Z</dcterms:modified>
</cp:coreProperties>
</file>