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C0AF2" w14:textId="77777777" w:rsidR="001F3DFB" w:rsidRPr="000A6736" w:rsidRDefault="001F3DFB" w:rsidP="001F3DFB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634C877B" wp14:editId="09F67611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4F1C31BB" wp14:editId="07ACBEA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CE285" w14:textId="77777777" w:rsidR="001F3DFB" w:rsidRPr="00883682" w:rsidRDefault="001F3DFB" w:rsidP="001F3DF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39AE4DB" w14:textId="77777777" w:rsidR="001F3DFB" w:rsidRPr="00883682" w:rsidRDefault="001F3DFB" w:rsidP="001F3DF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84A658D" w14:textId="77777777" w:rsidR="001F3DFB" w:rsidRPr="00883682" w:rsidRDefault="001F3DFB" w:rsidP="001F3DF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9268A58" w14:textId="77777777" w:rsidR="001F3DFB" w:rsidRPr="00883682" w:rsidRDefault="001F3DFB" w:rsidP="001F3DF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6962DAE" w14:textId="77777777" w:rsidR="001F3DFB" w:rsidRPr="00883682" w:rsidRDefault="001F3DFB" w:rsidP="001F3DF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A6352A4" w14:textId="77777777" w:rsidR="001F3DFB" w:rsidRPr="007D6CCC" w:rsidRDefault="001F3DFB" w:rsidP="001F3DFB">
      <w:pPr>
        <w:rPr>
          <w:sz w:val="28"/>
          <w:szCs w:val="28"/>
          <w:lang w:val="uk-UA"/>
        </w:rPr>
      </w:pPr>
    </w:p>
    <w:p w14:paraId="1F661CAC" w14:textId="1EA05A6C" w:rsidR="001F3DFB" w:rsidRPr="00B8060A" w:rsidRDefault="001F3DFB" w:rsidP="001F3DFB">
      <w:pPr>
        <w:rPr>
          <w:b/>
          <w:sz w:val="28"/>
          <w:szCs w:val="28"/>
          <w:lang w:val="uk-UA"/>
        </w:rPr>
      </w:pPr>
      <w:bookmarkStart w:id="1" w:name="_Hlk149645351"/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 w:rsidR="009E48C7">
        <w:rPr>
          <w:b/>
          <w:sz w:val="28"/>
          <w:szCs w:val="28"/>
          <w:lang w:val="uk-UA"/>
        </w:rPr>
        <w:t>13</w:t>
      </w:r>
      <w:r w:rsidRPr="00B8060A">
        <w:rPr>
          <w:b/>
          <w:sz w:val="28"/>
          <w:szCs w:val="28"/>
          <w:lang w:val="uk-UA"/>
        </w:rPr>
        <w:t xml:space="preserve">” </w:t>
      </w:r>
      <w:r w:rsidR="00A01392">
        <w:rPr>
          <w:b/>
          <w:sz w:val="28"/>
          <w:szCs w:val="28"/>
          <w:lang w:val="uk-UA"/>
        </w:rPr>
        <w:t>трав</w:t>
      </w:r>
      <w:r>
        <w:rPr>
          <w:b/>
          <w:sz w:val="28"/>
          <w:szCs w:val="28"/>
          <w:lang w:val="uk-UA"/>
        </w:rPr>
        <w:t>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</w:t>
      </w:r>
      <w:r w:rsidR="009E48C7">
        <w:rPr>
          <w:iCs/>
          <w:sz w:val="28"/>
          <w:szCs w:val="28"/>
          <w:lang w:val="uk-UA"/>
        </w:rPr>
        <w:t xml:space="preserve">   </w:t>
      </w:r>
      <w:r>
        <w:rPr>
          <w:iCs/>
          <w:sz w:val="28"/>
          <w:szCs w:val="28"/>
          <w:lang w:val="uk-UA"/>
        </w:rPr>
        <w:t xml:space="preserve">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3752E2">
        <w:rPr>
          <w:b/>
          <w:sz w:val="28"/>
          <w:szCs w:val="28"/>
          <w:lang w:val="uk-UA"/>
        </w:rPr>
        <w:t>323</w:t>
      </w:r>
    </w:p>
    <w:p w14:paraId="2B66A3B7" w14:textId="77777777" w:rsidR="001F3DFB" w:rsidRDefault="001F3DFB" w:rsidP="001F3DFB">
      <w:pPr>
        <w:jc w:val="both"/>
        <w:rPr>
          <w:b/>
          <w:sz w:val="25"/>
          <w:szCs w:val="25"/>
          <w:lang w:val="uk-UA"/>
        </w:rPr>
      </w:pPr>
    </w:p>
    <w:p w14:paraId="1BA363EC" w14:textId="77777777" w:rsidR="001F3DFB" w:rsidRDefault="001F3DFB" w:rsidP="001F3DFB">
      <w:pPr>
        <w:jc w:val="both"/>
        <w:rPr>
          <w:b/>
          <w:sz w:val="25"/>
          <w:szCs w:val="25"/>
          <w:lang w:val="uk-UA"/>
        </w:rPr>
      </w:pPr>
    </w:p>
    <w:p w14:paraId="663D104D" w14:textId="77777777" w:rsidR="001F3DFB" w:rsidRPr="00E44012" w:rsidRDefault="001F3DFB" w:rsidP="001F3DFB">
      <w:pPr>
        <w:jc w:val="both"/>
        <w:rPr>
          <w:b/>
          <w:sz w:val="28"/>
          <w:szCs w:val="28"/>
          <w:lang w:val="uk-UA"/>
        </w:rPr>
      </w:pPr>
      <w:bookmarkStart w:id="2" w:name="_Hlk195515308"/>
      <w:r w:rsidRPr="00E44012">
        <w:rPr>
          <w:b/>
          <w:sz w:val="28"/>
          <w:szCs w:val="28"/>
        </w:rPr>
        <w:t xml:space="preserve">Про розгляд </w:t>
      </w:r>
      <w:proofErr w:type="gramStart"/>
      <w:r w:rsidRPr="00E44012">
        <w:rPr>
          <w:b/>
          <w:sz w:val="28"/>
          <w:szCs w:val="28"/>
          <w:lang w:val="uk-UA"/>
        </w:rPr>
        <w:t>ухвали</w:t>
      </w:r>
      <w:r w:rsidRPr="00E44012">
        <w:rPr>
          <w:b/>
          <w:sz w:val="28"/>
          <w:szCs w:val="28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 Хмільницького</w:t>
      </w:r>
      <w:proofErr w:type="gramEnd"/>
      <w:r w:rsidRPr="00E44012">
        <w:rPr>
          <w:b/>
          <w:sz w:val="28"/>
          <w:szCs w:val="28"/>
          <w:lang w:val="uk-UA"/>
        </w:rPr>
        <w:t xml:space="preserve">  міськрайонного</w:t>
      </w:r>
    </w:p>
    <w:p w14:paraId="4FA74352" w14:textId="16BD9624" w:rsidR="001F3DFB" w:rsidRPr="00E44012" w:rsidRDefault="001F3DFB" w:rsidP="001F3DFB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 xml:space="preserve">суду Вінницької області від </w:t>
      </w:r>
      <w:r>
        <w:rPr>
          <w:b/>
          <w:sz w:val="28"/>
          <w:szCs w:val="28"/>
          <w:lang w:val="uk-UA"/>
        </w:rPr>
        <w:t>15</w:t>
      </w:r>
      <w:r w:rsidRPr="00E44012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4</w:t>
      </w:r>
      <w:r w:rsidRPr="00E44012">
        <w:rPr>
          <w:b/>
          <w:sz w:val="28"/>
          <w:szCs w:val="28"/>
          <w:lang w:val="uk-UA"/>
        </w:rPr>
        <w:t xml:space="preserve">.2025 року по </w:t>
      </w:r>
    </w:p>
    <w:p w14:paraId="5ECE8976" w14:textId="10529FE6" w:rsidR="001F3DFB" w:rsidRPr="00E44012" w:rsidRDefault="001F3DFB" w:rsidP="001F3DFB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справі № 149/</w:t>
      </w:r>
      <w:r>
        <w:rPr>
          <w:b/>
          <w:sz w:val="28"/>
          <w:szCs w:val="28"/>
          <w:lang w:val="uk-UA"/>
        </w:rPr>
        <w:t>489</w:t>
      </w:r>
      <w:r w:rsidRPr="00E44012">
        <w:rPr>
          <w:b/>
          <w:sz w:val="28"/>
          <w:szCs w:val="28"/>
          <w:lang w:val="uk-UA"/>
        </w:rPr>
        <w:t xml:space="preserve">/25  </w:t>
      </w:r>
    </w:p>
    <w:bookmarkEnd w:id="1"/>
    <w:p w14:paraId="347C6A8E" w14:textId="77777777" w:rsidR="001F3DFB" w:rsidRDefault="001F3DFB" w:rsidP="001F3DFB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241098A3" w14:textId="77777777" w:rsidR="001F3DFB" w:rsidRPr="00E44012" w:rsidRDefault="001F3DFB" w:rsidP="001F3DFB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7743C633" w14:textId="634EF219" w:rsidR="001F3DFB" w:rsidRPr="001F3DFB" w:rsidRDefault="001F3DFB" w:rsidP="001F3DFB">
      <w:pPr>
        <w:tabs>
          <w:tab w:val="num" w:pos="0"/>
          <w:tab w:val="left" w:pos="355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44012">
        <w:rPr>
          <w:sz w:val="28"/>
          <w:szCs w:val="28"/>
          <w:lang w:val="uk-UA"/>
        </w:rPr>
        <w:t xml:space="preserve">Розглянувши ухвалу Хмільницького міськрайонного суду  Вінницької області від  </w:t>
      </w:r>
      <w:r>
        <w:rPr>
          <w:sz w:val="28"/>
          <w:szCs w:val="28"/>
          <w:lang w:val="uk-UA"/>
        </w:rPr>
        <w:t xml:space="preserve"> 15.04</w:t>
      </w:r>
      <w:r w:rsidRPr="00E44012">
        <w:rPr>
          <w:sz w:val="28"/>
          <w:szCs w:val="28"/>
          <w:lang w:val="uk-UA"/>
        </w:rPr>
        <w:t>.2025 року по справі №  149/</w:t>
      </w:r>
      <w:r>
        <w:rPr>
          <w:sz w:val="28"/>
          <w:szCs w:val="28"/>
          <w:lang w:val="uk-UA"/>
        </w:rPr>
        <w:t>489</w:t>
      </w:r>
      <w:r w:rsidRPr="00E44012">
        <w:rPr>
          <w:sz w:val="28"/>
          <w:szCs w:val="28"/>
          <w:lang w:val="uk-UA"/>
        </w:rPr>
        <w:t xml:space="preserve">/25 за  позовом   </w:t>
      </w:r>
      <w:r>
        <w:rPr>
          <w:sz w:val="28"/>
          <w:szCs w:val="28"/>
          <w:lang w:val="uk-UA"/>
        </w:rPr>
        <w:t xml:space="preserve"> Л</w:t>
      </w:r>
      <w:r w:rsidR="00E02F2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Ю</w:t>
      </w:r>
      <w:r w:rsidR="00E02F2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</w:t>
      </w:r>
      <w:r w:rsidR="00E02F2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Л</w:t>
      </w:r>
      <w:r w:rsidR="00E02F2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E02F2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Л</w:t>
      </w:r>
      <w:r w:rsidR="00E02F29">
        <w:rPr>
          <w:sz w:val="28"/>
          <w:szCs w:val="28"/>
          <w:lang w:val="uk-UA"/>
        </w:rPr>
        <w:t>.</w:t>
      </w:r>
      <w:r w:rsidRPr="00E44012">
        <w:rPr>
          <w:sz w:val="28"/>
          <w:szCs w:val="28"/>
          <w:lang w:val="uk-UA"/>
        </w:rPr>
        <w:t>, третя особа, яка не заявляє самостійних вимог щодо предмет</w:t>
      </w:r>
      <w:r>
        <w:rPr>
          <w:sz w:val="28"/>
          <w:szCs w:val="28"/>
          <w:lang w:val="uk-UA"/>
        </w:rPr>
        <w:t>у</w:t>
      </w:r>
      <w:r w:rsidRPr="00E44012">
        <w:rPr>
          <w:sz w:val="28"/>
          <w:szCs w:val="28"/>
          <w:lang w:val="uk-UA"/>
        </w:rPr>
        <w:t xml:space="preserve"> спору: орган опіки та піклування </w:t>
      </w:r>
      <w:r>
        <w:rPr>
          <w:sz w:val="28"/>
          <w:szCs w:val="28"/>
          <w:lang w:val="uk-UA"/>
        </w:rPr>
        <w:t xml:space="preserve">виконавчий комітет </w:t>
      </w:r>
      <w:r w:rsidRPr="00E44012">
        <w:rPr>
          <w:sz w:val="28"/>
          <w:szCs w:val="28"/>
          <w:lang w:val="uk-UA"/>
        </w:rPr>
        <w:t xml:space="preserve">Хмільницької міської ради про позбавлення батьківських прав і відповідні наявні у справі документи, взявши до уваги пропозицію комісії з питань захисту прав дитини від </w:t>
      </w:r>
      <w:r w:rsidR="00A01392">
        <w:rPr>
          <w:sz w:val="28"/>
          <w:szCs w:val="28"/>
          <w:lang w:val="uk-UA"/>
        </w:rPr>
        <w:t>08.05</w:t>
      </w:r>
      <w:r w:rsidRPr="00E44012">
        <w:rPr>
          <w:sz w:val="28"/>
          <w:szCs w:val="28"/>
          <w:lang w:val="uk-UA"/>
        </w:rPr>
        <w:t>.2025 року №</w:t>
      </w:r>
      <w:r>
        <w:rPr>
          <w:sz w:val="28"/>
          <w:szCs w:val="28"/>
          <w:lang w:val="uk-UA"/>
        </w:rPr>
        <w:t xml:space="preserve"> </w:t>
      </w:r>
      <w:r w:rsidR="00A01392">
        <w:rPr>
          <w:sz w:val="28"/>
          <w:szCs w:val="28"/>
          <w:lang w:val="uk-UA"/>
        </w:rPr>
        <w:t>9/6</w:t>
      </w:r>
      <w:r w:rsidRPr="00E44012">
        <w:rPr>
          <w:sz w:val="28"/>
          <w:szCs w:val="28"/>
          <w:lang w:val="uk-UA"/>
        </w:rPr>
        <w:t xml:space="preserve">,  керуючись ст. 19, 164 Сімейного кодексу України,  </w:t>
      </w:r>
      <w:proofErr w:type="spellStart"/>
      <w:r w:rsidRPr="00E44012">
        <w:rPr>
          <w:sz w:val="28"/>
          <w:szCs w:val="28"/>
          <w:lang w:val="uk-UA"/>
        </w:rPr>
        <w:t>ст.ст</w:t>
      </w:r>
      <w:proofErr w:type="spellEnd"/>
      <w:r w:rsidRPr="00E44012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6551708C" w14:textId="4473D5BA" w:rsidR="001F3DFB" w:rsidRPr="001F3DFB" w:rsidRDefault="001F3DFB" w:rsidP="001F3DFB">
      <w:pPr>
        <w:tabs>
          <w:tab w:val="num" w:pos="0"/>
          <w:tab w:val="left" w:pos="3558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ВИРІШИВ:</w:t>
      </w:r>
    </w:p>
    <w:p w14:paraId="0057AA77" w14:textId="02995B09" w:rsidR="001F3DFB" w:rsidRPr="00E44012" w:rsidRDefault="001F3DFB" w:rsidP="001F3DFB">
      <w:pPr>
        <w:spacing w:line="360" w:lineRule="auto"/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>1.  Надати до Хмільницького міськрайонного суду  Вінницької області по справі     №  149/</w:t>
      </w:r>
      <w:r>
        <w:rPr>
          <w:sz w:val="28"/>
          <w:szCs w:val="28"/>
          <w:lang w:val="uk-UA"/>
        </w:rPr>
        <w:t>489</w:t>
      </w:r>
      <w:r w:rsidRPr="00E44012">
        <w:rPr>
          <w:sz w:val="28"/>
          <w:szCs w:val="28"/>
          <w:lang w:val="uk-UA"/>
        </w:rPr>
        <w:t xml:space="preserve">/25 за  позовом  </w:t>
      </w:r>
      <w:r>
        <w:rPr>
          <w:sz w:val="28"/>
          <w:szCs w:val="28"/>
          <w:lang w:val="uk-UA"/>
        </w:rPr>
        <w:t>Л</w:t>
      </w:r>
      <w:r w:rsidR="00E02F2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Ю</w:t>
      </w:r>
      <w:r w:rsidR="00E02F2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</w:t>
      </w:r>
      <w:r w:rsidR="00E02F2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Л</w:t>
      </w:r>
      <w:r w:rsidR="00E02F2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E02F2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Л</w:t>
      </w:r>
      <w:r w:rsidR="00E02F29">
        <w:rPr>
          <w:sz w:val="28"/>
          <w:szCs w:val="28"/>
          <w:lang w:val="uk-UA"/>
        </w:rPr>
        <w:t>.</w:t>
      </w:r>
      <w:r w:rsidRPr="00E44012">
        <w:rPr>
          <w:sz w:val="28"/>
          <w:szCs w:val="28"/>
          <w:lang w:val="uk-UA"/>
        </w:rPr>
        <w:t>, третя особа, яка не заявляє самостійних вимог щодо предмет</w:t>
      </w:r>
      <w:r>
        <w:rPr>
          <w:sz w:val="28"/>
          <w:szCs w:val="28"/>
          <w:lang w:val="uk-UA"/>
        </w:rPr>
        <w:t>у</w:t>
      </w:r>
      <w:r w:rsidRPr="00E44012">
        <w:rPr>
          <w:sz w:val="28"/>
          <w:szCs w:val="28"/>
          <w:lang w:val="uk-UA"/>
        </w:rPr>
        <w:t xml:space="preserve"> спору: орган опіки та піклування </w:t>
      </w:r>
      <w:r>
        <w:rPr>
          <w:sz w:val="28"/>
          <w:szCs w:val="28"/>
          <w:lang w:val="uk-UA"/>
        </w:rPr>
        <w:t xml:space="preserve">виконавчий комітет </w:t>
      </w:r>
      <w:r w:rsidRPr="00E44012">
        <w:rPr>
          <w:sz w:val="28"/>
          <w:szCs w:val="28"/>
          <w:lang w:val="uk-UA"/>
        </w:rPr>
        <w:t xml:space="preserve">Хмільницької міської ради про позбавлення батьківських прав висновок щодо </w:t>
      </w:r>
      <w:r>
        <w:rPr>
          <w:sz w:val="28"/>
          <w:szCs w:val="28"/>
          <w:lang w:val="uk-UA"/>
        </w:rPr>
        <w:t>розв</w:t>
      </w:r>
      <w:r w:rsidR="00A01392" w:rsidRPr="00E02F2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язання спору</w:t>
      </w:r>
      <w:r w:rsidRPr="00E44012">
        <w:rPr>
          <w:sz w:val="28"/>
          <w:szCs w:val="28"/>
          <w:lang w:val="uk-UA"/>
        </w:rPr>
        <w:t xml:space="preserve"> (додається).</w:t>
      </w:r>
    </w:p>
    <w:bookmarkEnd w:id="2"/>
    <w:p w14:paraId="3E335785" w14:textId="2DD7337B" w:rsidR="001F3DFB" w:rsidRPr="00E44012" w:rsidRDefault="001F3DFB" w:rsidP="001F3DFB">
      <w:pPr>
        <w:spacing w:line="360" w:lineRule="auto"/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 xml:space="preserve">2. Контроль за виконанням цього рішення покласти на заступника міського голови з питань діяльності виконавчих органів міської ради </w:t>
      </w:r>
      <w:proofErr w:type="spellStart"/>
      <w:r w:rsidRPr="00E44012">
        <w:rPr>
          <w:sz w:val="28"/>
          <w:szCs w:val="28"/>
          <w:lang w:val="uk-UA"/>
        </w:rPr>
        <w:t>Сташка</w:t>
      </w:r>
      <w:proofErr w:type="spellEnd"/>
      <w:r w:rsidRPr="00E44012">
        <w:rPr>
          <w:sz w:val="28"/>
          <w:szCs w:val="28"/>
          <w:lang w:val="uk-UA"/>
        </w:rPr>
        <w:t xml:space="preserve"> А.В. </w:t>
      </w:r>
    </w:p>
    <w:p w14:paraId="79559FAC" w14:textId="77777777" w:rsidR="001F3DFB" w:rsidRPr="00E44012" w:rsidRDefault="001F3DFB" w:rsidP="001F3DFB">
      <w:pPr>
        <w:spacing w:line="360" w:lineRule="auto"/>
        <w:rPr>
          <w:sz w:val="28"/>
          <w:szCs w:val="28"/>
          <w:lang w:val="uk-UA"/>
        </w:rPr>
      </w:pPr>
    </w:p>
    <w:p w14:paraId="1906BBC5" w14:textId="40C5F6C9" w:rsidR="001F3DFB" w:rsidRPr="00E02F29" w:rsidRDefault="001F3DFB" w:rsidP="00E02F29">
      <w:pPr>
        <w:spacing w:line="360" w:lineRule="auto"/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  <w:bookmarkEnd w:id="0"/>
    </w:p>
    <w:p w14:paraId="4930F3EA" w14:textId="77777777" w:rsidR="001F3DFB" w:rsidRDefault="001F3DFB">
      <w:bookmarkStart w:id="3" w:name="_GoBack"/>
      <w:bookmarkEnd w:id="3"/>
    </w:p>
    <w:sectPr w:rsidR="001F3D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FB"/>
    <w:rsid w:val="001F3DFB"/>
    <w:rsid w:val="003752E2"/>
    <w:rsid w:val="00677805"/>
    <w:rsid w:val="0068482F"/>
    <w:rsid w:val="00846914"/>
    <w:rsid w:val="00931043"/>
    <w:rsid w:val="009E48C7"/>
    <w:rsid w:val="00A01392"/>
    <w:rsid w:val="00E0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92B2"/>
  <w15:chartTrackingRefBased/>
  <w15:docId w15:val="{EE99D66F-4697-4366-BC29-4154C6ED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DFB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3D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DF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DF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DF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DF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DF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DF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DF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3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3D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3D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3D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3D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3D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3D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3D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3D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F3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DF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F3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3DF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F3D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3DF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F3D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3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F3D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3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997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6</cp:revision>
  <cp:lastPrinted>2025-05-13T11:10:00Z</cp:lastPrinted>
  <dcterms:created xsi:type="dcterms:W3CDTF">2025-04-21T12:16:00Z</dcterms:created>
  <dcterms:modified xsi:type="dcterms:W3CDTF">2025-05-14T08:05:00Z</dcterms:modified>
</cp:coreProperties>
</file>