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85E87" w14:textId="77777777" w:rsidR="005429BF" w:rsidRDefault="005429BF" w:rsidP="005429B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2A44377" wp14:editId="12BD0207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8037931" wp14:editId="384D44E9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DF5900" w14:textId="77777777" w:rsidR="005429BF" w:rsidRDefault="005429BF" w:rsidP="005429B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1664DC8" w14:textId="77777777" w:rsidR="005429BF" w:rsidRDefault="005429BF" w:rsidP="005429B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7CC2EA5D" w14:textId="77777777" w:rsidR="005429BF" w:rsidRDefault="005429BF" w:rsidP="005429B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5CA5E39A" w14:textId="77777777" w:rsidR="005429BF" w:rsidRDefault="005429BF" w:rsidP="005429B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6319617C" w14:textId="77777777" w:rsidR="005429BF" w:rsidRDefault="005429BF" w:rsidP="005429B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5FBDCA61" w14:textId="64B83118" w:rsidR="005429BF" w:rsidRDefault="005429BF" w:rsidP="005429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84663C">
        <w:rPr>
          <w:sz w:val="28"/>
          <w:szCs w:val="28"/>
          <w:lang w:val="en-US"/>
        </w:rPr>
        <w:t xml:space="preserve">18 </w:t>
      </w:r>
      <w:r w:rsidR="0084663C">
        <w:rPr>
          <w:sz w:val="28"/>
          <w:szCs w:val="28"/>
          <w:lang w:val="uk-UA"/>
        </w:rPr>
        <w:t xml:space="preserve">вересня </w:t>
      </w:r>
      <w:r>
        <w:rPr>
          <w:sz w:val="28"/>
          <w:szCs w:val="28"/>
          <w:lang w:val="uk-UA"/>
        </w:rPr>
        <w:t>2025 р.                                                                                   №</w:t>
      </w:r>
      <w:r w:rsidR="0084663C">
        <w:rPr>
          <w:sz w:val="28"/>
          <w:szCs w:val="28"/>
          <w:lang w:val="uk-UA"/>
        </w:rPr>
        <w:t>632</w:t>
      </w:r>
      <w:r w:rsidR="00BA50CF">
        <w:rPr>
          <w:sz w:val="28"/>
          <w:szCs w:val="28"/>
          <w:lang w:val="uk-UA"/>
        </w:rPr>
        <w:t xml:space="preserve"> </w:t>
      </w:r>
    </w:p>
    <w:p w14:paraId="0F09E081" w14:textId="77777777" w:rsidR="005429BF" w:rsidRDefault="005429BF" w:rsidP="005429BF">
      <w:pPr>
        <w:rPr>
          <w:sz w:val="28"/>
          <w:szCs w:val="28"/>
          <w:lang w:val="uk-UA"/>
        </w:rPr>
      </w:pPr>
    </w:p>
    <w:p w14:paraId="08F6729C" w14:textId="77777777" w:rsidR="005429BF" w:rsidRDefault="005429BF" w:rsidP="005429BF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 xml:space="preserve">на </w:t>
      </w:r>
      <w:r w:rsidRPr="00683E48">
        <w:rPr>
          <w:b/>
          <w:sz w:val="28"/>
          <w:szCs w:val="28"/>
          <w:lang w:val="uk-UA"/>
        </w:rPr>
        <w:t>облік</w:t>
      </w:r>
      <w:r>
        <w:rPr>
          <w:b/>
          <w:sz w:val="28"/>
          <w:szCs w:val="28"/>
          <w:lang w:val="uk-UA"/>
        </w:rPr>
        <w:t xml:space="preserve"> громадян,</w:t>
      </w:r>
    </w:p>
    <w:p w14:paraId="7197718F" w14:textId="77777777" w:rsidR="005429BF" w:rsidRDefault="005429BF" w:rsidP="005429B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які потребують житла </w:t>
      </w:r>
    </w:p>
    <w:p w14:paraId="59EC5F34" w14:textId="77777777" w:rsidR="005429BF" w:rsidRDefault="005429BF" w:rsidP="005429B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тимчасового проживання</w:t>
      </w:r>
      <w:r>
        <w:rPr>
          <w:sz w:val="28"/>
          <w:szCs w:val="28"/>
          <w:lang w:val="uk-UA"/>
        </w:rPr>
        <w:t xml:space="preserve"> </w:t>
      </w:r>
    </w:p>
    <w:p w14:paraId="5C0D293A" w14:textId="77777777" w:rsidR="005429BF" w:rsidRDefault="005429BF" w:rsidP="005429BF">
      <w:pPr>
        <w:rPr>
          <w:sz w:val="28"/>
          <w:szCs w:val="28"/>
          <w:lang w:val="uk-UA"/>
        </w:rPr>
      </w:pPr>
    </w:p>
    <w:p w14:paraId="7FF38004" w14:textId="135600E1" w:rsidR="005429BF" w:rsidRDefault="005429BF" w:rsidP="005429B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заяви внутрішньо переміщених осіб </w:t>
      </w:r>
      <w:r w:rsidR="00BA50C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BA50C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 w:rsidR="00BA50CF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., </w:t>
      </w:r>
      <w:r w:rsidR="00BA50C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="00BA50C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BA50CF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., </w:t>
      </w:r>
      <w:r w:rsidR="00BA50CF">
        <w:rPr>
          <w:rFonts w:ascii="Times New Roman" w:hAnsi="Times New Roman"/>
          <w:sz w:val="28"/>
          <w:szCs w:val="28"/>
        </w:rPr>
        <w:t>Ч</w:t>
      </w:r>
      <w:r w:rsidR="00A82C86">
        <w:rPr>
          <w:rFonts w:ascii="Times New Roman" w:hAnsi="Times New Roman"/>
          <w:sz w:val="28"/>
          <w:szCs w:val="28"/>
        </w:rPr>
        <w:t xml:space="preserve"> </w:t>
      </w:r>
      <w:r w:rsidR="00BA50C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 w:rsidR="00BA50C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., </w:t>
      </w:r>
      <w:r w:rsidR="00BA50C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BA50C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 w:rsidR="00BA50C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., </w:t>
      </w:r>
      <w:r w:rsidR="00BA50C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BA50C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BA50C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., </w:t>
      </w:r>
      <w:r w:rsidR="00BA50C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="00BA50C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 w:rsidR="00BA50C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., </w:t>
      </w:r>
      <w:r w:rsidR="00DB6C77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="00DB6C7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DB6C77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., </w:t>
      </w:r>
      <w:r w:rsidR="00521667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2345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457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2345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2166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23457B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про взяття на облік внутрішньо переміщених осіб, які потребують надання житлового приміщення для тимчасового проживання з фонду житла для тимчасового проживання внутрішньо переміщених осіб, </w:t>
      </w:r>
      <w:r w:rsidRPr="00574D94"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до «Порядку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</w:t>
      </w:r>
      <w:r w:rsidRPr="00C35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 інших категорій соціально незахищених верств населення» (зі змінами), затвердженого постановою Кабінету Міністрів України від 29.04.2022 року №495 «Деякі заходи з формування фондів житла, призначеного для тимчасового проживання внутрішньо переміщених осіб»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29,</w:t>
      </w:r>
      <w:r>
        <w:rPr>
          <w:rFonts w:ascii="Times New Roman" w:hAnsi="Times New Roman"/>
          <w:sz w:val="28"/>
          <w:szCs w:val="28"/>
        </w:rPr>
        <w:t xml:space="preserve"> 30, </w:t>
      </w:r>
      <w:r w:rsidRPr="00574D94">
        <w:rPr>
          <w:rFonts w:ascii="Times New Roman" w:hAnsi="Times New Roman"/>
          <w:sz w:val="28"/>
          <w:szCs w:val="28"/>
        </w:rPr>
        <w:t xml:space="preserve">59 Закону України «Про місцеве самоврядування в Україні», виконком </w:t>
      </w:r>
      <w:r>
        <w:rPr>
          <w:rFonts w:ascii="Times New Roman" w:hAnsi="Times New Roman"/>
          <w:sz w:val="28"/>
          <w:szCs w:val="28"/>
        </w:rPr>
        <w:t xml:space="preserve">Хмільницької </w:t>
      </w:r>
      <w:r w:rsidRPr="00574D94">
        <w:rPr>
          <w:rFonts w:ascii="Times New Roman" w:hAnsi="Times New Roman"/>
          <w:sz w:val="28"/>
          <w:szCs w:val="28"/>
        </w:rPr>
        <w:t>міської ради</w:t>
      </w:r>
    </w:p>
    <w:p w14:paraId="3B831383" w14:textId="77777777" w:rsidR="005429BF" w:rsidRDefault="005429BF" w:rsidP="005429BF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2E905E62" w14:textId="77777777" w:rsidR="005429BF" w:rsidRDefault="005429BF" w:rsidP="005429BF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Взяти  </w:t>
      </w:r>
      <w:r>
        <w:rPr>
          <w:sz w:val="28"/>
          <w:szCs w:val="28"/>
          <w:lang w:val="uk-UA"/>
        </w:rPr>
        <w:t xml:space="preserve"> </w:t>
      </w:r>
      <w:r w:rsidRPr="00DB779E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</w:t>
      </w:r>
      <w:r w:rsidRPr="00DB779E">
        <w:rPr>
          <w:sz w:val="28"/>
          <w:szCs w:val="28"/>
          <w:lang w:val="uk-UA"/>
        </w:rPr>
        <w:t>облік</w:t>
      </w:r>
      <w:r>
        <w:rPr>
          <w:sz w:val="28"/>
          <w:szCs w:val="28"/>
          <w:lang w:val="uk-UA"/>
        </w:rPr>
        <w:t xml:space="preserve">  громадян,  які  потребують  житла  для  тимчасового </w:t>
      </w:r>
    </w:p>
    <w:p w14:paraId="7381AE9D" w14:textId="77777777" w:rsidR="005429BF" w:rsidRDefault="005429BF" w:rsidP="005429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ED46F7">
        <w:rPr>
          <w:sz w:val="28"/>
          <w:szCs w:val="28"/>
          <w:lang w:val="uk-UA"/>
        </w:rPr>
        <w:t>роживання</w:t>
      </w:r>
      <w:r>
        <w:rPr>
          <w:sz w:val="28"/>
          <w:szCs w:val="28"/>
          <w:lang w:val="uk-UA"/>
        </w:rPr>
        <w:t>, а саме:</w:t>
      </w:r>
      <w:r w:rsidRPr="00ED46F7">
        <w:rPr>
          <w:sz w:val="28"/>
          <w:szCs w:val="28"/>
          <w:lang w:val="uk-UA"/>
        </w:rPr>
        <w:t xml:space="preserve"> </w:t>
      </w:r>
    </w:p>
    <w:p w14:paraId="5114B525" w14:textId="17536806" w:rsidR="005429BF" w:rsidRDefault="00DB6C77" w:rsidP="005429BF">
      <w:pPr>
        <w:pStyle w:val="a7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5429BF" w:rsidRPr="00F049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</w:t>
      </w:r>
      <w:r w:rsidR="005429BF" w:rsidRPr="00F049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І</w:t>
      </w:r>
      <w:r w:rsidR="005429BF">
        <w:rPr>
          <w:sz w:val="28"/>
          <w:szCs w:val="28"/>
          <w:lang w:val="uk-UA"/>
        </w:rPr>
        <w:t>.</w:t>
      </w:r>
      <w:r w:rsidR="005429BF" w:rsidRPr="00F049E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17</w:t>
      </w:r>
      <w:r w:rsidR="005429BF" w:rsidRPr="00F049E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="005429BF" w:rsidRPr="00F049E3">
        <w:rPr>
          <w:sz w:val="28"/>
          <w:szCs w:val="28"/>
          <w:lang w:val="uk-UA"/>
        </w:rPr>
        <w:t>.19</w:t>
      </w:r>
      <w:r>
        <w:rPr>
          <w:sz w:val="28"/>
          <w:szCs w:val="28"/>
          <w:lang w:val="uk-UA"/>
        </w:rPr>
        <w:t>39</w:t>
      </w:r>
      <w:r w:rsidR="005429BF" w:rsidRPr="00F049E3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22762CE0" w14:textId="3CFEE04C" w:rsidR="005429BF" w:rsidRPr="00C748A9" w:rsidRDefault="005429BF" w:rsidP="005429BF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t xml:space="preserve">особу (довідка від </w:t>
      </w:r>
      <w:r w:rsidR="00DB6C77">
        <w:rPr>
          <w:sz w:val="28"/>
          <w:szCs w:val="28"/>
          <w:lang w:val="uk-UA"/>
        </w:rPr>
        <w:t>19</w:t>
      </w:r>
      <w:r w:rsidRPr="00C748A9">
        <w:rPr>
          <w:sz w:val="28"/>
          <w:szCs w:val="28"/>
          <w:lang w:val="uk-UA"/>
        </w:rPr>
        <w:t>.</w:t>
      </w:r>
      <w:r w:rsidR="00DB6C77">
        <w:rPr>
          <w:sz w:val="28"/>
          <w:szCs w:val="28"/>
          <w:lang w:val="uk-UA"/>
        </w:rPr>
        <w:t>1</w:t>
      </w:r>
      <w:r w:rsidRPr="00C748A9">
        <w:rPr>
          <w:sz w:val="28"/>
          <w:szCs w:val="28"/>
          <w:lang w:val="uk-UA"/>
        </w:rPr>
        <w:t>1.20</w:t>
      </w:r>
      <w:r w:rsidR="00510A25">
        <w:rPr>
          <w:sz w:val="28"/>
          <w:szCs w:val="28"/>
          <w:lang w:val="uk-UA"/>
        </w:rPr>
        <w:t>1</w:t>
      </w:r>
      <w:r w:rsidR="00DB6C77">
        <w:rPr>
          <w:sz w:val="28"/>
          <w:szCs w:val="28"/>
          <w:lang w:val="uk-UA"/>
        </w:rPr>
        <w:t>4</w:t>
      </w:r>
      <w:r w:rsidRPr="00C748A9">
        <w:rPr>
          <w:sz w:val="28"/>
          <w:szCs w:val="28"/>
          <w:lang w:val="uk-UA"/>
        </w:rPr>
        <w:t xml:space="preserve"> №5</w:t>
      </w:r>
      <w:r>
        <w:rPr>
          <w:sz w:val="28"/>
          <w:szCs w:val="28"/>
          <w:lang w:val="uk-UA"/>
        </w:rPr>
        <w:t>3</w:t>
      </w:r>
      <w:r w:rsidRPr="00C748A9">
        <w:rPr>
          <w:sz w:val="28"/>
          <w:szCs w:val="28"/>
          <w:lang w:val="uk-UA"/>
        </w:rPr>
        <w:t>2-</w:t>
      </w:r>
      <w:r w:rsidR="00DB6C77">
        <w:rPr>
          <w:sz w:val="28"/>
          <w:szCs w:val="28"/>
          <w:lang w:val="uk-UA"/>
        </w:rPr>
        <w:t>112</w:t>
      </w:r>
      <w:r w:rsidRPr="00C748A9">
        <w:rPr>
          <w:sz w:val="28"/>
          <w:szCs w:val="28"/>
          <w:lang w:val="uk-UA"/>
        </w:rPr>
        <w:t xml:space="preserve">), яка була зареєстрована за адресою: Донецька область, м. </w:t>
      </w:r>
      <w:r w:rsidR="00C90710">
        <w:rPr>
          <w:sz w:val="28"/>
          <w:szCs w:val="28"/>
          <w:lang w:val="uk-UA"/>
        </w:rPr>
        <w:t xml:space="preserve">        </w:t>
      </w:r>
      <w:r w:rsidRPr="00C748A9">
        <w:rPr>
          <w:sz w:val="28"/>
          <w:szCs w:val="28"/>
          <w:lang w:val="uk-UA"/>
        </w:rPr>
        <w:t xml:space="preserve">, вул. </w:t>
      </w:r>
      <w:r w:rsidR="00C90710">
        <w:rPr>
          <w:sz w:val="28"/>
          <w:szCs w:val="28"/>
          <w:lang w:val="uk-UA"/>
        </w:rPr>
        <w:t xml:space="preserve">             </w:t>
      </w:r>
      <w:r w:rsidRPr="00C748A9">
        <w:rPr>
          <w:sz w:val="28"/>
          <w:szCs w:val="28"/>
          <w:lang w:val="uk-UA"/>
        </w:rPr>
        <w:t xml:space="preserve">, </w:t>
      </w:r>
      <w:r w:rsidR="00C90710">
        <w:rPr>
          <w:sz w:val="28"/>
          <w:szCs w:val="28"/>
          <w:lang w:val="uk-UA"/>
        </w:rPr>
        <w:t xml:space="preserve">  </w:t>
      </w:r>
      <w:r w:rsidRPr="00C748A9">
        <w:rPr>
          <w:sz w:val="28"/>
          <w:szCs w:val="28"/>
          <w:lang w:val="uk-UA"/>
        </w:rPr>
        <w:t>,</w:t>
      </w:r>
      <w:r w:rsidR="00DB6C77">
        <w:rPr>
          <w:sz w:val="28"/>
          <w:szCs w:val="28"/>
          <w:lang w:val="uk-UA"/>
        </w:rPr>
        <w:t xml:space="preserve"> кв.</w:t>
      </w:r>
      <w:r w:rsidR="00C90710">
        <w:rPr>
          <w:sz w:val="28"/>
          <w:szCs w:val="28"/>
          <w:lang w:val="uk-UA"/>
        </w:rPr>
        <w:t xml:space="preserve">  </w:t>
      </w:r>
      <w:r w:rsidR="00DB6C77">
        <w:rPr>
          <w:sz w:val="28"/>
          <w:szCs w:val="28"/>
          <w:lang w:val="uk-UA"/>
        </w:rPr>
        <w:t>,</w:t>
      </w:r>
      <w:r w:rsidR="00404DCA">
        <w:rPr>
          <w:sz w:val="28"/>
          <w:szCs w:val="28"/>
          <w:lang w:val="uk-UA"/>
        </w:rPr>
        <w:t xml:space="preserve"> разом із чоловіком Б Ю.М., </w:t>
      </w:r>
      <w:r w:rsidR="00C90710">
        <w:rPr>
          <w:sz w:val="28"/>
          <w:szCs w:val="28"/>
          <w:lang w:val="uk-UA"/>
        </w:rPr>
        <w:t xml:space="preserve">         </w:t>
      </w:r>
      <w:r w:rsidR="00404DCA">
        <w:rPr>
          <w:sz w:val="28"/>
          <w:szCs w:val="28"/>
          <w:lang w:val="uk-UA"/>
        </w:rPr>
        <w:t xml:space="preserve"> року народження, внутрішньо переміщена особа (довідка від 19.11.2014 №532-113)</w:t>
      </w:r>
      <w:r w:rsidRPr="00C748A9">
        <w:rPr>
          <w:sz w:val="28"/>
          <w:szCs w:val="28"/>
          <w:lang w:val="uk-UA"/>
        </w:rPr>
        <w:t xml:space="preserve"> фактичне місце проживання – Вінницька область, м. Хмільник, вул. </w:t>
      </w:r>
      <w:r w:rsidR="00C90710">
        <w:rPr>
          <w:sz w:val="28"/>
          <w:szCs w:val="28"/>
          <w:lang w:val="uk-UA"/>
        </w:rPr>
        <w:t xml:space="preserve">       </w:t>
      </w:r>
      <w:r w:rsidR="00404DCA">
        <w:rPr>
          <w:sz w:val="28"/>
          <w:szCs w:val="28"/>
          <w:lang w:val="uk-UA"/>
        </w:rPr>
        <w:t xml:space="preserve"> </w:t>
      </w:r>
      <w:r w:rsidR="00C90710">
        <w:rPr>
          <w:sz w:val="28"/>
          <w:szCs w:val="28"/>
          <w:lang w:val="uk-UA"/>
        </w:rPr>
        <w:t xml:space="preserve">      </w:t>
      </w:r>
      <w:r w:rsidRPr="00C748A9">
        <w:rPr>
          <w:sz w:val="28"/>
          <w:szCs w:val="28"/>
          <w:lang w:val="uk-UA"/>
        </w:rPr>
        <w:t xml:space="preserve">, </w:t>
      </w:r>
      <w:r w:rsidR="00C90710">
        <w:rPr>
          <w:sz w:val="28"/>
          <w:szCs w:val="28"/>
          <w:lang w:val="uk-UA"/>
        </w:rPr>
        <w:t xml:space="preserve">  </w:t>
      </w:r>
      <w:r w:rsidRPr="00C748A9">
        <w:rPr>
          <w:sz w:val="28"/>
          <w:szCs w:val="28"/>
          <w:lang w:val="uk-UA"/>
        </w:rPr>
        <w:t xml:space="preserve">, кв. </w:t>
      </w:r>
      <w:r w:rsidR="00C90710">
        <w:rPr>
          <w:sz w:val="28"/>
          <w:szCs w:val="28"/>
          <w:lang w:val="uk-UA"/>
        </w:rPr>
        <w:t xml:space="preserve">  </w:t>
      </w:r>
      <w:r w:rsidRPr="00C748A9">
        <w:rPr>
          <w:sz w:val="28"/>
          <w:szCs w:val="28"/>
          <w:lang w:val="uk-UA"/>
        </w:rPr>
        <w:t>.</w:t>
      </w:r>
    </w:p>
    <w:p w14:paraId="2AA45E73" w14:textId="18EFAB2A" w:rsidR="005429BF" w:rsidRDefault="00404DCA" w:rsidP="005429BF">
      <w:pPr>
        <w:pStyle w:val="a7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5429BF" w:rsidRPr="00F049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5429BF" w:rsidRPr="00F049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І</w:t>
      </w:r>
      <w:r w:rsidR="005429BF">
        <w:rPr>
          <w:sz w:val="28"/>
          <w:szCs w:val="28"/>
          <w:lang w:val="uk-UA"/>
        </w:rPr>
        <w:t>.</w:t>
      </w:r>
      <w:r w:rsidR="005429BF" w:rsidRPr="00F049E3">
        <w:rPr>
          <w:sz w:val="28"/>
          <w:szCs w:val="28"/>
          <w:lang w:val="uk-UA"/>
        </w:rPr>
        <w:t xml:space="preserve">, </w:t>
      </w:r>
      <w:r w:rsidR="005429BF">
        <w:rPr>
          <w:sz w:val="28"/>
          <w:szCs w:val="28"/>
          <w:lang w:val="uk-UA"/>
        </w:rPr>
        <w:t>14</w:t>
      </w:r>
      <w:r w:rsidR="005429BF" w:rsidRPr="00F049E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="005429BF" w:rsidRPr="00F049E3">
        <w:rPr>
          <w:sz w:val="28"/>
          <w:szCs w:val="28"/>
          <w:lang w:val="uk-UA"/>
        </w:rPr>
        <w:t>.19</w:t>
      </w:r>
      <w:r>
        <w:rPr>
          <w:sz w:val="28"/>
          <w:szCs w:val="28"/>
          <w:lang w:val="uk-UA"/>
        </w:rPr>
        <w:t>61</w:t>
      </w:r>
      <w:r w:rsidR="005429BF" w:rsidRPr="00F049E3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7EC829C8" w14:textId="37EAA8D4" w:rsidR="005429BF" w:rsidRPr="00C748A9" w:rsidRDefault="005429BF" w:rsidP="005429BF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t xml:space="preserve">особу (довідка від </w:t>
      </w:r>
      <w:r w:rsidR="00404DCA">
        <w:rPr>
          <w:sz w:val="28"/>
          <w:szCs w:val="28"/>
          <w:lang w:val="uk-UA"/>
        </w:rPr>
        <w:t>05</w:t>
      </w:r>
      <w:r w:rsidRPr="00C748A9">
        <w:rPr>
          <w:sz w:val="28"/>
          <w:szCs w:val="28"/>
          <w:lang w:val="uk-UA"/>
        </w:rPr>
        <w:t>.0</w:t>
      </w:r>
      <w:r w:rsidR="00404DCA">
        <w:rPr>
          <w:sz w:val="28"/>
          <w:szCs w:val="28"/>
          <w:lang w:val="uk-UA"/>
        </w:rPr>
        <w:t>9</w:t>
      </w:r>
      <w:r w:rsidRPr="00C748A9">
        <w:rPr>
          <w:sz w:val="28"/>
          <w:szCs w:val="28"/>
          <w:lang w:val="uk-UA"/>
        </w:rPr>
        <w:t>.2022 №532-500</w:t>
      </w:r>
      <w:r w:rsidR="00404DCA">
        <w:rPr>
          <w:sz w:val="28"/>
          <w:szCs w:val="28"/>
          <w:lang w:val="uk-UA"/>
        </w:rPr>
        <w:t>2084486</w:t>
      </w:r>
      <w:r w:rsidRPr="00C748A9">
        <w:rPr>
          <w:sz w:val="28"/>
          <w:szCs w:val="28"/>
          <w:lang w:val="uk-UA"/>
        </w:rPr>
        <w:t>),  як</w:t>
      </w:r>
      <w:r w:rsidR="00404DCA">
        <w:rPr>
          <w:sz w:val="28"/>
          <w:szCs w:val="28"/>
          <w:lang w:val="uk-UA"/>
        </w:rPr>
        <w:t>а</w:t>
      </w:r>
      <w:r w:rsidRPr="00C748A9">
        <w:rPr>
          <w:sz w:val="28"/>
          <w:szCs w:val="28"/>
          <w:lang w:val="uk-UA"/>
        </w:rPr>
        <w:t xml:space="preserve"> проживал</w:t>
      </w:r>
      <w:r w:rsidR="00404DCA">
        <w:rPr>
          <w:sz w:val="28"/>
          <w:szCs w:val="28"/>
          <w:lang w:val="uk-UA"/>
        </w:rPr>
        <w:t>а</w:t>
      </w:r>
      <w:r w:rsidRPr="00C748A9">
        <w:rPr>
          <w:sz w:val="28"/>
          <w:szCs w:val="28"/>
          <w:lang w:val="uk-UA"/>
        </w:rPr>
        <w:t xml:space="preserve"> за адресою: Донецька область, м., вул., , кв., фактичне місце проживання – Вінницька область, м., вул., , кв..</w:t>
      </w:r>
    </w:p>
    <w:p w14:paraId="5FF7CCD9" w14:textId="405BA821" w:rsidR="005429BF" w:rsidRDefault="006650B5" w:rsidP="005429BF">
      <w:pPr>
        <w:pStyle w:val="a7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</w:t>
      </w:r>
      <w:r w:rsidR="005429BF" w:rsidRPr="00F049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</w:t>
      </w:r>
      <w:r w:rsidR="005429BF" w:rsidRPr="00F049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="005429BF">
        <w:rPr>
          <w:sz w:val="28"/>
          <w:szCs w:val="28"/>
          <w:lang w:val="uk-UA"/>
        </w:rPr>
        <w:t>.</w:t>
      </w:r>
      <w:r w:rsidR="005429BF" w:rsidRPr="00F049E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15</w:t>
      </w:r>
      <w:r w:rsidR="005429BF" w:rsidRPr="00F049E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="005429BF" w:rsidRPr="00F049E3">
        <w:rPr>
          <w:sz w:val="28"/>
          <w:szCs w:val="28"/>
          <w:lang w:val="uk-UA"/>
        </w:rPr>
        <w:t>.19</w:t>
      </w:r>
      <w:r>
        <w:rPr>
          <w:sz w:val="28"/>
          <w:szCs w:val="28"/>
          <w:lang w:val="uk-UA"/>
        </w:rPr>
        <w:t>6</w:t>
      </w:r>
      <w:r w:rsidR="005429BF">
        <w:rPr>
          <w:sz w:val="28"/>
          <w:szCs w:val="28"/>
          <w:lang w:val="uk-UA"/>
        </w:rPr>
        <w:t>9</w:t>
      </w:r>
      <w:r w:rsidR="005429BF" w:rsidRPr="00F049E3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407A8FF3" w14:textId="7B0D84C3" w:rsidR="005429BF" w:rsidRPr="00C748A9" w:rsidRDefault="005429BF" w:rsidP="005429BF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t xml:space="preserve">особу (довідка від </w:t>
      </w:r>
      <w:r w:rsidR="006650B5">
        <w:rPr>
          <w:sz w:val="28"/>
          <w:szCs w:val="28"/>
          <w:lang w:val="uk-UA"/>
        </w:rPr>
        <w:t>2</w:t>
      </w:r>
      <w:r w:rsidRPr="00C748A9">
        <w:rPr>
          <w:sz w:val="28"/>
          <w:szCs w:val="28"/>
          <w:lang w:val="uk-UA"/>
        </w:rPr>
        <w:t>8.0</w:t>
      </w:r>
      <w:r w:rsidR="006650B5">
        <w:rPr>
          <w:sz w:val="28"/>
          <w:szCs w:val="28"/>
          <w:lang w:val="uk-UA"/>
        </w:rPr>
        <w:t>4</w:t>
      </w:r>
      <w:r w:rsidRPr="00C748A9">
        <w:rPr>
          <w:sz w:val="28"/>
          <w:szCs w:val="28"/>
          <w:lang w:val="uk-UA"/>
        </w:rPr>
        <w:t>.2022 №532-</w:t>
      </w:r>
      <w:r w:rsidR="006650B5">
        <w:rPr>
          <w:sz w:val="28"/>
          <w:szCs w:val="28"/>
          <w:lang w:val="uk-UA"/>
        </w:rPr>
        <w:t>5001400671</w:t>
      </w:r>
      <w:r w:rsidRPr="00C748A9">
        <w:rPr>
          <w:sz w:val="28"/>
          <w:szCs w:val="28"/>
          <w:lang w:val="uk-UA"/>
        </w:rPr>
        <w:t>), як</w:t>
      </w:r>
      <w:r w:rsidR="001E4D64">
        <w:rPr>
          <w:sz w:val="28"/>
          <w:szCs w:val="28"/>
          <w:lang w:val="uk-UA"/>
        </w:rPr>
        <w:t>а</w:t>
      </w:r>
      <w:r w:rsidRPr="00C748A9">
        <w:rPr>
          <w:sz w:val="28"/>
          <w:szCs w:val="28"/>
          <w:lang w:val="uk-UA"/>
        </w:rPr>
        <w:t xml:space="preserve"> бу</w:t>
      </w:r>
      <w:r w:rsidR="001E4D64">
        <w:rPr>
          <w:sz w:val="28"/>
          <w:szCs w:val="28"/>
          <w:lang w:val="uk-UA"/>
        </w:rPr>
        <w:t>ла</w:t>
      </w:r>
      <w:r w:rsidRPr="00C748A9">
        <w:rPr>
          <w:sz w:val="28"/>
          <w:szCs w:val="28"/>
          <w:lang w:val="uk-UA"/>
        </w:rPr>
        <w:t xml:space="preserve"> зареєстрован</w:t>
      </w:r>
      <w:r w:rsidR="001E4D64">
        <w:rPr>
          <w:sz w:val="28"/>
          <w:szCs w:val="28"/>
          <w:lang w:val="uk-UA"/>
        </w:rPr>
        <w:t>а</w:t>
      </w:r>
      <w:r w:rsidRPr="00C748A9">
        <w:rPr>
          <w:sz w:val="28"/>
          <w:szCs w:val="28"/>
          <w:lang w:val="uk-UA"/>
        </w:rPr>
        <w:t xml:space="preserve"> за адресою: область, м., вул., , кв.,</w:t>
      </w:r>
      <w:r w:rsidR="001E4D64">
        <w:rPr>
          <w:sz w:val="28"/>
          <w:szCs w:val="28"/>
          <w:lang w:val="uk-UA"/>
        </w:rPr>
        <w:t xml:space="preserve"> разом із чоловіком Ч В.І. </w:t>
      </w:r>
      <w:r w:rsidR="00C90710">
        <w:rPr>
          <w:sz w:val="28"/>
          <w:szCs w:val="28"/>
          <w:lang w:val="uk-UA"/>
        </w:rPr>
        <w:t xml:space="preserve"> </w:t>
      </w:r>
      <w:r w:rsidR="001E4D64">
        <w:rPr>
          <w:sz w:val="28"/>
          <w:szCs w:val="28"/>
          <w:lang w:val="uk-UA"/>
        </w:rPr>
        <w:t xml:space="preserve"> року народження, внутрішнь</w:t>
      </w:r>
      <w:r w:rsidR="00BD02AD">
        <w:rPr>
          <w:sz w:val="28"/>
          <w:szCs w:val="28"/>
          <w:lang w:val="uk-UA"/>
        </w:rPr>
        <w:t>о</w:t>
      </w:r>
      <w:r w:rsidR="001E4D64">
        <w:rPr>
          <w:sz w:val="28"/>
          <w:szCs w:val="28"/>
          <w:lang w:val="uk-UA"/>
        </w:rPr>
        <w:t xml:space="preserve"> переміщену особу (довідка від 21.04.2025 №532-5003662408)</w:t>
      </w:r>
      <w:r w:rsidRPr="00C748A9">
        <w:rPr>
          <w:sz w:val="28"/>
          <w:szCs w:val="28"/>
          <w:lang w:val="uk-UA"/>
        </w:rPr>
        <w:t xml:space="preserve"> фактичне місце проживання – Вінницька область, м. Хмільник, вул. </w:t>
      </w:r>
      <w:r w:rsidR="00510A25">
        <w:rPr>
          <w:sz w:val="28"/>
          <w:szCs w:val="28"/>
          <w:lang w:val="uk-UA"/>
        </w:rPr>
        <w:t>Монастирська,</w:t>
      </w:r>
      <w:r w:rsidRPr="00C748A9">
        <w:rPr>
          <w:sz w:val="28"/>
          <w:szCs w:val="28"/>
          <w:lang w:val="uk-UA"/>
        </w:rPr>
        <w:t xml:space="preserve"> </w:t>
      </w:r>
      <w:r w:rsidR="001E4D64">
        <w:rPr>
          <w:sz w:val="28"/>
          <w:szCs w:val="28"/>
          <w:lang w:val="uk-UA"/>
        </w:rPr>
        <w:t>1</w:t>
      </w:r>
      <w:r w:rsidRPr="00C748A9">
        <w:rPr>
          <w:sz w:val="28"/>
          <w:szCs w:val="28"/>
          <w:lang w:val="uk-UA"/>
        </w:rPr>
        <w:t>, кв.</w:t>
      </w:r>
      <w:r w:rsidR="00510A25">
        <w:rPr>
          <w:sz w:val="28"/>
          <w:szCs w:val="28"/>
          <w:lang w:val="uk-UA"/>
        </w:rPr>
        <w:t xml:space="preserve"> 36</w:t>
      </w:r>
      <w:r>
        <w:rPr>
          <w:sz w:val="28"/>
          <w:szCs w:val="28"/>
          <w:lang w:val="uk-UA"/>
        </w:rPr>
        <w:t>.</w:t>
      </w:r>
    </w:p>
    <w:p w14:paraId="38F1456E" w14:textId="50AB288C" w:rsidR="005429BF" w:rsidRDefault="001E4D64" w:rsidP="005429BF">
      <w:pPr>
        <w:pStyle w:val="a7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Т.В</w:t>
      </w:r>
      <w:r w:rsidR="005429BF">
        <w:rPr>
          <w:sz w:val="28"/>
          <w:szCs w:val="28"/>
          <w:lang w:val="uk-UA"/>
        </w:rPr>
        <w:t>.</w:t>
      </w:r>
      <w:r w:rsidR="005429BF" w:rsidRPr="00F049E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09</w:t>
      </w:r>
      <w:r w:rsidR="005429BF" w:rsidRPr="00F049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="005429BF" w:rsidRPr="00F049E3">
        <w:rPr>
          <w:sz w:val="28"/>
          <w:szCs w:val="28"/>
          <w:lang w:val="uk-UA"/>
        </w:rPr>
        <w:t>.195</w:t>
      </w:r>
      <w:r w:rsidR="005429BF">
        <w:rPr>
          <w:sz w:val="28"/>
          <w:szCs w:val="28"/>
          <w:lang w:val="uk-UA"/>
        </w:rPr>
        <w:t>2</w:t>
      </w:r>
      <w:r w:rsidR="005429BF" w:rsidRPr="00F049E3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1B0152DF" w14:textId="1E1E2C5D" w:rsidR="005429BF" w:rsidRPr="00C748A9" w:rsidRDefault="005429BF" w:rsidP="005429BF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lastRenderedPageBreak/>
        <w:t xml:space="preserve">особу (довідка від </w:t>
      </w:r>
      <w:r w:rsidR="00BD02AD">
        <w:rPr>
          <w:sz w:val="28"/>
          <w:szCs w:val="28"/>
          <w:lang w:val="uk-UA"/>
        </w:rPr>
        <w:t>16</w:t>
      </w:r>
      <w:r w:rsidRPr="00C748A9">
        <w:rPr>
          <w:sz w:val="28"/>
          <w:szCs w:val="28"/>
          <w:lang w:val="uk-UA"/>
        </w:rPr>
        <w:t>.0</w:t>
      </w:r>
      <w:r w:rsidR="00BD02AD">
        <w:rPr>
          <w:sz w:val="28"/>
          <w:szCs w:val="28"/>
          <w:lang w:val="uk-UA"/>
        </w:rPr>
        <w:t>8</w:t>
      </w:r>
      <w:r w:rsidRPr="00C748A9">
        <w:rPr>
          <w:sz w:val="28"/>
          <w:szCs w:val="28"/>
          <w:lang w:val="uk-UA"/>
        </w:rPr>
        <w:t>.2022 №532-500</w:t>
      </w:r>
      <w:r w:rsidR="00BD02AD">
        <w:rPr>
          <w:sz w:val="28"/>
          <w:szCs w:val="28"/>
          <w:lang w:val="uk-UA"/>
        </w:rPr>
        <w:t>2013753</w:t>
      </w:r>
      <w:r w:rsidRPr="00C748A9">
        <w:rPr>
          <w:sz w:val="28"/>
          <w:szCs w:val="28"/>
          <w:lang w:val="uk-UA"/>
        </w:rPr>
        <w:t xml:space="preserve">), яка була зареєстрована за адресою: область, </w:t>
      </w:r>
      <w:r w:rsidR="00BD02AD">
        <w:rPr>
          <w:sz w:val="28"/>
          <w:szCs w:val="28"/>
          <w:lang w:val="uk-UA"/>
        </w:rPr>
        <w:t>м</w:t>
      </w:r>
      <w:r w:rsidRPr="00C748A9">
        <w:rPr>
          <w:sz w:val="28"/>
          <w:szCs w:val="28"/>
          <w:lang w:val="uk-UA"/>
        </w:rPr>
        <w:t xml:space="preserve">. , вул. </w:t>
      </w:r>
      <w:r w:rsidR="00C90710">
        <w:rPr>
          <w:sz w:val="28"/>
          <w:szCs w:val="28"/>
          <w:lang w:val="uk-UA"/>
        </w:rPr>
        <w:t xml:space="preserve"> </w:t>
      </w:r>
      <w:r w:rsidRPr="00C748A9">
        <w:rPr>
          <w:sz w:val="28"/>
          <w:szCs w:val="28"/>
          <w:lang w:val="uk-UA"/>
        </w:rPr>
        <w:t xml:space="preserve">, </w:t>
      </w:r>
      <w:r w:rsidR="00C90710">
        <w:rPr>
          <w:sz w:val="28"/>
          <w:szCs w:val="28"/>
          <w:lang w:val="uk-UA"/>
        </w:rPr>
        <w:t xml:space="preserve"> </w:t>
      </w:r>
      <w:r w:rsidRPr="00C748A9">
        <w:rPr>
          <w:sz w:val="28"/>
          <w:szCs w:val="28"/>
          <w:lang w:val="uk-UA"/>
        </w:rPr>
        <w:t>,</w:t>
      </w:r>
      <w:r w:rsidR="00BD02AD">
        <w:rPr>
          <w:sz w:val="28"/>
          <w:szCs w:val="28"/>
          <w:lang w:val="uk-UA"/>
        </w:rPr>
        <w:t xml:space="preserve"> кв. </w:t>
      </w:r>
      <w:r w:rsidR="00C90710">
        <w:rPr>
          <w:sz w:val="28"/>
          <w:szCs w:val="28"/>
          <w:lang w:val="uk-UA"/>
        </w:rPr>
        <w:t xml:space="preserve"> </w:t>
      </w:r>
      <w:r w:rsidR="00BD02AD">
        <w:rPr>
          <w:sz w:val="28"/>
          <w:szCs w:val="28"/>
          <w:lang w:val="uk-UA"/>
        </w:rPr>
        <w:t>,</w:t>
      </w:r>
      <w:r w:rsidRPr="00C748A9">
        <w:rPr>
          <w:sz w:val="28"/>
          <w:szCs w:val="28"/>
          <w:lang w:val="uk-UA"/>
        </w:rPr>
        <w:t xml:space="preserve"> фактичне місце проживання – Вінницька область, м. </w:t>
      </w:r>
      <w:r w:rsidR="00C90710">
        <w:rPr>
          <w:sz w:val="28"/>
          <w:szCs w:val="28"/>
          <w:lang w:val="uk-UA"/>
        </w:rPr>
        <w:t xml:space="preserve"> </w:t>
      </w:r>
      <w:r w:rsidRPr="00C748A9">
        <w:rPr>
          <w:sz w:val="28"/>
          <w:szCs w:val="28"/>
          <w:lang w:val="uk-UA"/>
        </w:rPr>
        <w:t xml:space="preserve">, вул. </w:t>
      </w:r>
      <w:r w:rsidR="00C90710">
        <w:rPr>
          <w:sz w:val="28"/>
          <w:szCs w:val="28"/>
          <w:lang w:val="uk-UA"/>
        </w:rPr>
        <w:t xml:space="preserve"> </w:t>
      </w:r>
      <w:r w:rsidRPr="00C748A9">
        <w:rPr>
          <w:sz w:val="28"/>
          <w:szCs w:val="28"/>
          <w:lang w:val="uk-UA"/>
        </w:rPr>
        <w:t xml:space="preserve"> </w:t>
      </w:r>
      <w:r w:rsidR="00C90710">
        <w:rPr>
          <w:sz w:val="28"/>
          <w:szCs w:val="28"/>
          <w:lang w:val="uk-UA"/>
        </w:rPr>
        <w:t xml:space="preserve"> </w:t>
      </w:r>
      <w:r w:rsidRPr="00C748A9">
        <w:rPr>
          <w:sz w:val="28"/>
          <w:szCs w:val="28"/>
          <w:lang w:val="uk-UA"/>
        </w:rPr>
        <w:t xml:space="preserve">, </w:t>
      </w:r>
      <w:r w:rsidR="00C90710">
        <w:rPr>
          <w:sz w:val="28"/>
          <w:szCs w:val="28"/>
          <w:lang w:val="uk-UA"/>
        </w:rPr>
        <w:t xml:space="preserve"> </w:t>
      </w:r>
      <w:r w:rsidRPr="00C748A9">
        <w:rPr>
          <w:sz w:val="28"/>
          <w:szCs w:val="28"/>
          <w:lang w:val="uk-UA"/>
        </w:rPr>
        <w:t xml:space="preserve">, кв. </w:t>
      </w:r>
      <w:r w:rsidR="00C90710">
        <w:rPr>
          <w:sz w:val="28"/>
          <w:szCs w:val="28"/>
          <w:lang w:val="uk-UA"/>
        </w:rPr>
        <w:t xml:space="preserve"> </w:t>
      </w:r>
      <w:r w:rsidRPr="00C748A9">
        <w:rPr>
          <w:sz w:val="28"/>
          <w:szCs w:val="28"/>
          <w:lang w:val="uk-UA"/>
        </w:rPr>
        <w:t>.</w:t>
      </w:r>
    </w:p>
    <w:p w14:paraId="1CD4FA8C" w14:textId="5DF51471" w:rsidR="005429BF" w:rsidRDefault="00BD02AD" w:rsidP="005429BF">
      <w:pPr>
        <w:pStyle w:val="a7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5429BF" w:rsidRPr="00F049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5429BF" w:rsidRPr="00F049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</w:t>
      </w:r>
      <w:r w:rsidR="005429BF">
        <w:rPr>
          <w:sz w:val="28"/>
          <w:szCs w:val="28"/>
          <w:lang w:val="uk-UA"/>
        </w:rPr>
        <w:t>.</w:t>
      </w:r>
      <w:r w:rsidR="005429BF" w:rsidRPr="00F049E3">
        <w:rPr>
          <w:sz w:val="28"/>
          <w:szCs w:val="28"/>
          <w:lang w:val="uk-UA"/>
        </w:rPr>
        <w:t xml:space="preserve">, </w:t>
      </w:r>
      <w:r w:rsidR="00B16869">
        <w:rPr>
          <w:sz w:val="28"/>
          <w:szCs w:val="28"/>
          <w:lang w:val="uk-UA"/>
        </w:rPr>
        <w:t>03</w:t>
      </w:r>
      <w:r w:rsidR="005429BF" w:rsidRPr="00F049E3">
        <w:rPr>
          <w:sz w:val="28"/>
          <w:szCs w:val="28"/>
          <w:lang w:val="uk-UA"/>
        </w:rPr>
        <w:t>.0</w:t>
      </w:r>
      <w:r w:rsidR="00B16869">
        <w:rPr>
          <w:sz w:val="28"/>
          <w:szCs w:val="28"/>
          <w:lang w:val="uk-UA"/>
        </w:rPr>
        <w:t>3</w:t>
      </w:r>
      <w:r w:rsidR="005429BF" w:rsidRPr="00F049E3">
        <w:rPr>
          <w:sz w:val="28"/>
          <w:szCs w:val="28"/>
          <w:lang w:val="uk-UA"/>
        </w:rPr>
        <w:t>.19</w:t>
      </w:r>
      <w:r w:rsidR="00B16869">
        <w:rPr>
          <w:sz w:val="28"/>
          <w:szCs w:val="28"/>
          <w:lang w:val="uk-UA"/>
        </w:rPr>
        <w:t>71</w:t>
      </w:r>
      <w:r w:rsidR="005429BF" w:rsidRPr="00F049E3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319C95EA" w14:textId="0DBF4FA9" w:rsidR="005429BF" w:rsidRPr="00C748A9" w:rsidRDefault="005429BF" w:rsidP="005429BF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t xml:space="preserve">особу (довідка від </w:t>
      </w:r>
      <w:r w:rsidR="00B16869">
        <w:rPr>
          <w:sz w:val="28"/>
          <w:szCs w:val="28"/>
          <w:lang w:val="uk-UA"/>
        </w:rPr>
        <w:t>03</w:t>
      </w:r>
      <w:r w:rsidRPr="00C748A9">
        <w:rPr>
          <w:sz w:val="28"/>
          <w:szCs w:val="28"/>
          <w:lang w:val="uk-UA"/>
        </w:rPr>
        <w:t>.0</w:t>
      </w:r>
      <w:r w:rsidR="00B16869">
        <w:rPr>
          <w:sz w:val="28"/>
          <w:szCs w:val="28"/>
          <w:lang w:val="uk-UA"/>
        </w:rPr>
        <w:t>7</w:t>
      </w:r>
      <w:r w:rsidRPr="00C748A9">
        <w:rPr>
          <w:sz w:val="28"/>
          <w:szCs w:val="28"/>
          <w:lang w:val="uk-UA"/>
        </w:rPr>
        <w:t>.202</w:t>
      </w:r>
      <w:r w:rsidR="00B16869">
        <w:rPr>
          <w:sz w:val="28"/>
          <w:szCs w:val="28"/>
          <w:lang w:val="uk-UA"/>
        </w:rPr>
        <w:t>4</w:t>
      </w:r>
      <w:r w:rsidRPr="00C748A9">
        <w:rPr>
          <w:sz w:val="28"/>
          <w:szCs w:val="28"/>
          <w:lang w:val="uk-UA"/>
        </w:rPr>
        <w:t xml:space="preserve"> №532-500</w:t>
      </w:r>
      <w:r w:rsidR="00B16869">
        <w:rPr>
          <w:sz w:val="28"/>
          <w:szCs w:val="28"/>
          <w:lang w:val="uk-UA"/>
        </w:rPr>
        <w:t>3349663</w:t>
      </w:r>
      <w:r w:rsidRPr="00C748A9">
        <w:rPr>
          <w:sz w:val="28"/>
          <w:szCs w:val="28"/>
          <w:lang w:val="uk-UA"/>
        </w:rPr>
        <w:t xml:space="preserve">), разом із чоловіком </w:t>
      </w:r>
      <w:r w:rsidR="006D3C2A">
        <w:rPr>
          <w:sz w:val="28"/>
          <w:szCs w:val="28"/>
          <w:lang w:val="uk-UA"/>
        </w:rPr>
        <w:t>К</w:t>
      </w:r>
      <w:r w:rsidRPr="00C748A9">
        <w:rPr>
          <w:sz w:val="28"/>
          <w:szCs w:val="28"/>
          <w:lang w:val="uk-UA"/>
        </w:rPr>
        <w:t xml:space="preserve"> В.</w:t>
      </w:r>
      <w:r w:rsidR="006D3C2A">
        <w:rPr>
          <w:sz w:val="28"/>
          <w:szCs w:val="28"/>
          <w:lang w:val="uk-UA"/>
        </w:rPr>
        <w:t>В</w:t>
      </w:r>
      <w:r w:rsidRPr="00C748A9">
        <w:rPr>
          <w:sz w:val="28"/>
          <w:szCs w:val="28"/>
          <w:lang w:val="uk-UA"/>
        </w:rPr>
        <w:t xml:space="preserve">. </w:t>
      </w:r>
      <w:r w:rsidR="006D3C2A">
        <w:rPr>
          <w:sz w:val="28"/>
          <w:szCs w:val="28"/>
          <w:lang w:val="uk-UA"/>
        </w:rPr>
        <w:t>19</w:t>
      </w:r>
      <w:r w:rsidRPr="00C748A9">
        <w:rPr>
          <w:sz w:val="28"/>
          <w:szCs w:val="28"/>
          <w:lang w:val="uk-UA"/>
        </w:rPr>
        <w:t>.0</w:t>
      </w:r>
      <w:r w:rsidR="006D3C2A">
        <w:rPr>
          <w:sz w:val="28"/>
          <w:szCs w:val="28"/>
          <w:lang w:val="uk-UA"/>
        </w:rPr>
        <w:t>5</w:t>
      </w:r>
      <w:r w:rsidRPr="00C748A9">
        <w:rPr>
          <w:sz w:val="28"/>
          <w:szCs w:val="28"/>
          <w:lang w:val="uk-UA"/>
        </w:rPr>
        <w:t>.19</w:t>
      </w:r>
      <w:r w:rsidR="006D3C2A">
        <w:rPr>
          <w:sz w:val="28"/>
          <w:szCs w:val="28"/>
          <w:lang w:val="uk-UA"/>
        </w:rPr>
        <w:t>68</w:t>
      </w:r>
      <w:r w:rsidRPr="00C748A9">
        <w:rPr>
          <w:sz w:val="28"/>
          <w:szCs w:val="28"/>
          <w:lang w:val="uk-UA"/>
        </w:rPr>
        <w:t xml:space="preserve"> року народження, внутрішньо переміщену особу (довідка від </w:t>
      </w:r>
      <w:r w:rsidR="006D3C2A">
        <w:rPr>
          <w:sz w:val="28"/>
          <w:szCs w:val="28"/>
          <w:lang w:val="uk-UA"/>
        </w:rPr>
        <w:t>03</w:t>
      </w:r>
      <w:r w:rsidRPr="00C748A9">
        <w:rPr>
          <w:sz w:val="28"/>
          <w:szCs w:val="28"/>
          <w:lang w:val="uk-UA"/>
        </w:rPr>
        <w:t>.0</w:t>
      </w:r>
      <w:r w:rsidR="006D3C2A">
        <w:rPr>
          <w:sz w:val="28"/>
          <w:szCs w:val="28"/>
          <w:lang w:val="uk-UA"/>
        </w:rPr>
        <w:t>7</w:t>
      </w:r>
      <w:r w:rsidRPr="00C748A9">
        <w:rPr>
          <w:sz w:val="28"/>
          <w:szCs w:val="28"/>
          <w:lang w:val="uk-UA"/>
        </w:rPr>
        <w:t>.202</w:t>
      </w:r>
      <w:r w:rsidR="006D3C2A">
        <w:rPr>
          <w:sz w:val="28"/>
          <w:szCs w:val="28"/>
          <w:lang w:val="uk-UA"/>
        </w:rPr>
        <w:t>4</w:t>
      </w:r>
      <w:r w:rsidRPr="00C748A9">
        <w:rPr>
          <w:sz w:val="28"/>
          <w:szCs w:val="28"/>
          <w:lang w:val="uk-UA"/>
        </w:rPr>
        <w:t xml:space="preserve"> №532-500</w:t>
      </w:r>
      <w:r w:rsidR="006D3C2A">
        <w:rPr>
          <w:sz w:val="28"/>
          <w:szCs w:val="28"/>
          <w:lang w:val="uk-UA"/>
        </w:rPr>
        <w:t>3349717</w:t>
      </w:r>
      <w:r w:rsidRPr="00C748A9">
        <w:rPr>
          <w:sz w:val="28"/>
          <w:szCs w:val="28"/>
          <w:lang w:val="uk-UA"/>
        </w:rPr>
        <w:t>)</w:t>
      </w:r>
      <w:r w:rsidR="00510A25">
        <w:rPr>
          <w:sz w:val="28"/>
          <w:szCs w:val="28"/>
          <w:lang w:val="uk-UA"/>
        </w:rPr>
        <w:t>,</w:t>
      </w:r>
      <w:r w:rsidRPr="00C748A9">
        <w:rPr>
          <w:sz w:val="28"/>
          <w:szCs w:val="28"/>
          <w:lang w:val="uk-UA"/>
        </w:rPr>
        <w:t xml:space="preserve"> які проживали за адресою: Донецька область, м., </w:t>
      </w:r>
      <w:r w:rsidR="006D3C2A">
        <w:rPr>
          <w:sz w:val="28"/>
          <w:szCs w:val="28"/>
          <w:lang w:val="uk-UA"/>
        </w:rPr>
        <w:t>вул.</w:t>
      </w:r>
      <w:r w:rsidRPr="00C748A9">
        <w:rPr>
          <w:sz w:val="28"/>
          <w:szCs w:val="28"/>
          <w:lang w:val="uk-UA"/>
        </w:rPr>
        <w:t>, , кв., фактичне місце проживання –</w:t>
      </w:r>
      <w:r w:rsidR="00C90710">
        <w:rPr>
          <w:sz w:val="28"/>
          <w:szCs w:val="28"/>
          <w:lang w:val="uk-UA"/>
        </w:rPr>
        <w:t xml:space="preserve"> </w:t>
      </w:r>
      <w:r w:rsidRPr="00C748A9">
        <w:rPr>
          <w:sz w:val="28"/>
          <w:szCs w:val="28"/>
          <w:lang w:val="uk-UA"/>
        </w:rPr>
        <w:t>область, м., вул.,.</w:t>
      </w:r>
    </w:p>
    <w:p w14:paraId="5F300FAB" w14:textId="0BD977AE" w:rsidR="005429BF" w:rsidRDefault="001A3765" w:rsidP="005429BF">
      <w:pPr>
        <w:pStyle w:val="a7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</w:t>
      </w:r>
      <w:r w:rsidR="005429BF" w:rsidRPr="00F049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</w:t>
      </w:r>
      <w:r w:rsidR="005429BF" w:rsidRPr="00F049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С</w:t>
      </w:r>
      <w:r w:rsidR="005429BF">
        <w:rPr>
          <w:sz w:val="28"/>
          <w:szCs w:val="28"/>
          <w:lang w:val="uk-UA"/>
        </w:rPr>
        <w:t>.</w:t>
      </w:r>
      <w:r w:rsidR="005429BF" w:rsidRPr="00F049E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22</w:t>
      </w:r>
      <w:r w:rsidR="005429BF" w:rsidRPr="00F049E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="005429BF" w:rsidRPr="00F049E3">
        <w:rPr>
          <w:sz w:val="28"/>
          <w:szCs w:val="28"/>
          <w:lang w:val="uk-UA"/>
        </w:rPr>
        <w:t>.19</w:t>
      </w:r>
      <w:r>
        <w:rPr>
          <w:sz w:val="28"/>
          <w:szCs w:val="28"/>
          <w:lang w:val="uk-UA"/>
        </w:rPr>
        <w:t>8</w:t>
      </w:r>
      <w:r w:rsidR="005429BF">
        <w:rPr>
          <w:sz w:val="28"/>
          <w:szCs w:val="28"/>
          <w:lang w:val="uk-UA"/>
        </w:rPr>
        <w:t>9</w:t>
      </w:r>
      <w:r w:rsidR="005429BF" w:rsidRPr="00F049E3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51D5EEE8" w14:textId="4BC25767" w:rsidR="005429BF" w:rsidRPr="00C748A9" w:rsidRDefault="005429BF" w:rsidP="005429BF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t xml:space="preserve">особу (довідка від </w:t>
      </w:r>
      <w:r w:rsidR="001A3765">
        <w:rPr>
          <w:sz w:val="28"/>
          <w:szCs w:val="28"/>
          <w:lang w:val="uk-UA"/>
        </w:rPr>
        <w:t>09</w:t>
      </w:r>
      <w:r w:rsidRPr="00C748A9">
        <w:rPr>
          <w:sz w:val="28"/>
          <w:szCs w:val="28"/>
          <w:lang w:val="uk-UA"/>
        </w:rPr>
        <w:t>.0</w:t>
      </w:r>
      <w:r w:rsidR="001A3765">
        <w:rPr>
          <w:sz w:val="28"/>
          <w:szCs w:val="28"/>
          <w:lang w:val="uk-UA"/>
        </w:rPr>
        <w:t>6</w:t>
      </w:r>
      <w:r w:rsidRPr="00C748A9">
        <w:rPr>
          <w:sz w:val="28"/>
          <w:szCs w:val="28"/>
          <w:lang w:val="uk-UA"/>
        </w:rPr>
        <w:t>.202</w:t>
      </w:r>
      <w:r w:rsidR="001A3765">
        <w:rPr>
          <w:sz w:val="28"/>
          <w:szCs w:val="28"/>
          <w:lang w:val="uk-UA"/>
        </w:rPr>
        <w:t>2</w:t>
      </w:r>
      <w:r w:rsidRPr="00C748A9">
        <w:rPr>
          <w:sz w:val="28"/>
          <w:szCs w:val="28"/>
          <w:lang w:val="uk-UA"/>
        </w:rPr>
        <w:t xml:space="preserve"> №532-500</w:t>
      </w:r>
      <w:r w:rsidR="001A3765">
        <w:rPr>
          <w:sz w:val="28"/>
          <w:szCs w:val="28"/>
          <w:lang w:val="uk-UA"/>
        </w:rPr>
        <w:t>1739655</w:t>
      </w:r>
      <w:r w:rsidRPr="00C748A9">
        <w:rPr>
          <w:sz w:val="28"/>
          <w:szCs w:val="28"/>
          <w:lang w:val="uk-UA"/>
        </w:rPr>
        <w:t>)</w:t>
      </w:r>
      <w:r w:rsidR="001A3765">
        <w:rPr>
          <w:sz w:val="28"/>
          <w:szCs w:val="28"/>
          <w:lang w:val="uk-UA"/>
        </w:rPr>
        <w:t xml:space="preserve"> разом із сином </w:t>
      </w:r>
      <w:r w:rsidR="00024B7C">
        <w:rPr>
          <w:sz w:val="28"/>
          <w:szCs w:val="28"/>
          <w:lang w:val="uk-UA"/>
        </w:rPr>
        <w:t>Ч</w:t>
      </w:r>
      <w:r w:rsidR="00C90710">
        <w:rPr>
          <w:sz w:val="28"/>
          <w:szCs w:val="28"/>
          <w:lang w:val="uk-UA"/>
        </w:rPr>
        <w:t xml:space="preserve"> </w:t>
      </w:r>
      <w:r w:rsidR="00024B7C">
        <w:rPr>
          <w:sz w:val="28"/>
          <w:szCs w:val="28"/>
          <w:lang w:val="uk-UA"/>
        </w:rPr>
        <w:t xml:space="preserve">А.О., внутрішньо переміщену особу (довідка від 09.06.2022 №5325001739730) та матір’ю Ф Т.С., внутрішньо переміщеною особою (довідка від 09.06.2022 №532-5001740000), </w:t>
      </w:r>
      <w:r w:rsidRPr="00C748A9">
        <w:rPr>
          <w:sz w:val="28"/>
          <w:szCs w:val="28"/>
          <w:lang w:val="uk-UA"/>
        </w:rPr>
        <w:t xml:space="preserve"> як</w:t>
      </w:r>
      <w:r w:rsidR="00024B7C">
        <w:rPr>
          <w:sz w:val="28"/>
          <w:szCs w:val="28"/>
          <w:lang w:val="uk-UA"/>
        </w:rPr>
        <w:t>і</w:t>
      </w:r>
      <w:r w:rsidRPr="00C748A9">
        <w:rPr>
          <w:sz w:val="28"/>
          <w:szCs w:val="28"/>
          <w:lang w:val="uk-UA"/>
        </w:rPr>
        <w:t xml:space="preserve"> бул</w:t>
      </w:r>
      <w:r w:rsidR="00024B7C">
        <w:rPr>
          <w:sz w:val="28"/>
          <w:szCs w:val="28"/>
          <w:lang w:val="uk-UA"/>
        </w:rPr>
        <w:t>и</w:t>
      </w:r>
      <w:r w:rsidRPr="00C748A9">
        <w:rPr>
          <w:sz w:val="28"/>
          <w:szCs w:val="28"/>
          <w:lang w:val="uk-UA"/>
        </w:rPr>
        <w:t xml:space="preserve"> зареєстрован</w:t>
      </w:r>
      <w:r w:rsidR="00024B7C">
        <w:rPr>
          <w:sz w:val="28"/>
          <w:szCs w:val="28"/>
          <w:lang w:val="uk-UA"/>
        </w:rPr>
        <w:t>і</w:t>
      </w:r>
      <w:r w:rsidRPr="00C748A9">
        <w:rPr>
          <w:sz w:val="28"/>
          <w:szCs w:val="28"/>
          <w:lang w:val="uk-UA"/>
        </w:rPr>
        <w:t xml:space="preserve"> за адресою: область, м., вул., , фактичне місце проживання – Вінницька область, м., вул., , кв..</w:t>
      </w:r>
    </w:p>
    <w:p w14:paraId="173B27AE" w14:textId="7F5FAF3A" w:rsidR="005429BF" w:rsidRDefault="0023457B" w:rsidP="005429BF">
      <w:pPr>
        <w:pStyle w:val="a7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</w:t>
      </w:r>
      <w:r w:rsidR="005429BF" w:rsidRPr="00F049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5429BF" w:rsidRPr="00F049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І</w:t>
      </w:r>
      <w:r w:rsidR="005429BF">
        <w:rPr>
          <w:sz w:val="28"/>
          <w:szCs w:val="28"/>
          <w:lang w:val="uk-UA"/>
        </w:rPr>
        <w:t>.</w:t>
      </w:r>
      <w:r w:rsidR="005429BF" w:rsidRPr="00F049E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01</w:t>
      </w:r>
      <w:r w:rsidR="005429BF" w:rsidRPr="00F049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="005429BF" w:rsidRPr="00F049E3">
        <w:rPr>
          <w:sz w:val="28"/>
          <w:szCs w:val="28"/>
          <w:lang w:val="uk-UA"/>
        </w:rPr>
        <w:t>.19</w:t>
      </w:r>
      <w:r w:rsidR="005429B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8</w:t>
      </w:r>
      <w:r w:rsidR="005429BF" w:rsidRPr="00F049E3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536DF92E" w14:textId="500E2C5F" w:rsidR="005429BF" w:rsidRPr="00930EC9" w:rsidRDefault="005429BF" w:rsidP="005429BF">
      <w:pPr>
        <w:jc w:val="both"/>
        <w:rPr>
          <w:sz w:val="28"/>
          <w:szCs w:val="28"/>
          <w:lang w:val="uk-UA"/>
        </w:rPr>
      </w:pPr>
      <w:r w:rsidRPr="00930EC9">
        <w:rPr>
          <w:sz w:val="28"/>
          <w:szCs w:val="28"/>
          <w:lang w:val="uk-UA"/>
        </w:rPr>
        <w:t xml:space="preserve">особу (довідка від </w:t>
      </w:r>
      <w:r w:rsidR="00261262">
        <w:rPr>
          <w:sz w:val="28"/>
          <w:szCs w:val="28"/>
          <w:lang w:val="uk-UA"/>
        </w:rPr>
        <w:t>29</w:t>
      </w:r>
      <w:r w:rsidRPr="00930EC9">
        <w:rPr>
          <w:sz w:val="28"/>
          <w:szCs w:val="28"/>
          <w:lang w:val="uk-UA"/>
        </w:rPr>
        <w:t>.0</w:t>
      </w:r>
      <w:r w:rsidR="00261262">
        <w:rPr>
          <w:sz w:val="28"/>
          <w:szCs w:val="28"/>
          <w:lang w:val="uk-UA"/>
        </w:rPr>
        <w:t>7</w:t>
      </w:r>
      <w:r w:rsidRPr="00930EC9">
        <w:rPr>
          <w:sz w:val="28"/>
          <w:szCs w:val="28"/>
          <w:lang w:val="uk-UA"/>
        </w:rPr>
        <w:t>.2022 №532-5001</w:t>
      </w:r>
      <w:r w:rsidR="00261262">
        <w:rPr>
          <w:sz w:val="28"/>
          <w:szCs w:val="28"/>
          <w:lang w:val="uk-UA"/>
        </w:rPr>
        <w:t>933138</w:t>
      </w:r>
      <w:r w:rsidRPr="00930EC9">
        <w:rPr>
          <w:sz w:val="28"/>
          <w:szCs w:val="28"/>
          <w:lang w:val="uk-UA"/>
        </w:rPr>
        <w:t xml:space="preserve">), яка була зареєстрована за адресою: область, </w:t>
      </w:r>
      <w:r w:rsidR="00261262">
        <w:rPr>
          <w:sz w:val="28"/>
          <w:szCs w:val="28"/>
          <w:lang w:val="uk-UA"/>
        </w:rPr>
        <w:t>с</w:t>
      </w:r>
      <w:r w:rsidRPr="00930EC9">
        <w:rPr>
          <w:sz w:val="28"/>
          <w:szCs w:val="28"/>
          <w:lang w:val="uk-UA"/>
        </w:rPr>
        <w:t>., вул., , фактичне місце проживання –</w:t>
      </w:r>
      <w:r w:rsidR="00190A14">
        <w:rPr>
          <w:sz w:val="28"/>
          <w:szCs w:val="28"/>
          <w:lang w:val="uk-UA"/>
        </w:rPr>
        <w:t xml:space="preserve"> </w:t>
      </w:r>
      <w:r w:rsidRPr="00930EC9">
        <w:rPr>
          <w:sz w:val="28"/>
          <w:szCs w:val="28"/>
          <w:lang w:val="uk-UA"/>
        </w:rPr>
        <w:t>область, м., вул.,</w:t>
      </w:r>
      <w:r w:rsidR="00190A14">
        <w:rPr>
          <w:sz w:val="28"/>
          <w:szCs w:val="28"/>
          <w:lang w:val="uk-UA"/>
        </w:rPr>
        <w:t xml:space="preserve"> </w:t>
      </w:r>
      <w:r w:rsidR="00261262">
        <w:rPr>
          <w:sz w:val="28"/>
          <w:szCs w:val="28"/>
          <w:lang w:val="uk-UA"/>
        </w:rPr>
        <w:t>.</w:t>
      </w:r>
    </w:p>
    <w:p w14:paraId="3CFD31AD" w14:textId="61113FE4" w:rsidR="005429BF" w:rsidRPr="005B5A71" w:rsidRDefault="00F766E9" w:rsidP="005429BF">
      <w:pPr>
        <w:pStyle w:val="a7"/>
        <w:numPr>
          <w:ilvl w:val="1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</w:t>
      </w:r>
      <w:r w:rsidR="005429BF" w:rsidRPr="005B5A71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Н</w:t>
      </w:r>
      <w:r w:rsidR="005429BF" w:rsidRPr="005B5A71">
        <w:rPr>
          <w:color w:val="000000" w:themeColor="text1"/>
          <w:sz w:val="28"/>
          <w:szCs w:val="28"/>
          <w:lang w:val="uk-UA"/>
        </w:rPr>
        <w:t xml:space="preserve">.В., </w:t>
      </w:r>
      <w:r w:rsidR="00190A14">
        <w:rPr>
          <w:sz w:val="28"/>
          <w:szCs w:val="28"/>
          <w:lang w:val="uk-UA"/>
        </w:rPr>
        <w:t xml:space="preserve"> </w:t>
      </w:r>
      <w:r w:rsidR="005429BF" w:rsidRPr="005B5A71">
        <w:rPr>
          <w:color w:val="000000" w:themeColor="text1"/>
          <w:sz w:val="28"/>
          <w:szCs w:val="28"/>
          <w:lang w:val="uk-UA"/>
        </w:rPr>
        <w:t>року народження,  внутрішньо переміщену</w:t>
      </w:r>
    </w:p>
    <w:p w14:paraId="58679D20" w14:textId="4DF798D9" w:rsidR="005429BF" w:rsidRPr="00C748A9" w:rsidRDefault="00F766E9" w:rsidP="005429BF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</w:t>
      </w:r>
      <w:r w:rsidR="005429BF" w:rsidRPr="005B5A71">
        <w:rPr>
          <w:color w:val="000000" w:themeColor="text1"/>
          <w:sz w:val="28"/>
          <w:szCs w:val="28"/>
          <w:lang w:val="uk-UA"/>
        </w:rPr>
        <w:t>собу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429BF" w:rsidRPr="005B5A71">
        <w:rPr>
          <w:color w:val="000000" w:themeColor="text1"/>
          <w:sz w:val="28"/>
          <w:szCs w:val="28"/>
          <w:lang w:val="uk-UA"/>
        </w:rPr>
        <w:t>(довідка від 1</w:t>
      </w:r>
      <w:r>
        <w:rPr>
          <w:color w:val="000000" w:themeColor="text1"/>
          <w:sz w:val="28"/>
          <w:szCs w:val="28"/>
          <w:lang w:val="uk-UA"/>
        </w:rPr>
        <w:t>6</w:t>
      </w:r>
      <w:r w:rsidR="005429BF" w:rsidRPr="005B5A71">
        <w:rPr>
          <w:color w:val="000000" w:themeColor="text1"/>
          <w:sz w:val="28"/>
          <w:szCs w:val="28"/>
          <w:lang w:val="uk-UA"/>
        </w:rPr>
        <w:t>.0</w:t>
      </w:r>
      <w:r>
        <w:rPr>
          <w:color w:val="000000" w:themeColor="text1"/>
          <w:sz w:val="28"/>
          <w:szCs w:val="28"/>
          <w:lang w:val="uk-UA"/>
        </w:rPr>
        <w:t>3</w:t>
      </w:r>
      <w:r w:rsidR="005429BF" w:rsidRPr="005B5A71">
        <w:rPr>
          <w:color w:val="000000" w:themeColor="text1"/>
          <w:sz w:val="28"/>
          <w:szCs w:val="28"/>
          <w:lang w:val="uk-UA"/>
        </w:rPr>
        <w:t>.202</w:t>
      </w:r>
      <w:r>
        <w:rPr>
          <w:color w:val="000000" w:themeColor="text1"/>
          <w:sz w:val="28"/>
          <w:szCs w:val="28"/>
          <w:lang w:val="uk-UA"/>
        </w:rPr>
        <w:t>3</w:t>
      </w:r>
      <w:r w:rsidR="005429BF" w:rsidRPr="005B5A71">
        <w:rPr>
          <w:color w:val="000000" w:themeColor="text1"/>
          <w:sz w:val="28"/>
          <w:szCs w:val="28"/>
          <w:lang w:val="uk-UA"/>
        </w:rPr>
        <w:t xml:space="preserve"> №532-500</w:t>
      </w:r>
      <w:r>
        <w:rPr>
          <w:color w:val="000000" w:themeColor="text1"/>
          <w:sz w:val="28"/>
          <w:szCs w:val="28"/>
          <w:lang w:val="uk-UA"/>
        </w:rPr>
        <w:t>2647176</w:t>
      </w:r>
      <w:r w:rsidR="005429BF" w:rsidRPr="005B5A71">
        <w:rPr>
          <w:color w:val="000000" w:themeColor="text1"/>
          <w:sz w:val="28"/>
          <w:szCs w:val="28"/>
          <w:lang w:val="uk-UA"/>
        </w:rPr>
        <w:t>), як</w:t>
      </w:r>
      <w:r>
        <w:rPr>
          <w:color w:val="000000" w:themeColor="text1"/>
          <w:sz w:val="28"/>
          <w:szCs w:val="28"/>
          <w:lang w:val="uk-UA"/>
        </w:rPr>
        <w:t>а</w:t>
      </w:r>
      <w:r w:rsidR="005429BF" w:rsidRPr="005B5A71">
        <w:rPr>
          <w:color w:val="000000" w:themeColor="text1"/>
          <w:sz w:val="28"/>
          <w:szCs w:val="28"/>
          <w:lang w:val="uk-UA"/>
        </w:rPr>
        <w:t xml:space="preserve"> проживал</w:t>
      </w:r>
      <w:r>
        <w:rPr>
          <w:color w:val="000000" w:themeColor="text1"/>
          <w:sz w:val="28"/>
          <w:szCs w:val="28"/>
          <w:lang w:val="uk-UA"/>
        </w:rPr>
        <w:t>а</w:t>
      </w:r>
      <w:r w:rsidR="005429BF" w:rsidRPr="005B5A71">
        <w:rPr>
          <w:color w:val="000000" w:themeColor="text1"/>
          <w:sz w:val="28"/>
          <w:szCs w:val="28"/>
          <w:lang w:val="uk-UA"/>
        </w:rPr>
        <w:t xml:space="preserve"> за адресою: </w:t>
      </w:r>
      <w:r w:rsidR="005429BF" w:rsidRPr="00E91968">
        <w:rPr>
          <w:sz w:val="28"/>
          <w:szCs w:val="28"/>
          <w:lang w:val="uk-UA"/>
        </w:rPr>
        <w:t xml:space="preserve">Донецька область, м., вул., </w:t>
      </w:r>
      <w:r w:rsidR="00190A14">
        <w:rPr>
          <w:sz w:val="28"/>
          <w:szCs w:val="28"/>
          <w:lang w:val="uk-UA"/>
        </w:rPr>
        <w:t xml:space="preserve"> </w:t>
      </w:r>
      <w:r w:rsidR="005429BF" w:rsidRPr="00E91968">
        <w:rPr>
          <w:sz w:val="28"/>
          <w:szCs w:val="28"/>
          <w:lang w:val="uk-UA"/>
        </w:rPr>
        <w:t xml:space="preserve">, </w:t>
      </w:r>
      <w:r w:rsidR="005429BF" w:rsidRPr="005B5A71">
        <w:rPr>
          <w:color w:val="000000" w:themeColor="text1"/>
          <w:sz w:val="28"/>
          <w:szCs w:val="28"/>
          <w:lang w:val="uk-UA"/>
        </w:rPr>
        <w:t>фактичне місце проживання   область, м., вул.,</w:t>
      </w:r>
      <w:r w:rsidR="00190A14">
        <w:rPr>
          <w:color w:val="000000" w:themeColor="text1"/>
          <w:sz w:val="28"/>
          <w:szCs w:val="28"/>
          <w:lang w:val="uk-UA"/>
        </w:rPr>
        <w:t xml:space="preserve"> </w:t>
      </w:r>
      <w:r w:rsidR="005429BF" w:rsidRPr="005B5A71">
        <w:rPr>
          <w:color w:val="000000" w:themeColor="text1"/>
          <w:sz w:val="28"/>
          <w:szCs w:val="28"/>
          <w:lang w:val="uk-UA"/>
        </w:rPr>
        <w:t>.</w:t>
      </w:r>
    </w:p>
    <w:p w14:paraId="075362E9" w14:textId="77777777" w:rsidR="005429BF" w:rsidRDefault="005429BF" w:rsidP="005429B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їх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25063C18" w14:textId="77777777" w:rsidR="005429BF" w:rsidRDefault="005429BF" w:rsidP="005429B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відповідно до розподілу обов</w:t>
      </w:r>
      <w:r w:rsidRPr="00DE5297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язків</w:t>
      </w:r>
      <w:r w:rsidRPr="00574D94">
        <w:rPr>
          <w:sz w:val="28"/>
          <w:szCs w:val="28"/>
        </w:rPr>
        <w:t>.</w:t>
      </w:r>
    </w:p>
    <w:p w14:paraId="7B3C2813" w14:textId="77777777" w:rsidR="005429BF" w:rsidRDefault="005429BF" w:rsidP="005429BF">
      <w:pPr>
        <w:jc w:val="center"/>
        <w:rPr>
          <w:sz w:val="28"/>
          <w:szCs w:val="28"/>
          <w:lang w:val="uk-UA"/>
        </w:rPr>
      </w:pPr>
    </w:p>
    <w:p w14:paraId="4DDA6C6B" w14:textId="77777777" w:rsidR="005429BF" w:rsidRDefault="005429BF" w:rsidP="005429BF">
      <w:pPr>
        <w:rPr>
          <w:sz w:val="28"/>
          <w:szCs w:val="28"/>
          <w:lang w:val="uk-UA"/>
        </w:rPr>
      </w:pPr>
    </w:p>
    <w:p w14:paraId="131F5B88" w14:textId="3946ACD9" w:rsidR="005429BF" w:rsidRPr="00930EC9" w:rsidRDefault="00521667" w:rsidP="005429B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5429BF"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b/>
          <w:sz w:val="28"/>
          <w:szCs w:val="28"/>
          <w:lang w:val="uk-UA"/>
        </w:rPr>
        <w:t>Микола ЮРЧИШИН</w:t>
      </w:r>
      <w:r w:rsidR="005429BF">
        <w:rPr>
          <w:b/>
          <w:sz w:val="28"/>
          <w:szCs w:val="28"/>
          <w:lang w:val="uk-UA"/>
        </w:rPr>
        <w:t xml:space="preserve">         </w:t>
      </w:r>
    </w:p>
    <w:p w14:paraId="35071BDE" w14:textId="77777777" w:rsidR="005429BF" w:rsidRDefault="005429BF" w:rsidP="005429BF"/>
    <w:p w14:paraId="6CC4D49C" w14:textId="77777777" w:rsidR="005429BF" w:rsidRDefault="005429BF" w:rsidP="005429BF"/>
    <w:p w14:paraId="561D5104" w14:textId="77777777" w:rsidR="005429BF" w:rsidRDefault="005429BF" w:rsidP="005429BF"/>
    <w:p w14:paraId="3DB9F978" w14:textId="77777777" w:rsidR="005429BF" w:rsidRDefault="005429BF" w:rsidP="005429BF"/>
    <w:p w14:paraId="1AD67020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multilevel"/>
    <w:tmpl w:val="23A4AA4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1" w15:restartNumberingAfterBreak="0">
    <w:nsid w:val="4F6E0470"/>
    <w:multiLevelType w:val="multilevel"/>
    <w:tmpl w:val="EBFE1B7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 w16cid:durableId="374040173">
    <w:abstractNumId w:val="0"/>
  </w:num>
  <w:num w:numId="2" w16cid:durableId="1306735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FC"/>
    <w:rsid w:val="00024B7C"/>
    <w:rsid w:val="00190A14"/>
    <w:rsid w:val="001A3765"/>
    <w:rsid w:val="001C4DE0"/>
    <w:rsid w:val="001E4D64"/>
    <w:rsid w:val="0023457B"/>
    <w:rsid w:val="002540AF"/>
    <w:rsid w:val="00261262"/>
    <w:rsid w:val="00282559"/>
    <w:rsid w:val="00296679"/>
    <w:rsid w:val="00404DCA"/>
    <w:rsid w:val="00510A25"/>
    <w:rsid w:val="00521667"/>
    <w:rsid w:val="005429BF"/>
    <w:rsid w:val="005B5A71"/>
    <w:rsid w:val="006137F1"/>
    <w:rsid w:val="006474C7"/>
    <w:rsid w:val="006650B5"/>
    <w:rsid w:val="00674546"/>
    <w:rsid w:val="006D3C2A"/>
    <w:rsid w:val="007D0102"/>
    <w:rsid w:val="0084663C"/>
    <w:rsid w:val="008609A0"/>
    <w:rsid w:val="00977BFC"/>
    <w:rsid w:val="00A75A28"/>
    <w:rsid w:val="00A82C86"/>
    <w:rsid w:val="00B16869"/>
    <w:rsid w:val="00B3236E"/>
    <w:rsid w:val="00BA50CF"/>
    <w:rsid w:val="00BD02AD"/>
    <w:rsid w:val="00C90710"/>
    <w:rsid w:val="00CB0806"/>
    <w:rsid w:val="00D2409A"/>
    <w:rsid w:val="00DB6C77"/>
    <w:rsid w:val="00E91968"/>
    <w:rsid w:val="00F7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B082"/>
  <w15:chartTrackingRefBased/>
  <w15:docId w15:val="{8305C497-DF7D-49C0-B083-B4A8D6AD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9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7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B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B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B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B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B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B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7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7B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7B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7B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7B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7B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7B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7B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7B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B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7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7B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7B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7B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7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7B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7BF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5429B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2801</Words>
  <Characters>1597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30</cp:revision>
  <dcterms:created xsi:type="dcterms:W3CDTF">2025-09-04T10:19:00Z</dcterms:created>
  <dcterms:modified xsi:type="dcterms:W3CDTF">2025-09-19T07:26:00Z</dcterms:modified>
</cp:coreProperties>
</file>