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FE" w:rsidRDefault="006050FE" w:rsidP="006050FE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C4A6C0E" wp14:editId="6E200616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D967240" wp14:editId="6FA9EF9E">
            <wp:extent cx="406400" cy="546100"/>
            <wp:effectExtent l="0" t="0" r="0" b="635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FE" w:rsidRDefault="006050FE" w:rsidP="006050FE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050FE" w:rsidRDefault="006050FE" w:rsidP="006050FE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050FE" w:rsidRDefault="006050FE" w:rsidP="006050FE">
      <w:pPr>
        <w:spacing w:line="240" w:lineRule="auto"/>
        <w:ind w:righ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УКРАЇНА</w:t>
      </w:r>
    </w:p>
    <w:p w:rsidR="006050FE" w:rsidRDefault="006050FE" w:rsidP="006050FE">
      <w:pPr>
        <w:spacing w:line="240" w:lineRule="auto"/>
        <w:ind w:righ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ХМІЛЬНИЦЬКА МІСЬКА РАДА</w:t>
      </w:r>
    </w:p>
    <w:p w:rsidR="006050FE" w:rsidRDefault="006050FE" w:rsidP="006050FE">
      <w:pPr>
        <w:spacing w:line="240" w:lineRule="auto"/>
        <w:ind w:righ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ВІННИЦЬКОЇ ОБЛАСТІ</w:t>
      </w:r>
    </w:p>
    <w:p w:rsidR="006050FE" w:rsidRDefault="006050FE" w:rsidP="006050FE">
      <w:pPr>
        <w:spacing w:line="240" w:lineRule="auto"/>
        <w:ind w:righ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Виконавчий комітет</w:t>
      </w:r>
    </w:p>
    <w:p w:rsidR="006050FE" w:rsidRDefault="006050FE" w:rsidP="006050FE">
      <w:pPr>
        <w:spacing w:line="240" w:lineRule="auto"/>
        <w:ind w:righ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</w:t>
      </w:r>
    </w:p>
    <w:p w:rsidR="006050FE" w:rsidRDefault="006050FE" w:rsidP="006050FE">
      <w:pPr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50FE" w:rsidRDefault="006050FE" w:rsidP="006050FE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2025 р.                                                                                           №_____                                                                       </w:t>
      </w:r>
    </w:p>
    <w:p w:rsidR="006050FE" w:rsidRDefault="006050FE" w:rsidP="006050FE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50FE" w:rsidRDefault="006050FE" w:rsidP="006050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 часткове звільнення  гр. 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6050FE" w:rsidRDefault="006050FE" w:rsidP="006050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оплати за харчування її дітей </w:t>
      </w:r>
    </w:p>
    <w:p w:rsidR="006050FE" w:rsidRDefault="006050FE" w:rsidP="006050FE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Закладі дошкільної освіти №7 </w:t>
      </w:r>
    </w:p>
    <w:p w:rsidR="006050FE" w:rsidRDefault="006050FE" w:rsidP="006050FE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(ясла-садок) комбінованого типу</w:t>
      </w:r>
    </w:p>
    <w:p w:rsidR="006050FE" w:rsidRDefault="006050FE" w:rsidP="006050FE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«Ромашка»  м. Хмільника </w:t>
      </w:r>
    </w:p>
    <w:p w:rsidR="006050FE" w:rsidRDefault="006050FE" w:rsidP="006050F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6050FE" w:rsidRDefault="006050FE" w:rsidP="006050FE">
      <w:pPr>
        <w:spacing w:line="276" w:lineRule="auto"/>
        <w:jc w:val="both"/>
        <w:rPr>
          <w:rFonts w:ascii="Times New Roman" w:hAnsi="Times New Roman" w:cs="Times New Roman"/>
        </w:rPr>
      </w:pPr>
    </w:p>
    <w:p w:rsidR="006050FE" w:rsidRDefault="006050FE" w:rsidP="006050FE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 25.09.2025 року  № 01-15/861  про звільнення гр. 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члена сім’ї учасника бойових дій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яка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м. Хмільник,  вулиця </w:t>
      </w:r>
      <w:r>
        <w:rPr>
          <w:rFonts w:ascii="Times New Roman" w:hAnsi="Times New Roman" w:cs="Times New Roman"/>
          <w:sz w:val="28"/>
          <w:szCs w:val="28"/>
          <w:lang w:eastAsia="x-none"/>
        </w:rPr>
        <w:t>…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від оплати за харчування її дітей 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>Т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…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.2025 </w:t>
      </w:r>
      <w:proofErr w:type="spellStart"/>
      <w:r w:rsidRPr="00F15C69">
        <w:rPr>
          <w:rFonts w:ascii="Times New Roman" w:hAnsi="Times New Roman" w:cs="Times New Roman"/>
          <w:sz w:val="28"/>
          <w:szCs w:val="28"/>
          <w:lang w:eastAsia="x-none"/>
        </w:rPr>
        <w:t>р.н</w:t>
      </w:r>
      <w:proofErr w:type="spellEnd"/>
      <w:r w:rsidRPr="00F15C69">
        <w:rPr>
          <w:rFonts w:ascii="Times New Roman" w:hAnsi="Times New Roman" w:cs="Times New Roman"/>
          <w:sz w:val="28"/>
          <w:szCs w:val="28"/>
          <w:lang w:eastAsia="x-none"/>
        </w:rPr>
        <w:t>., Т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…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.2022 </w:t>
      </w:r>
      <w:proofErr w:type="spellStart"/>
      <w:r w:rsidRPr="00F15C69">
        <w:rPr>
          <w:rFonts w:ascii="Times New Roman" w:hAnsi="Times New Roman" w:cs="Times New Roman"/>
          <w:sz w:val="28"/>
          <w:szCs w:val="28"/>
          <w:lang w:eastAsia="x-none"/>
        </w:rPr>
        <w:t>р.н</w:t>
      </w:r>
      <w:proofErr w:type="spellEnd"/>
      <w:r w:rsidRPr="00F15C69">
        <w:rPr>
          <w:rFonts w:ascii="Times New Roman" w:hAnsi="Times New Roman" w:cs="Times New Roman"/>
          <w:sz w:val="28"/>
          <w:szCs w:val="28"/>
          <w:lang w:eastAsia="x-none"/>
        </w:rPr>
        <w:t>.,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№7 (ясла-садок) комбінованого типу «Ромашка» м. Хмільника,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45 сесії Хмільницької міської ради 8 скликання від 28.07.2023р. №1925 (зі змінами), п.4.2, п.п.4.2.2.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Порядку використання коштів  місцевого бюджету, передбачених на фінансування заходів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рр.», затвердженого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рішенням    48 сесії  Хмільницької  міської ради 8 скликання  від 06.10.2023 року № 2069 (зі змінами)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:rsidR="006050FE" w:rsidRDefault="006050FE" w:rsidP="006050FE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FE" w:rsidRDefault="006050FE" w:rsidP="006050FE">
      <w:pPr>
        <w:tabs>
          <w:tab w:val="left" w:pos="4820"/>
        </w:tabs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:rsidR="006050FE" w:rsidRDefault="006050FE" w:rsidP="006050FE">
      <w:pPr>
        <w:tabs>
          <w:tab w:val="left" w:pos="4820"/>
        </w:tabs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FE" w:rsidRDefault="006050FE" w:rsidP="006050FE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Звільнити гр. 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члена сім’ї учасника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, від оплати за харчування її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дітей 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>Т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>Д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….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2025 </w:t>
      </w:r>
      <w:proofErr w:type="spellStart"/>
      <w:r w:rsidRPr="00F15C69">
        <w:rPr>
          <w:rFonts w:ascii="Times New Roman" w:hAnsi="Times New Roman" w:cs="Times New Roman"/>
          <w:sz w:val="28"/>
          <w:szCs w:val="28"/>
          <w:lang w:eastAsia="x-none"/>
        </w:rPr>
        <w:t>р.н</w:t>
      </w:r>
      <w:proofErr w:type="spellEnd"/>
      <w:r w:rsidRPr="00F15C69">
        <w:rPr>
          <w:rFonts w:ascii="Times New Roman" w:hAnsi="Times New Roman" w:cs="Times New Roman"/>
          <w:sz w:val="28"/>
          <w:szCs w:val="28"/>
          <w:lang w:eastAsia="x-none"/>
        </w:rPr>
        <w:t>., Т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….</w:t>
      </w:r>
      <w:bookmarkStart w:id="0" w:name="_GoBack"/>
      <w:bookmarkEnd w:id="0"/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.2022 </w:t>
      </w:r>
      <w:proofErr w:type="spellStart"/>
      <w:r w:rsidRPr="00F15C69">
        <w:rPr>
          <w:rFonts w:ascii="Times New Roman" w:hAnsi="Times New Roman" w:cs="Times New Roman"/>
          <w:sz w:val="28"/>
          <w:szCs w:val="28"/>
          <w:lang w:eastAsia="x-none"/>
        </w:rPr>
        <w:t>р.н</w:t>
      </w:r>
      <w:proofErr w:type="spellEnd"/>
      <w:r w:rsidRPr="00F15C69">
        <w:rPr>
          <w:rFonts w:ascii="Times New Roman" w:hAnsi="Times New Roman" w:cs="Times New Roman"/>
          <w:sz w:val="28"/>
          <w:szCs w:val="28"/>
          <w:lang w:eastAsia="x-none"/>
        </w:rPr>
        <w:t>.,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№7 (ясла-садок) комбінованого типу «Ромашка» м. Хмільника</w:t>
      </w:r>
      <w:r>
        <w:rPr>
          <w:rFonts w:ascii="Times New Roman" w:hAnsi="Times New Roman" w:cs="Times New Roman"/>
          <w:sz w:val="28"/>
          <w:szCs w:val="28"/>
        </w:rPr>
        <w:t xml:space="preserve"> на 50 відсотків від встановленої батьківської плати  з  _______ 2025 року  по  31 грудня  2025 року. </w:t>
      </w:r>
    </w:p>
    <w:p w:rsidR="006050FE" w:rsidRDefault="006050FE" w:rsidP="006050FE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:rsidR="006050FE" w:rsidRDefault="006050FE" w:rsidP="006050F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FE" w:rsidRDefault="006050FE" w:rsidP="006050FE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50FE" w:rsidRDefault="006050FE" w:rsidP="006050FE">
      <w:pPr>
        <w:ind w:right="-142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Микола ЮРЧИШИН</w:t>
      </w:r>
    </w:p>
    <w:p w:rsidR="00340EA1" w:rsidRDefault="00340EA1"/>
    <w:sectPr w:rsidR="0034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16"/>
    <w:rsid w:val="00340EA1"/>
    <w:rsid w:val="006050FE"/>
    <w:rsid w:val="0073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136D5-C2C0-480A-B18F-7263FEB0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FE"/>
    <w:pPr>
      <w:spacing w:after="0" w:line="360" w:lineRule="auto"/>
      <w:ind w:right="170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2025-09-26T12:31:00Z</dcterms:created>
  <dcterms:modified xsi:type="dcterms:W3CDTF">2025-09-26T12:34:00Z</dcterms:modified>
</cp:coreProperties>
</file>