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0414" w14:textId="77777777" w:rsidR="00C9726D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2776158" wp14:editId="68DE57BD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1858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4D8E7B8" wp14:editId="003E5391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83895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853C6" w14:textId="77777777" w:rsidR="00C9726D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7512AAF8" w14:textId="77777777" w:rsidR="00C9726D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835D657" w14:textId="77777777" w:rsidR="00C9726D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746CB752" w14:textId="77777777" w:rsidR="00C9726D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9C1BE54" w14:textId="77777777" w:rsidR="00C9726D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68AF419A" w14:textId="77777777" w:rsidR="00C9726D" w:rsidRDefault="00000000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</w:t>
      </w:r>
    </w:p>
    <w:p w14:paraId="2674ADC7" w14:textId="08B3D10E" w:rsidR="00C9726D" w:rsidRDefault="00000000">
      <w:pPr>
        <w:rPr>
          <w:b/>
          <w:bCs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</w:t>
      </w:r>
      <w:r>
        <w:rPr>
          <w:b/>
          <w:bCs/>
          <w:iCs/>
          <w:sz w:val="28"/>
          <w:szCs w:val="28"/>
          <w:lang w:val="uk-UA"/>
        </w:rPr>
        <w:t xml:space="preserve"> від “23” жовтня 2025 р                                                                               №</w:t>
      </w:r>
      <w:r w:rsidR="0095237F">
        <w:rPr>
          <w:b/>
          <w:bCs/>
          <w:iCs/>
          <w:sz w:val="28"/>
          <w:szCs w:val="28"/>
          <w:lang w:val="uk-UA"/>
        </w:rPr>
        <w:t>744</w:t>
      </w:r>
    </w:p>
    <w:p w14:paraId="653B764B" w14:textId="77777777" w:rsidR="00C9726D" w:rsidRDefault="00C9726D">
      <w:pPr>
        <w:rPr>
          <w:b/>
          <w:i/>
          <w:sz w:val="28"/>
          <w:szCs w:val="28"/>
          <w:lang w:val="uk-UA"/>
        </w:rPr>
      </w:pPr>
    </w:p>
    <w:p w14:paraId="353614A2" w14:textId="77777777" w:rsidR="00C9726D" w:rsidRDefault="00000000">
      <w:pPr>
        <w:pStyle w:val="a6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195027638"/>
      <w:bookmarkStart w:id="2" w:name="_Hlk157591879"/>
      <w:r>
        <w:rPr>
          <w:b/>
          <w:sz w:val="27"/>
          <w:szCs w:val="27"/>
          <w:lang w:val="uk-UA"/>
        </w:rPr>
        <w:t xml:space="preserve">Про надання Т. Г. С.,  року </w:t>
      </w:r>
    </w:p>
    <w:p w14:paraId="76C24837" w14:textId="77777777" w:rsidR="00C9726D" w:rsidRDefault="00000000">
      <w:pPr>
        <w:pStyle w:val="a6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народження статусу дитини, яка постраждала </w:t>
      </w:r>
    </w:p>
    <w:p w14:paraId="16595D1F" w14:textId="77777777" w:rsidR="00C9726D" w:rsidRDefault="00000000">
      <w:pPr>
        <w:pStyle w:val="a6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p w14:paraId="7D561A8A" w14:textId="77777777" w:rsidR="00C9726D" w:rsidRDefault="00C9726D">
      <w:pPr>
        <w:pStyle w:val="a6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</w:p>
    <w:p w14:paraId="6B452DBF" w14:textId="77777777" w:rsidR="00C9726D" w:rsidRDefault="00000000">
      <w:pPr>
        <w:pStyle w:val="a6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Розглянувши заяву громадянки Т. Г. С., місце проживання якої зареєстровано за </w:t>
      </w:r>
      <w:proofErr w:type="spellStart"/>
      <w:r>
        <w:rPr>
          <w:sz w:val="27"/>
          <w:szCs w:val="27"/>
          <w:lang w:val="uk-UA"/>
        </w:rPr>
        <w:t>адресою</w:t>
      </w:r>
      <w:proofErr w:type="spellEnd"/>
      <w:r>
        <w:rPr>
          <w:sz w:val="27"/>
          <w:szCs w:val="27"/>
          <w:lang w:val="uk-UA"/>
        </w:rPr>
        <w:t xml:space="preserve">: В. область, Х. район,  село Ж., вул.  І., буд  та відповідні документи </w:t>
      </w:r>
      <w:r>
        <w:rPr>
          <w:color w:val="000000"/>
          <w:sz w:val="27"/>
          <w:szCs w:val="27"/>
          <w:lang w:val="uk-UA"/>
        </w:rPr>
        <w:t xml:space="preserve">стосовно надання </w:t>
      </w:r>
      <w:r>
        <w:rPr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їй  статусу дитини, яка постраждала внаслідок воєнних</w:t>
      </w:r>
      <w:r>
        <w:rPr>
          <w:sz w:val="27"/>
          <w:szCs w:val="27"/>
          <w:lang w:val="uk-UA"/>
        </w:rPr>
        <w:t xml:space="preserve"> дій та збройних конфліктів тому, що будучи неповнолітньою вона зазнала психологічного насильства, у зв’язку із  тим, що її  батько   – В.С.І. зник безвісти 04.07.2023 року поблизу населеного пункту Б. Д. області, 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№20231024-1610 від 24.10.2023 року,</w:t>
      </w:r>
      <w:r w:rsidRPr="0095237F">
        <w:rPr>
          <w:color w:val="333333"/>
          <w:sz w:val="27"/>
          <w:szCs w:val="27"/>
          <w:shd w:val="clear" w:color="auto" w:fill="FFFFFF"/>
          <w:lang w:val="uk-UA"/>
        </w:rPr>
        <w:t xml:space="preserve"> </w:t>
      </w:r>
      <w:r>
        <w:rPr>
          <w:sz w:val="27"/>
          <w:szCs w:val="27"/>
          <w:shd w:val="clear" w:color="auto" w:fill="FFFFFF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21.10.2025 року № 19/1, </w:t>
      </w:r>
      <w:r>
        <w:rPr>
          <w:color w:val="202020"/>
          <w:sz w:val="27"/>
          <w:szCs w:val="27"/>
          <w:lang w:val="uk-UA"/>
        </w:rPr>
        <w:t xml:space="preserve">керуючись </w:t>
      </w:r>
      <w:r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пунктами 1-6  </w:t>
      </w:r>
      <w:hyperlink r:id="rId8" w:anchor="n8" w:history="1">
        <w:proofErr w:type="spellStart"/>
        <w:r w:rsidRPr="0095237F">
          <w:rPr>
            <w:rStyle w:val="a3"/>
            <w:color w:val="auto"/>
            <w:sz w:val="27"/>
            <w:szCs w:val="27"/>
            <w:u w:val="none"/>
            <w:lang w:val="uk-UA"/>
          </w:rPr>
          <w:t>Порядок</w:t>
        </w:r>
        <w:r>
          <w:rPr>
            <w:rStyle w:val="a3"/>
            <w:color w:val="auto"/>
            <w:sz w:val="27"/>
            <w:szCs w:val="27"/>
            <w:u w:val="none"/>
            <w:lang w:val="uk-UA"/>
          </w:rPr>
          <w:t>у</w:t>
        </w:r>
        <w:proofErr w:type="spellEnd"/>
        <w:r w:rsidRPr="0095237F">
          <w:rPr>
            <w:rStyle w:val="a3"/>
            <w:color w:val="auto"/>
            <w:sz w:val="27"/>
            <w:szCs w:val="27"/>
            <w:u w:val="none"/>
            <w:lang w:val="uk-UA"/>
          </w:rPr>
          <w:t xml:space="preserve"> надання статусу дитини, яка постраждала внаслідок воєнних дій та збройних конфліктів</w:t>
        </w:r>
      </w:hyperlink>
      <w:r>
        <w:rPr>
          <w:sz w:val="27"/>
          <w:szCs w:val="27"/>
          <w:lang w:val="uk-UA"/>
        </w:rPr>
        <w:t>, затвердженого постановою</w:t>
      </w:r>
      <w:r>
        <w:rPr>
          <w:color w:val="000000" w:themeColor="text1"/>
          <w:sz w:val="27"/>
          <w:szCs w:val="27"/>
          <w:lang w:val="uk-UA"/>
        </w:rPr>
        <w:t xml:space="preserve"> Кабінету Міністрів України від 5 квітня 2017 року № 268  (зі змінами), </w:t>
      </w:r>
      <w:proofErr w:type="spellStart"/>
      <w:r>
        <w:rPr>
          <w:color w:val="000000" w:themeColor="text1"/>
          <w:sz w:val="27"/>
          <w:szCs w:val="27"/>
          <w:lang w:val="uk-UA"/>
        </w:rPr>
        <w:t>ст.ст</w:t>
      </w:r>
      <w:proofErr w:type="spellEnd"/>
      <w:r>
        <w:rPr>
          <w:color w:val="000000" w:themeColor="text1"/>
          <w:sz w:val="27"/>
          <w:szCs w:val="27"/>
          <w:lang w:val="uk-UA"/>
        </w:rPr>
        <w:t>. 34, 59 Закону України «Про місцеве самоврядування в Україні»</w:t>
      </w:r>
      <w:bookmarkEnd w:id="1"/>
      <w:r>
        <w:rPr>
          <w:color w:val="000000" w:themeColor="text1"/>
          <w:sz w:val="27"/>
          <w:szCs w:val="27"/>
          <w:lang w:val="uk-UA"/>
        </w:rPr>
        <w:t xml:space="preserve">, виконком </w:t>
      </w:r>
      <w:r>
        <w:rPr>
          <w:sz w:val="27"/>
          <w:szCs w:val="27"/>
          <w:lang w:val="uk-UA"/>
        </w:rPr>
        <w:t>міської ради</w:t>
      </w:r>
    </w:p>
    <w:p w14:paraId="57F8DDEA" w14:textId="77777777" w:rsidR="00C9726D" w:rsidRDefault="00000000">
      <w:pPr>
        <w:tabs>
          <w:tab w:val="center" w:pos="4677"/>
        </w:tabs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ВИРІШИВ:</w:t>
      </w:r>
    </w:p>
    <w:p w14:paraId="016638A5" w14:textId="77777777" w:rsidR="00C9726D" w:rsidRDefault="00000000">
      <w:pPr>
        <w:pStyle w:val="a6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1. </w:t>
      </w:r>
      <w:bookmarkStart w:id="3" w:name="_Hlk185341522"/>
      <w:r>
        <w:rPr>
          <w:color w:val="000000"/>
          <w:sz w:val="27"/>
          <w:szCs w:val="27"/>
          <w:lang w:val="uk-UA"/>
        </w:rPr>
        <w:t>Надати</w:t>
      </w:r>
      <w:r>
        <w:rPr>
          <w:sz w:val="27"/>
          <w:szCs w:val="27"/>
          <w:lang w:val="uk-UA"/>
        </w:rPr>
        <w:t xml:space="preserve"> Т. Г. С., року народження </w:t>
      </w:r>
      <w:r>
        <w:rPr>
          <w:color w:val="000000"/>
          <w:sz w:val="27"/>
          <w:szCs w:val="27"/>
          <w:lang w:val="uk-UA"/>
        </w:rPr>
        <w:t xml:space="preserve">(паспорт громадянина України: документ №012113521, орган, що видав 0537, дата видачі 25.07.2025, свідоцтво про народження повторно видане 30.12.2020 року </w:t>
      </w:r>
      <w:proofErr w:type="spellStart"/>
      <w:r>
        <w:rPr>
          <w:color w:val="000000"/>
          <w:sz w:val="27"/>
          <w:szCs w:val="27"/>
          <w:lang w:val="uk-UA"/>
        </w:rPr>
        <w:t>Літинським</w:t>
      </w:r>
      <w:proofErr w:type="spellEnd"/>
      <w:r>
        <w:rPr>
          <w:color w:val="000000"/>
          <w:sz w:val="27"/>
          <w:szCs w:val="27"/>
          <w:lang w:val="uk-UA"/>
        </w:rPr>
        <w:t xml:space="preserve"> районним відділом державної реєстрації актів цивільного стану Центрально-Західного міжрегіонального управління Міністерства юстиції (</w:t>
      </w:r>
      <w:proofErr w:type="spellStart"/>
      <w:r>
        <w:rPr>
          <w:color w:val="000000"/>
          <w:sz w:val="27"/>
          <w:szCs w:val="27"/>
          <w:lang w:val="uk-UA"/>
        </w:rPr>
        <w:t>м.Хмельницький</w:t>
      </w:r>
      <w:proofErr w:type="spellEnd"/>
      <w:r>
        <w:rPr>
          <w:color w:val="000000"/>
          <w:sz w:val="27"/>
          <w:szCs w:val="27"/>
          <w:lang w:val="uk-UA"/>
        </w:rPr>
        <w:t>) серія І-АМ №451871)</w:t>
      </w:r>
      <w:r>
        <w:rPr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>
        <w:rPr>
          <w:color w:val="202020"/>
          <w:sz w:val="27"/>
          <w:szCs w:val="27"/>
          <w:lang w:val="uk-UA"/>
        </w:rPr>
        <w:t xml:space="preserve"> </w:t>
      </w:r>
    </w:p>
    <w:bookmarkEnd w:id="2"/>
    <w:bookmarkEnd w:id="3"/>
    <w:p w14:paraId="4997D53A" w14:textId="77777777" w:rsidR="00C9726D" w:rsidRDefault="00000000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>
        <w:rPr>
          <w:sz w:val="27"/>
          <w:szCs w:val="27"/>
          <w:lang w:val="uk-UA"/>
        </w:rPr>
        <w:t>Сташка</w:t>
      </w:r>
      <w:proofErr w:type="spellEnd"/>
      <w:r>
        <w:rPr>
          <w:sz w:val="27"/>
          <w:szCs w:val="27"/>
          <w:lang w:val="uk-UA"/>
        </w:rPr>
        <w:t xml:space="preserve"> А.В.</w:t>
      </w:r>
    </w:p>
    <w:p w14:paraId="60DBF041" w14:textId="77777777" w:rsidR="00C9726D" w:rsidRDefault="00C9726D">
      <w:pPr>
        <w:jc w:val="both"/>
        <w:rPr>
          <w:b/>
          <w:sz w:val="28"/>
          <w:szCs w:val="28"/>
          <w:lang w:val="uk-UA"/>
        </w:rPr>
      </w:pPr>
    </w:p>
    <w:p w14:paraId="0F315430" w14:textId="7567C77F" w:rsidR="00C9726D" w:rsidRPr="0095237F" w:rsidRDefault="00000000" w:rsidP="009523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Микола ЮРЧИШИН </w:t>
      </w:r>
    </w:p>
    <w:sectPr w:rsidR="00C9726D" w:rsidRPr="009523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7A20" w14:textId="77777777" w:rsidR="00B17E60" w:rsidRDefault="00B17E60">
      <w:r>
        <w:separator/>
      </w:r>
    </w:p>
  </w:endnote>
  <w:endnote w:type="continuationSeparator" w:id="0">
    <w:p w14:paraId="74157ABB" w14:textId="77777777" w:rsidR="00B17E60" w:rsidRDefault="00B1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83CA" w14:textId="77777777" w:rsidR="00B17E60" w:rsidRDefault="00B17E60">
      <w:r>
        <w:separator/>
      </w:r>
    </w:p>
  </w:footnote>
  <w:footnote w:type="continuationSeparator" w:id="0">
    <w:p w14:paraId="75EF32C3" w14:textId="77777777" w:rsidR="00B17E60" w:rsidRDefault="00B17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30"/>
    <w:rsid w:val="000706DA"/>
    <w:rsid w:val="00137CDF"/>
    <w:rsid w:val="003235AF"/>
    <w:rsid w:val="005C0AA0"/>
    <w:rsid w:val="005C470E"/>
    <w:rsid w:val="00610D93"/>
    <w:rsid w:val="008A7209"/>
    <w:rsid w:val="0095237F"/>
    <w:rsid w:val="00B17E60"/>
    <w:rsid w:val="00C73B9D"/>
    <w:rsid w:val="00C86AA2"/>
    <w:rsid w:val="00C9726D"/>
    <w:rsid w:val="00CC3801"/>
    <w:rsid w:val="00DD34E0"/>
    <w:rsid w:val="00EA1330"/>
    <w:rsid w:val="00FF21A2"/>
    <w:rsid w:val="4C22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932A"/>
  <w15:docId w15:val="{7F8C50EE-134B-4D2C-93D2-0134683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8-2017-%D0%BF/prin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1633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PRIYMALNYA</cp:lastModifiedBy>
  <cp:revision>7</cp:revision>
  <cp:lastPrinted>2025-10-21T10:17:00Z</cp:lastPrinted>
  <dcterms:created xsi:type="dcterms:W3CDTF">2025-10-13T09:39:00Z</dcterms:created>
  <dcterms:modified xsi:type="dcterms:W3CDTF">2025-10-24T07:32:00Z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1920A6B0787B44439710BE3F590181B0_12</vt:lpwstr>
  </property>
</Properties>
</file>