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BAF5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267015BB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ru-RU" w:eastAsia="ru-RU"/>
          <w14:ligatures w14:val="none"/>
        </w:rPr>
        <w:drawing>
          <wp:inline distT="0" distB="0" distL="0" distR="0" wp14:anchorId="5AAECBF8" wp14:editId="7ED3BCA3">
            <wp:extent cx="567690" cy="693420"/>
            <wp:effectExtent l="19050" t="0" r="381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ru-RU" w:eastAsia="ru-RU"/>
          <w14:ligatures w14:val="none"/>
        </w:rPr>
        <w:drawing>
          <wp:inline distT="0" distB="0" distL="0" distR="0" wp14:anchorId="1BF8A75D" wp14:editId="2D394EDD">
            <wp:extent cx="410210" cy="551815"/>
            <wp:effectExtent l="19050" t="0" r="8890" b="0"/>
            <wp:docPr id="6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FE80C6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УКРАЇНА</w:t>
      </w:r>
    </w:p>
    <w:p w14:paraId="229EFD9B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ХМІЛЬНИЦЬКА МІСЬКА РАДА</w:t>
      </w:r>
    </w:p>
    <w:p w14:paraId="4873D656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ВІННИЦЬКОЇ ОБЛАСТІ</w:t>
      </w:r>
    </w:p>
    <w:p w14:paraId="1EF26F78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55AB1A58" w14:textId="77777777" w:rsidR="00F1233C" w:rsidRPr="00F1233C" w:rsidRDefault="00F1233C" w:rsidP="00F1233C">
      <w:pPr>
        <w:tabs>
          <w:tab w:val="center" w:pos="4818"/>
          <w:tab w:val="left" w:pos="831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 xml:space="preserve"> Р І Ш Е Н </w:t>
      </w:r>
      <w:proofErr w:type="spellStart"/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</w:t>
      </w:r>
      <w:proofErr w:type="spellEnd"/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Я                           </w:t>
      </w:r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</w:p>
    <w:p w14:paraId="201E9450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2C7B95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від  _____________ </w:t>
      </w:r>
      <w:r w:rsidRPr="00F1233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F123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2025 р.                                                                                                 №____</w:t>
      </w:r>
    </w:p>
    <w:p w14:paraId="558DD7A6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D96D0F3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11"/>
      </w:tblGrid>
      <w:tr w:rsidR="00F1233C" w:rsidRPr="00F1233C" w14:paraId="2CD20E0D" w14:textId="77777777" w:rsidTr="00BD39F2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DDAC55B" w14:textId="77777777" w:rsidR="00F1233C" w:rsidRPr="00F1233C" w:rsidRDefault="00F1233C" w:rsidP="00F123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«Про внесення змін  до рішення виконавчого комітету Хмільницької міської ради від 21.01.2025 р. №49 «Про встановлення лімітів споживання енергоносіїв та водопостачання бюджетним установам Хмільницької міської територіальної громади  на 2025 рік» (зі змінами)</w:t>
            </w:r>
          </w:p>
        </w:tc>
      </w:tr>
    </w:tbl>
    <w:p w14:paraId="1171C1F9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42B183D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44DD180" w14:textId="3C70CC31" w:rsidR="00F1233C" w:rsidRPr="00F1233C" w:rsidRDefault="00F1233C" w:rsidP="00F123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Розглянувши лист</w:t>
      </w:r>
      <w:r w:rsidR="00A90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B55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67A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Управління освіти, молоді та спорту Хмільницької міської ради від 23.10.2025 року №01-15/982</w:t>
      </w:r>
      <w:r w:rsidR="00CC13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90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та </w:t>
      </w:r>
      <w:r w:rsidR="00A90A33" w:rsidRPr="00A90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Комунальн</w:t>
      </w:r>
      <w:r w:rsidR="00A90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ої</w:t>
      </w:r>
      <w:r w:rsidR="00A90A33" w:rsidRPr="00A90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установ</w:t>
      </w:r>
      <w:r w:rsidR="00A90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A90A33" w:rsidRPr="00A90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«Ветеранський простір» Хмільницької міської ради </w:t>
      </w:r>
      <w:r w:rsidR="00A90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від 30.10.2025 року №95 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щодо внесення змін до встановлених лімітів споживання енергоносіїв та водопостачання на 2025 рік, </w:t>
      </w:r>
      <w:r w:rsidR="00767A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враховуючи рішення 78 сесії міської ради 8 скликання від 19.10.2025 року №3822, </w:t>
      </w:r>
      <w:r w:rsidR="00A90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 зв’язку з збільшенням опалювальної площі приміщення, яке отримано в оренду за рішенням Виконавчого комітету Хмільницької міської ради від 17.07.2025 року № 449 та договору оренди майна, що належить до комунальної власності від 22.09.2025 року №3-25, 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керуючись </w:t>
      </w:r>
      <w:proofErr w:type="spellStart"/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ст.ст</w:t>
      </w:r>
      <w:proofErr w:type="spellEnd"/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28, 59 Закону України «Про місцеве  самоврядування в Україні», виконком міської ради</w:t>
      </w:r>
    </w:p>
    <w:p w14:paraId="086AE037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072840C0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И Р І Ш И В:</w:t>
      </w:r>
    </w:p>
    <w:p w14:paraId="2E48C404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3894A51F" w14:textId="261B9987" w:rsidR="00F1233C" w:rsidRPr="00F1233C" w:rsidRDefault="00F1233C" w:rsidP="00F1233C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Внести</w:t>
      </w:r>
      <w:proofErr w:type="spellEnd"/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зміни до рішення виконавчого комітету Хмільницької міської ради від 2</w:t>
      </w:r>
      <w:r w:rsidR="005451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5451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.2025 р. №</w:t>
      </w:r>
      <w:r w:rsidR="005451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757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«Про встановлення лімітів споживання енергоносіїв та водопостачання бюджетним установам Хмільницької міської територіальної громади  на 2025 рік» (зі змінами), а саме:</w:t>
      </w:r>
    </w:p>
    <w:p w14:paraId="14BF577D" w14:textId="77777777" w:rsidR="00B553D8" w:rsidRDefault="00B553D8" w:rsidP="00196A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181084652"/>
    </w:p>
    <w:p w14:paraId="4E2F7395" w14:textId="522C9E3C" w:rsidR="00196AE0" w:rsidRPr="00196AE0" w:rsidRDefault="0055057A" w:rsidP="00196A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B55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ED2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96AE0"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Збільшити ліміти споживання енергоносіїв та водопостачання на 2025 рік Управлінню освіти, молоді та спорту Хмільницької міської ради за  КПКВКМБ 0611</w:t>
      </w:r>
      <w:r w:rsid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01</w:t>
      </w:r>
      <w:r w:rsidR="00196AE0"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0:</w:t>
      </w:r>
    </w:p>
    <w:p w14:paraId="45F35D3D" w14:textId="1253CF2E" w:rsidR="00196AE0" w:rsidRDefault="00196AE0" w:rsidP="00196A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споживання газу за КЕКВ 2274 –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2639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>3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4D4ECDF" w14:textId="7735940C" w:rsidR="00196AE0" w:rsidRPr="00196AE0" w:rsidRDefault="00196AE0" w:rsidP="00196A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1.</w:t>
      </w:r>
      <w:r w:rsidR="00B55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Збільшити ліміти споживання енергоносіїв та водопостачання на 2025 рік Управлінню освіти, молоді та спорту Хмільницької міської ради за  КПКВКМБ 0611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021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24CE0E74" w14:textId="7DCA5F9A" w:rsidR="00196AE0" w:rsidRDefault="00196AE0" w:rsidP="00196A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споживання газу за КЕКВ 2274 –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13783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>3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FC7C221" w14:textId="365BE7D6" w:rsidR="00196AE0" w:rsidRPr="00196AE0" w:rsidRDefault="00196AE0" w:rsidP="00196A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B55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Збільшити ліміти споживання енергоносіїв та водопостачання на 2025 рік Управлінню освіти, молоді та спорту Хмільницької міської ради за  КПКВКМБ 0611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07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0:</w:t>
      </w:r>
    </w:p>
    <w:p w14:paraId="470C9AC0" w14:textId="222735C1" w:rsidR="00196AE0" w:rsidRDefault="00196AE0" w:rsidP="00196A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споживання газу за КЕКВ 2274 –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1173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>3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0FD8B51" w14:textId="77777777" w:rsidR="00767AF6" w:rsidRDefault="00767AF6" w:rsidP="00ED25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B41B9B2" w14:textId="02526E9D" w:rsidR="00767AF6" w:rsidRPr="00ED2512" w:rsidRDefault="00767AF6" w:rsidP="00767A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Hlk212466089"/>
      <w:bookmarkStart w:id="2" w:name="_Hlk212799763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B55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ED2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Збільшити ліміти споживання енергоносіїв та водопостачання на 2025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рік </w:t>
      </w:r>
      <w:r w:rsidRPr="00ED2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Управлінню</w:t>
      </w:r>
      <w:r w:rsidR="00A824C6" w:rsidRPr="00A8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освіти, молоді та спорту </w:t>
      </w:r>
      <w:r w:rsidR="00A8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</w:t>
      </w:r>
      <w:r w:rsidRPr="00ED2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мільницької міської ради за  КПКВКМБ </w:t>
      </w:r>
      <w:r w:rsidR="00A8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0610160</w:t>
      </w:r>
      <w:r w:rsidRPr="00ED2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337DC2FF" w14:textId="14F1A8E6" w:rsidR="00767AF6" w:rsidRDefault="00767AF6" w:rsidP="00767A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2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947A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споживання</w:t>
      </w:r>
      <w:r w:rsidRPr="00ED2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електроенергії за КЕКВ 2273 -  на </w:t>
      </w:r>
      <w:r w:rsidR="00A8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12000</w:t>
      </w:r>
      <w:r w:rsidRPr="00ED2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кВт</w:t>
      </w:r>
      <w:bookmarkEnd w:id="1"/>
      <w:r w:rsidR="00A8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5AEF629E" w14:textId="4DCB2F66" w:rsidR="00A824C6" w:rsidRDefault="00A824C6" w:rsidP="00767A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споживання газу за КЕКВ 2274 – на 3000 </w:t>
      </w:r>
      <w:r w:rsidRPr="00A8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Pr="00A8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>3</w:t>
      </w:r>
      <w:r w:rsidR="00A90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bookmarkEnd w:id="2"/>
    <w:p w14:paraId="4B3DC660" w14:textId="77777777" w:rsidR="00A90A33" w:rsidRDefault="00A90A33" w:rsidP="00767A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653AA86" w14:textId="6C240EB4" w:rsidR="00A90A33" w:rsidRPr="00A90A33" w:rsidRDefault="00A90A33" w:rsidP="00A90A3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0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A90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Збільшити ліміти споживання енергоносіїв та водопостачання на 2025 рік </w:t>
      </w:r>
      <w:bookmarkStart w:id="3" w:name="_Hlk212799930"/>
      <w:r w:rsidRPr="00A90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Комунальн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ій</w:t>
      </w:r>
      <w:r w:rsidRPr="00A90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установ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</w:t>
      </w:r>
      <w:r w:rsidRPr="00A90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«Ветеранський простір» Хмільницької міської ради </w:t>
      </w:r>
      <w:bookmarkEnd w:id="3"/>
      <w:r w:rsidRPr="00A90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  КПКВКМБ 0813193:</w:t>
      </w:r>
    </w:p>
    <w:p w14:paraId="6A43B925" w14:textId="0E558BB0" w:rsidR="00A90A33" w:rsidRDefault="00A90A33" w:rsidP="00A90A3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90A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споживання газу за КЕКВ 2274 – на </w:t>
      </w:r>
      <w:r w:rsidR="00FF459C" w:rsidRPr="000D71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0D71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00 м3.</w:t>
      </w:r>
    </w:p>
    <w:p w14:paraId="39F2FD3A" w14:textId="77777777" w:rsidR="00A90A33" w:rsidRDefault="00A90A33" w:rsidP="00767A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2D4C09B" w14:textId="77777777" w:rsidR="00767AF6" w:rsidRDefault="00767AF6" w:rsidP="00ED251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bookmarkEnd w:id="0"/>
    <w:p w14:paraId="77A7AA39" w14:textId="1EC631DA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Додаток 1 до рішення виконавчого комітету Хмільницької міської ради </w:t>
      </w:r>
      <w:bookmarkStart w:id="4" w:name="_Hlk205817107"/>
      <w:r w:rsidRPr="005451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 2</w:t>
      </w:r>
      <w:r w:rsidR="005451F2" w:rsidRPr="005451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5451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5451F2" w:rsidRPr="005451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5451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0.2025 р. №</w:t>
      </w:r>
      <w:r w:rsidR="005451F2" w:rsidRPr="005451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757</w:t>
      </w:r>
      <w:r w:rsidRPr="00C77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End w:id="4"/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«Про внесення змін  до рішення виконавчого комітету Хмільницької міської ради від 21.01.2025 р. №49 «Про встановлення лімітів споживання енергоносіїв та водопостачання бюджетним установам Хмільницької міської територіальної громади  на 2025 рік» (зі змінами) викласти у новій редакції (додається).</w:t>
      </w:r>
    </w:p>
    <w:p w14:paraId="763A5526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6E18A2B" w14:textId="6DF57552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Додаток 1 до рішення виконавчого комітету Хмільницької міської ради </w:t>
      </w:r>
      <w:r w:rsidR="00C77E5E" w:rsidRPr="00C77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 w:rsidR="00C77E5E" w:rsidRPr="005451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5451F2" w:rsidRPr="005451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="00C77E5E" w:rsidRPr="005451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5451F2" w:rsidRPr="005451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C77E5E" w:rsidRPr="005451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0.2025 р. №</w:t>
      </w:r>
      <w:r w:rsidR="005451F2" w:rsidRPr="005451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757</w:t>
      </w:r>
      <w:r w:rsidR="00C77E5E" w:rsidRPr="00C77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«Про внесення змін  до рішення виконавчого комітету Хмільницької міської ради від 21.01.2025 р. №49 «Про встановлення лімітів споживання енергоносіїв та водопостачання бюджетним установам Хмільницької міської територіальної громади  на 2025 рік» (зі змінами) в попередній редакції визнати таким, що втратив чинність.</w:t>
      </w:r>
    </w:p>
    <w:p w14:paraId="057E54BD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A858437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Загальному відділу міської ради у документах постійного зберігання зазначити факт та підставу внесення змін, та втрати чинності Додатку 1 до рішення, зазначеного у пунктах 1- 3 цього рішення.</w:t>
      </w:r>
    </w:p>
    <w:p w14:paraId="4F2E1C9A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70C2BFE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Контроль за виконанням цього рішення покласти на заступників міського голови з питань діяльності виконавчих органів міської ради згідно розподілу обов’язків.</w:t>
      </w:r>
      <w:r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9008643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542BB41F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BA9E5CD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</w:t>
      </w:r>
    </w:p>
    <w:p w14:paraId="2FE1A976" w14:textId="7D374842" w:rsidR="00F1233C" w:rsidRPr="00F1233C" w:rsidRDefault="00BF6197" w:rsidP="00F1233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sectPr w:rsidR="00F1233C" w:rsidRPr="00F1233C" w:rsidSect="00F1233C">
          <w:footerReference w:type="default" r:id="rId10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="00E624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іськ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ий</w:t>
      </w:r>
      <w:r w:rsidR="00E624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голов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ab/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ab/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ab/>
      </w:r>
      <w:r w:rsidR="00E624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            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               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Микола ЮРЧИШИН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tbl>
      <w:tblPr>
        <w:tblStyle w:val="ae"/>
        <w:tblW w:w="0" w:type="auto"/>
        <w:tblInd w:w="10881" w:type="dxa"/>
        <w:tblLook w:val="04A0" w:firstRow="1" w:lastRow="0" w:firstColumn="1" w:lastColumn="0" w:noHBand="0" w:noVBand="1"/>
      </w:tblPr>
      <w:tblGrid>
        <w:gridCol w:w="3905"/>
      </w:tblGrid>
      <w:tr w:rsidR="00F1233C" w:rsidRPr="00F1233C" w14:paraId="3077B4B5" w14:textId="77777777" w:rsidTr="00BD39F2"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14:paraId="7F2EF259" w14:textId="77777777" w:rsidR="00F1233C" w:rsidRPr="00F1233C" w:rsidRDefault="00F1233C" w:rsidP="00F123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Додаток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  <w:p w14:paraId="47144268" w14:textId="77777777" w:rsidR="00F1233C" w:rsidRPr="00F1233C" w:rsidRDefault="00F1233C" w:rsidP="00F123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proofErr w:type="spellStart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виконкому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</w:p>
          <w:p w14:paraId="6F447635" w14:textId="77777777" w:rsidR="00F1233C" w:rsidRPr="00F1233C" w:rsidRDefault="00F1233C" w:rsidP="00F123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</w:t>
            </w:r>
            <w:proofErr w:type="gram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_______ 2025 р. №____</w:t>
            </w:r>
          </w:p>
        </w:tc>
      </w:tr>
    </w:tbl>
    <w:p w14:paraId="7B5C5B7E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212EE584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ЛІМІТИ СПОЖИВАННЯ ЕНЕРГОНОСІЇВ ТА ВОДОПОСТАЧАННЯ У</w:t>
      </w:r>
    </w:p>
    <w:p w14:paraId="1F27AC6E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НАТУРАЛЬНИХ ПОКАЗНИКАХ, ВИХОДЯЧИ З АСИГНУВАНЬ, ЗАТВЕРДЖЕНИХ В КОШТОРИСАХ</w:t>
      </w:r>
    </w:p>
    <w:p w14:paraId="500EC9A2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БЮДЖЕТНИХ УСТАНОВ НА 2025 РІК</w:t>
      </w:r>
    </w:p>
    <w:tbl>
      <w:tblPr>
        <w:tblW w:w="16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385"/>
        <w:gridCol w:w="822"/>
        <w:gridCol w:w="1350"/>
        <w:gridCol w:w="1655"/>
        <w:gridCol w:w="1450"/>
        <w:gridCol w:w="748"/>
        <w:gridCol w:w="992"/>
        <w:gridCol w:w="1110"/>
        <w:gridCol w:w="712"/>
        <w:gridCol w:w="838"/>
        <w:gridCol w:w="838"/>
      </w:tblGrid>
      <w:tr w:rsidR="00F1233C" w:rsidRPr="00F1233C" w14:paraId="45C5044F" w14:textId="77777777" w:rsidTr="00BD39F2">
        <w:trPr>
          <w:cantSplit/>
          <w:trHeight w:val="436"/>
          <w:jc w:val="center"/>
        </w:trPr>
        <w:tc>
          <w:tcPr>
            <w:tcW w:w="1129" w:type="dxa"/>
            <w:vMerge w:val="restart"/>
          </w:tcPr>
          <w:p w14:paraId="625A253D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</w:t>
            </w:r>
            <w:r w:rsidRPr="00F1233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ПКВКМБ</w:t>
            </w:r>
          </w:p>
        </w:tc>
        <w:tc>
          <w:tcPr>
            <w:tcW w:w="4385" w:type="dxa"/>
            <w:vMerge w:val="restart"/>
          </w:tcPr>
          <w:p w14:paraId="375389C0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AD85681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87B5ED6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Найменування  розпорядників</w:t>
            </w:r>
          </w:p>
        </w:tc>
        <w:tc>
          <w:tcPr>
            <w:tcW w:w="822" w:type="dxa"/>
            <w:vMerge w:val="restart"/>
          </w:tcPr>
          <w:p w14:paraId="2FF23EFD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2271</w:t>
            </w:r>
          </w:p>
          <w:p w14:paraId="7B674480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Теплопостачання</w:t>
            </w:r>
          </w:p>
        </w:tc>
        <w:tc>
          <w:tcPr>
            <w:tcW w:w="1350" w:type="dxa"/>
            <w:vMerge w:val="restart"/>
          </w:tcPr>
          <w:p w14:paraId="43BBE57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2272</w:t>
            </w:r>
          </w:p>
          <w:p w14:paraId="1A5F4048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Водопо</w:t>
            </w:r>
            <w:proofErr w:type="spellEnd"/>
          </w:p>
          <w:p w14:paraId="5331BE28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стачання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та водовідведення</w:t>
            </w:r>
          </w:p>
        </w:tc>
        <w:tc>
          <w:tcPr>
            <w:tcW w:w="1655" w:type="dxa"/>
            <w:vMerge w:val="restart"/>
          </w:tcPr>
          <w:p w14:paraId="3658E09E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2273</w:t>
            </w:r>
          </w:p>
          <w:p w14:paraId="0AADF04F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Електро</w:t>
            </w:r>
            <w:proofErr w:type="spellEnd"/>
          </w:p>
          <w:p w14:paraId="4DE8B12F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енергія</w:t>
            </w:r>
          </w:p>
        </w:tc>
        <w:tc>
          <w:tcPr>
            <w:tcW w:w="1450" w:type="dxa"/>
            <w:vMerge w:val="restart"/>
          </w:tcPr>
          <w:p w14:paraId="72E23189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2274</w:t>
            </w:r>
          </w:p>
          <w:p w14:paraId="6A935053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Природ</w:t>
            </w:r>
            <w:proofErr w:type="spellEnd"/>
          </w:p>
          <w:p w14:paraId="307D6E39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ний газ</w:t>
            </w:r>
          </w:p>
        </w:tc>
        <w:tc>
          <w:tcPr>
            <w:tcW w:w="5238" w:type="dxa"/>
            <w:gridSpan w:val="6"/>
          </w:tcPr>
          <w:p w14:paraId="56FA5407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2275</w:t>
            </w:r>
          </w:p>
          <w:p w14:paraId="5C7669C8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Інші енергоносії </w:t>
            </w:r>
          </w:p>
        </w:tc>
      </w:tr>
      <w:tr w:rsidR="00F1233C" w:rsidRPr="00F1233C" w14:paraId="4FA145B6" w14:textId="77777777" w:rsidTr="00BD39F2">
        <w:trPr>
          <w:cantSplit/>
          <w:trHeight w:val="544"/>
          <w:jc w:val="center"/>
        </w:trPr>
        <w:tc>
          <w:tcPr>
            <w:tcW w:w="1129" w:type="dxa"/>
            <w:vMerge/>
          </w:tcPr>
          <w:p w14:paraId="32431EB2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385" w:type="dxa"/>
            <w:vMerge/>
          </w:tcPr>
          <w:p w14:paraId="53FD5DE4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" w:type="dxa"/>
            <w:vMerge/>
          </w:tcPr>
          <w:p w14:paraId="3A07DBC1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50" w:type="dxa"/>
            <w:vMerge/>
          </w:tcPr>
          <w:p w14:paraId="5A86527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55" w:type="dxa"/>
            <w:vMerge/>
          </w:tcPr>
          <w:p w14:paraId="6E170A94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50" w:type="dxa"/>
            <w:vMerge/>
          </w:tcPr>
          <w:p w14:paraId="04FDBE10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48" w:type="dxa"/>
          </w:tcPr>
          <w:p w14:paraId="15712DAD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Дрова</w:t>
            </w:r>
          </w:p>
        </w:tc>
        <w:tc>
          <w:tcPr>
            <w:tcW w:w="992" w:type="dxa"/>
          </w:tcPr>
          <w:p w14:paraId="31F212B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Вугілля </w:t>
            </w:r>
          </w:p>
        </w:tc>
        <w:tc>
          <w:tcPr>
            <w:tcW w:w="1110" w:type="dxa"/>
          </w:tcPr>
          <w:p w14:paraId="2EC52AFC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Побутові відходи</w:t>
            </w:r>
          </w:p>
        </w:tc>
        <w:tc>
          <w:tcPr>
            <w:tcW w:w="712" w:type="dxa"/>
          </w:tcPr>
          <w:p w14:paraId="5D0ECEF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Бензин </w:t>
            </w:r>
          </w:p>
        </w:tc>
        <w:tc>
          <w:tcPr>
            <w:tcW w:w="838" w:type="dxa"/>
          </w:tcPr>
          <w:p w14:paraId="1C2726F6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Диз</w:t>
            </w:r>
            <w:proofErr w:type="spellEnd"/>
          </w:p>
          <w:p w14:paraId="250E728D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паливо </w:t>
            </w:r>
          </w:p>
        </w:tc>
        <w:tc>
          <w:tcPr>
            <w:tcW w:w="838" w:type="dxa"/>
          </w:tcPr>
          <w:p w14:paraId="364D5421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Мастило</w:t>
            </w:r>
          </w:p>
        </w:tc>
      </w:tr>
      <w:tr w:rsidR="00F1233C" w:rsidRPr="00F1233C" w14:paraId="0B166101" w14:textId="77777777" w:rsidTr="00BD39F2">
        <w:trPr>
          <w:trHeight w:val="222"/>
          <w:jc w:val="center"/>
        </w:trPr>
        <w:tc>
          <w:tcPr>
            <w:tcW w:w="1129" w:type="dxa"/>
          </w:tcPr>
          <w:p w14:paraId="78FC3B25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85" w:type="dxa"/>
          </w:tcPr>
          <w:p w14:paraId="7F75E715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" w:type="dxa"/>
          </w:tcPr>
          <w:p w14:paraId="692F1F84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гкалл</w:t>
            </w:r>
            <w:proofErr w:type="spellEnd"/>
          </w:p>
        </w:tc>
        <w:tc>
          <w:tcPr>
            <w:tcW w:w="1350" w:type="dxa"/>
          </w:tcPr>
          <w:p w14:paraId="4FD8F3C7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м³</w:t>
            </w:r>
          </w:p>
        </w:tc>
        <w:tc>
          <w:tcPr>
            <w:tcW w:w="1655" w:type="dxa"/>
          </w:tcPr>
          <w:p w14:paraId="510CF78D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кВт</w:t>
            </w:r>
          </w:p>
        </w:tc>
        <w:tc>
          <w:tcPr>
            <w:tcW w:w="1450" w:type="dxa"/>
          </w:tcPr>
          <w:p w14:paraId="7981C964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м³</w:t>
            </w:r>
          </w:p>
        </w:tc>
        <w:tc>
          <w:tcPr>
            <w:tcW w:w="748" w:type="dxa"/>
          </w:tcPr>
          <w:p w14:paraId="0317F41F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м³</w:t>
            </w:r>
          </w:p>
        </w:tc>
        <w:tc>
          <w:tcPr>
            <w:tcW w:w="992" w:type="dxa"/>
          </w:tcPr>
          <w:p w14:paraId="48FD073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</w:p>
        </w:tc>
        <w:tc>
          <w:tcPr>
            <w:tcW w:w="1110" w:type="dxa"/>
          </w:tcPr>
          <w:p w14:paraId="2E0B1E3B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м³</w:t>
            </w:r>
          </w:p>
        </w:tc>
        <w:tc>
          <w:tcPr>
            <w:tcW w:w="712" w:type="dxa"/>
          </w:tcPr>
          <w:p w14:paraId="7B9385F6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</w:p>
        </w:tc>
        <w:tc>
          <w:tcPr>
            <w:tcW w:w="838" w:type="dxa"/>
          </w:tcPr>
          <w:p w14:paraId="658727F9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</w:p>
        </w:tc>
        <w:tc>
          <w:tcPr>
            <w:tcW w:w="838" w:type="dxa"/>
          </w:tcPr>
          <w:p w14:paraId="0D15742C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</w:p>
        </w:tc>
      </w:tr>
      <w:tr w:rsidR="00F1233C" w:rsidRPr="00F1233C" w14:paraId="262E4B92" w14:textId="77777777" w:rsidTr="00BD39F2">
        <w:trPr>
          <w:trHeight w:val="88"/>
          <w:jc w:val="center"/>
        </w:trPr>
        <w:tc>
          <w:tcPr>
            <w:tcW w:w="1129" w:type="dxa"/>
          </w:tcPr>
          <w:p w14:paraId="74940C7F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0210150</w:t>
            </w:r>
          </w:p>
        </w:tc>
        <w:tc>
          <w:tcPr>
            <w:tcW w:w="4385" w:type="dxa"/>
          </w:tcPr>
          <w:p w14:paraId="6EB0599F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Виконком міської ради </w:t>
            </w:r>
          </w:p>
        </w:tc>
        <w:tc>
          <w:tcPr>
            <w:tcW w:w="822" w:type="dxa"/>
          </w:tcPr>
          <w:p w14:paraId="7E6B21C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6EFB69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522</w:t>
            </w:r>
          </w:p>
        </w:tc>
        <w:tc>
          <w:tcPr>
            <w:tcW w:w="1655" w:type="dxa"/>
          </w:tcPr>
          <w:p w14:paraId="3E1A3C4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84914</w:t>
            </w:r>
          </w:p>
        </w:tc>
        <w:tc>
          <w:tcPr>
            <w:tcW w:w="1450" w:type="dxa"/>
          </w:tcPr>
          <w:p w14:paraId="0F8636C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59343</w:t>
            </w:r>
          </w:p>
        </w:tc>
        <w:tc>
          <w:tcPr>
            <w:tcW w:w="748" w:type="dxa"/>
          </w:tcPr>
          <w:p w14:paraId="2AF0F7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992" w:type="dxa"/>
          </w:tcPr>
          <w:p w14:paraId="7962C01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6,5</w:t>
            </w:r>
          </w:p>
        </w:tc>
        <w:tc>
          <w:tcPr>
            <w:tcW w:w="1110" w:type="dxa"/>
          </w:tcPr>
          <w:p w14:paraId="5C71140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712" w:type="dxa"/>
          </w:tcPr>
          <w:p w14:paraId="7919C47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C93732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1000</w:t>
            </w:r>
          </w:p>
        </w:tc>
        <w:tc>
          <w:tcPr>
            <w:tcW w:w="838" w:type="dxa"/>
          </w:tcPr>
          <w:p w14:paraId="6FB5A2A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A2C05A3" w14:textId="77777777" w:rsidTr="00BD39F2">
        <w:trPr>
          <w:trHeight w:val="88"/>
          <w:jc w:val="center"/>
        </w:trPr>
        <w:tc>
          <w:tcPr>
            <w:tcW w:w="1129" w:type="dxa"/>
          </w:tcPr>
          <w:p w14:paraId="5915E499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0810160</w:t>
            </w:r>
          </w:p>
        </w:tc>
        <w:tc>
          <w:tcPr>
            <w:tcW w:w="4385" w:type="dxa"/>
          </w:tcPr>
          <w:p w14:paraId="37EFA324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Управління праці та соціального захисту населення  Хмільницької міської ради</w:t>
            </w:r>
          </w:p>
        </w:tc>
        <w:tc>
          <w:tcPr>
            <w:tcW w:w="822" w:type="dxa"/>
          </w:tcPr>
          <w:p w14:paraId="7F52629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169CEB6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208</w:t>
            </w:r>
          </w:p>
        </w:tc>
        <w:tc>
          <w:tcPr>
            <w:tcW w:w="1655" w:type="dxa"/>
          </w:tcPr>
          <w:p w14:paraId="1CFFE99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16495</w:t>
            </w:r>
          </w:p>
        </w:tc>
        <w:tc>
          <w:tcPr>
            <w:tcW w:w="1450" w:type="dxa"/>
          </w:tcPr>
          <w:p w14:paraId="20B14CE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11248</w:t>
            </w:r>
          </w:p>
        </w:tc>
        <w:tc>
          <w:tcPr>
            <w:tcW w:w="748" w:type="dxa"/>
          </w:tcPr>
          <w:p w14:paraId="4CDF135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24F645B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16DCD459" w14:textId="6CBE392A" w:rsidR="00F1233C" w:rsidRPr="00F1233C" w:rsidRDefault="00261A17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24,7</w:t>
            </w:r>
          </w:p>
        </w:tc>
        <w:tc>
          <w:tcPr>
            <w:tcW w:w="712" w:type="dxa"/>
          </w:tcPr>
          <w:p w14:paraId="30CB188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A789D6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03A5DC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74DE864A" w14:textId="77777777" w:rsidTr="00BD39F2">
        <w:trPr>
          <w:trHeight w:val="88"/>
          <w:jc w:val="center"/>
        </w:trPr>
        <w:tc>
          <w:tcPr>
            <w:tcW w:w="1129" w:type="dxa"/>
          </w:tcPr>
          <w:p w14:paraId="65E12B76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0813104</w:t>
            </w:r>
          </w:p>
        </w:tc>
        <w:tc>
          <w:tcPr>
            <w:tcW w:w="4385" w:type="dxa"/>
          </w:tcPr>
          <w:p w14:paraId="0A4D2FA7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Територіальний центр соціального обслуговування (надання соціальних послуг) Хмільницької міської ради</w:t>
            </w:r>
          </w:p>
        </w:tc>
        <w:tc>
          <w:tcPr>
            <w:tcW w:w="822" w:type="dxa"/>
          </w:tcPr>
          <w:p w14:paraId="4E29CEB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34EC336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55" w:type="dxa"/>
          </w:tcPr>
          <w:p w14:paraId="647C9FA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3160</w:t>
            </w:r>
          </w:p>
        </w:tc>
        <w:tc>
          <w:tcPr>
            <w:tcW w:w="1450" w:type="dxa"/>
          </w:tcPr>
          <w:p w14:paraId="1C04B99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3880</w:t>
            </w:r>
          </w:p>
        </w:tc>
        <w:tc>
          <w:tcPr>
            <w:tcW w:w="748" w:type="dxa"/>
          </w:tcPr>
          <w:p w14:paraId="7C5057A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313F894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6D82E42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4,5</w:t>
            </w:r>
          </w:p>
        </w:tc>
        <w:tc>
          <w:tcPr>
            <w:tcW w:w="712" w:type="dxa"/>
          </w:tcPr>
          <w:p w14:paraId="51787BB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62E447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8064DA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D04481F" w14:textId="77777777" w:rsidTr="00BD39F2">
        <w:trPr>
          <w:trHeight w:val="88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17D2B7AD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0813121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14:paraId="09DD25D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Хмільницький міський центр соціальних служб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04007EB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20A30B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7BFC78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1712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FABCA1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2678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1C75CBD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1918D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53DB035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141BF79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0FF67E0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7E4CA28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0B4CF115" w14:textId="77777777" w:rsidTr="00BD39F2">
        <w:trPr>
          <w:trHeight w:val="88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084FABE6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0813193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14:paraId="738259D6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Комунальна установа «Ветеранський простір» Хмільницької міської ради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6ABD6B4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FC9DC2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7E0FE86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26312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4353E3FA" w14:textId="1CE9B756" w:rsidR="00F1233C" w:rsidRPr="00F1233C" w:rsidRDefault="00FF459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1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  <w:r w:rsidR="00F1233C" w:rsidRPr="000D71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95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045DD3F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98DAD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6910EBA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492C8B2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4CE3472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462EC51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D501AD3" w14:textId="77777777" w:rsidTr="00BD39F2">
        <w:trPr>
          <w:trHeight w:val="88"/>
          <w:jc w:val="center"/>
        </w:trPr>
        <w:tc>
          <w:tcPr>
            <w:tcW w:w="5514" w:type="dxa"/>
            <w:gridSpan w:val="2"/>
            <w:tcBorders>
              <w:top w:val="single" w:sz="4" w:space="0" w:color="auto"/>
            </w:tcBorders>
          </w:tcPr>
          <w:p w14:paraId="21C97CA9" w14:textId="77777777" w:rsidR="00F1233C" w:rsidRPr="00F1233C" w:rsidRDefault="00F1233C" w:rsidP="00F1233C">
            <w:pPr>
              <w:spacing w:after="0" w:line="240" w:lineRule="auto"/>
              <w:ind w:left="192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Управління освіти, молоді та спорту Хмільницької міської ради: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14:paraId="49C0248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B47282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</w:tcPr>
          <w:p w14:paraId="23DC9F2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</w:tcPr>
          <w:p w14:paraId="61D2C1E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14:paraId="6D64DAB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127494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10" w:type="dxa"/>
            <w:tcBorders>
              <w:top w:val="single" w:sz="4" w:space="0" w:color="auto"/>
            </w:tcBorders>
          </w:tcPr>
          <w:p w14:paraId="6B3284C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14:paraId="0C1BABC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14:paraId="1C9A4FE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14:paraId="66F843D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1233C" w:rsidRPr="00F1233C" w14:paraId="5EC32915" w14:textId="77777777" w:rsidTr="00BD39F2">
        <w:trPr>
          <w:trHeight w:val="304"/>
          <w:jc w:val="center"/>
        </w:trPr>
        <w:tc>
          <w:tcPr>
            <w:tcW w:w="1129" w:type="dxa"/>
          </w:tcPr>
          <w:p w14:paraId="6521EA90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0610160</w:t>
            </w:r>
          </w:p>
        </w:tc>
        <w:tc>
          <w:tcPr>
            <w:tcW w:w="4385" w:type="dxa"/>
          </w:tcPr>
          <w:p w14:paraId="61309550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Керівництво і управління</w:t>
            </w:r>
          </w:p>
        </w:tc>
        <w:tc>
          <w:tcPr>
            <w:tcW w:w="822" w:type="dxa"/>
          </w:tcPr>
          <w:p w14:paraId="1FDD19B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02F904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1655" w:type="dxa"/>
          </w:tcPr>
          <w:p w14:paraId="3BBE48EF" w14:textId="49977B51" w:rsidR="00F1233C" w:rsidRPr="00F1233C" w:rsidRDefault="00972C79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  <w:r w:rsidR="00F1233C"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954</w:t>
            </w:r>
          </w:p>
        </w:tc>
        <w:tc>
          <w:tcPr>
            <w:tcW w:w="1450" w:type="dxa"/>
          </w:tcPr>
          <w:p w14:paraId="0E00D690" w14:textId="632CAC26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972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102</w:t>
            </w:r>
          </w:p>
        </w:tc>
        <w:tc>
          <w:tcPr>
            <w:tcW w:w="748" w:type="dxa"/>
          </w:tcPr>
          <w:p w14:paraId="51341D1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574CDFD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3B33DE7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4FEA97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5C6F25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C4CF0E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6FC4161D" w14:textId="77777777" w:rsidTr="00BD39F2">
        <w:trPr>
          <w:trHeight w:val="333"/>
          <w:jc w:val="center"/>
        </w:trPr>
        <w:tc>
          <w:tcPr>
            <w:tcW w:w="1129" w:type="dxa"/>
          </w:tcPr>
          <w:p w14:paraId="000BF003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0611010</w:t>
            </w:r>
          </w:p>
        </w:tc>
        <w:tc>
          <w:tcPr>
            <w:tcW w:w="4385" w:type="dxa"/>
          </w:tcPr>
          <w:p w14:paraId="65034D59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Дошкільні заклади освіти</w:t>
            </w:r>
          </w:p>
        </w:tc>
        <w:tc>
          <w:tcPr>
            <w:tcW w:w="822" w:type="dxa"/>
          </w:tcPr>
          <w:p w14:paraId="4ABB3A4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BB6BEC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6000</w:t>
            </w:r>
          </w:p>
        </w:tc>
        <w:tc>
          <w:tcPr>
            <w:tcW w:w="1655" w:type="dxa"/>
          </w:tcPr>
          <w:p w14:paraId="7CC2D3F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310000</w:t>
            </w:r>
          </w:p>
        </w:tc>
        <w:tc>
          <w:tcPr>
            <w:tcW w:w="1450" w:type="dxa"/>
          </w:tcPr>
          <w:p w14:paraId="594A1FCA" w14:textId="51B3E399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  <w:r w:rsidR="00972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2639</w:t>
            </w:r>
          </w:p>
        </w:tc>
        <w:tc>
          <w:tcPr>
            <w:tcW w:w="748" w:type="dxa"/>
          </w:tcPr>
          <w:p w14:paraId="0BB274C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236</w:t>
            </w:r>
          </w:p>
        </w:tc>
        <w:tc>
          <w:tcPr>
            <w:tcW w:w="992" w:type="dxa"/>
          </w:tcPr>
          <w:p w14:paraId="5837D64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125558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571</w:t>
            </w:r>
          </w:p>
        </w:tc>
        <w:tc>
          <w:tcPr>
            <w:tcW w:w="712" w:type="dxa"/>
          </w:tcPr>
          <w:p w14:paraId="404E610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9EC11B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071909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242869DC" w14:textId="77777777" w:rsidTr="00BD39F2">
        <w:trPr>
          <w:trHeight w:val="333"/>
          <w:jc w:val="center"/>
        </w:trPr>
        <w:tc>
          <w:tcPr>
            <w:tcW w:w="1129" w:type="dxa"/>
          </w:tcPr>
          <w:p w14:paraId="50915803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0611021</w:t>
            </w:r>
          </w:p>
        </w:tc>
        <w:tc>
          <w:tcPr>
            <w:tcW w:w="4385" w:type="dxa"/>
          </w:tcPr>
          <w:p w14:paraId="72EA402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Загальноосвітні заклади</w:t>
            </w:r>
          </w:p>
        </w:tc>
        <w:tc>
          <w:tcPr>
            <w:tcW w:w="822" w:type="dxa"/>
          </w:tcPr>
          <w:p w14:paraId="1FAB386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69FE8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1655" w:type="dxa"/>
          </w:tcPr>
          <w:p w14:paraId="3FB6370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388281</w:t>
            </w:r>
          </w:p>
        </w:tc>
        <w:tc>
          <w:tcPr>
            <w:tcW w:w="1450" w:type="dxa"/>
          </w:tcPr>
          <w:p w14:paraId="4C69532B" w14:textId="0206B2D5" w:rsidR="00F1233C" w:rsidRPr="00F1233C" w:rsidRDefault="00972C79" w:rsidP="00972C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213283</w:t>
            </w:r>
          </w:p>
        </w:tc>
        <w:tc>
          <w:tcPr>
            <w:tcW w:w="748" w:type="dxa"/>
          </w:tcPr>
          <w:p w14:paraId="7FA873B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434</w:t>
            </w:r>
          </w:p>
        </w:tc>
        <w:tc>
          <w:tcPr>
            <w:tcW w:w="992" w:type="dxa"/>
          </w:tcPr>
          <w:p w14:paraId="7C6CC85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110" w:type="dxa"/>
          </w:tcPr>
          <w:p w14:paraId="744E91B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774</w:t>
            </w:r>
          </w:p>
        </w:tc>
        <w:tc>
          <w:tcPr>
            <w:tcW w:w="712" w:type="dxa"/>
          </w:tcPr>
          <w:p w14:paraId="0539DB4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79ED22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42F09F9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77E2BE3B" w14:textId="77777777" w:rsidTr="00BD39F2">
        <w:trPr>
          <w:trHeight w:val="333"/>
          <w:jc w:val="center"/>
        </w:trPr>
        <w:tc>
          <w:tcPr>
            <w:tcW w:w="1129" w:type="dxa"/>
          </w:tcPr>
          <w:p w14:paraId="3D71E142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0611070</w:t>
            </w:r>
          </w:p>
        </w:tc>
        <w:tc>
          <w:tcPr>
            <w:tcW w:w="4385" w:type="dxa"/>
          </w:tcPr>
          <w:p w14:paraId="54DB6DA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Позашкільні заклади освіти</w:t>
            </w:r>
          </w:p>
        </w:tc>
        <w:tc>
          <w:tcPr>
            <w:tcW w:w="822" w:type="dxa"/>
          </w:tcPr>
          <w:p w14:paraId="01098C5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665A7B3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1655" w:type="dxa"/>
          </w:tcPr>
          <w:p w14:paraId="3835C5F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3500</w:t>
            </w:r>
          </w:p>
        </w:tc>
        <w:tc>
          <w:tcPr>
            <w:tcW w:w="1450" w:type="dxa"/>
          </w:tcPr>
          <w:p w14:paraId="01F9A4DA" w14:textId="4491FEC4" w:rsidR="00F1233C" w:rsidRPr="00F1233C" w:rsidRDefault="00972C79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4922</w:t>
            </w:r>
          </w:p>
        </w:tc>
        <w:tc>
          <w:tcPr>
            <w:tcW w:w="748" w:type="dxa"/>
          </w:tcPr>
          <w:p w14:paraId="6135F12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6D7204B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4A2CE31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37118D3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762CA2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3F2E25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46C57DE7" w14:textId="77777777" w:rsidTr="00BD39F2">
        <w:trPr>
          <w:trHeight w:val="363"/>
          <w:jc w:val="center"/>
        </w:trPr>
        <w:tc>
          <w:tcPr>
            <w:tcW w:w="1129" w:type="dxa"/>
          </w:tcPr>
          <w:p w14:paraId="50A8E354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611141</w:t>
            </w: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</w:t>
            </w:r>
          </w:p>
        </w:tc>
        <w:tc>
          <w:tcPr>
            <w:tcW w:w="4385" w:type="dxa"/>
          </w:tcPr>
          <w:p w14:paraId="7A25FE2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Інші заклади  освіти:</w:t>
            </w:r>
          </w:p>
        </w:tc>
        <w:tc>
          <w:tcPr>
            <w:tcW w:w="822" w:type="dxa"/>
          </w:tcPr>
          <w:p w14:paraId="1E93386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10E8213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1655" w:type="dxa"/>
          </w:tcPr>
          <w:p w14:paraId="344FD5C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10000</w:t>
            </w:r>
          </w:p>
        </w:tc>
        <w:tc>
          <w:tcPr>
            <w:tcW w:w="1450" w:type="dxa"/>
          </w:tcPr>
          <w:p w14:paraId="75C860F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6100</w:t>
            </w:r>
          </w:p>
        </w:tc>
        <w:tc>
          <w:tcPr>
            <w:tcW w:w="748" w:type="dxa"/>
          </w:tcPr>
          <w:p w14:paraId="233C0C3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51AD6DD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055B1B5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13336F8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7497E7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9860DA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7591EA28" w14:textId="77777777" w:rsidTr="00BD39F2">
        <w:trPr>
          <w:trHeight w:val="208"/>
          <w:jc w:val="center"/>
        </w:trPr>
        <w:tc>
          <w:tcPr>
            <w:tcW w:w="1129" w:type="dxa"/>
          </w:tcPr>
          <w:p w14:paraId="217BEB66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0611151</w:t>
            </w:r>
          </w:p>
        </w:tc>
        <w:tc>
          <w:tcPr>
            <w:tcW w:w="4385" w:type="dxa"/>
          </w:tcPr>
          <w:p w14:paraId="2A0271C9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proofErr w:type="spellStart"/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Інклюзивно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-ресурсний центр</w:t>
            </w:r>
          </w:p>
        </w:tc>
        <w:tc>
          <w:tcPr>
            <w:tcW w:w="822" w:type="dxa"/>
          </w:tcPr>
          <w:p w14:paraId="3AD3FBA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16AAC2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655" w:type="dxa"/>
          </w:tcPr>
          <w:p w14:paraId="245C517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2000</w:t>
            </w:r>
          </w:p>
        </w:tc>
        <w:tc>
          <w:tcPr>
            <w:tcW w:w="1450" w:type="dxa"/>
          </w:tcPr>
          <w:p w14:paraId="04AE9D6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3000</w:t>
            </w:r>
          </w:p>
        </w:tc>
        <w:tc>
          <w:tcPr>
            <w:tcW w:w="748" w:type="dxa"/>
          </w:tcPr>
          <w:p w14:paraId="39D910F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576DD04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2ADC95E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6B70864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56DC422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5AE3F09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168BD281" w14:textId="77777777" w:rsidTr="00BD39F2">
        <w:trPr>
          <w:trHeight w:val="445"/>
          <w:jc w:val="center"/>
        </w:trPr>
        <w:tc>
          <w:tcPr>
            <w:tcW w:w="1129" w:type="dxa"/>
          </w:tcPr>
          <w:p w14:paraId="79D0F2CB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0611160</w:t>
            </w:r>
          </w:p>
        </w:tc>
        <w:tc>
          <w:tcPr>
            <w:tcW w:w="4385" w:type="dxa"/>
          </w:tcPr>
          <w:p w14:paraId="5FFF5619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Центр </w:t>
            </w: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професійного розвитку педагогічних працівників</w:t>
            </w:r>
          </w:p>
        </w:tc>
        <w:tc>
          <w:tcPr>
            <w:tcW w:w="822" w:type="dxa"/>
          </w:tcPr>
          <w:p w14:paraId="6196DCC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3A0235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655" w:type="dxa"/>
          </w:tcPr>
          <w:p w14:paraId="6177CBA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2000</w:t>
            </w:r>
          </w:p>
        </w:tc>
        <w:tc>
          <w:tcPr>
            <w:tcW w:w="1450" w:type="dxa"/>
          </w:tcPr>
          <w:p w14:paraId="4BCC3E1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1000</w:t>
            </w:r>
          </w:p>
        </w:tc>
        <w:tc>
          <w:tcPr>
            <w:tcW w:w="748" w:type="dxa"/>
          </w:tcPr>
          <w:p w14:paraId="7577380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79AD0A1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E68A19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0F0D0A1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2489FD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7280D1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007A6C8D" w14:textId="77777777" w:rsidTr="00BD39F2">
        <w:trPr>
          <w:trHeight w:val="613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0D17557D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3375FD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0615031</w:t>
            </w:r>
          </w:p>
        </w:tc>
        <w:tc>
          <w:tcPr>
            <w:tcW w:w="4385" w:type="dxa"/>
          </w:tcPr>
          <w:p w14:paraId="0E64CD98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2FF7D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Дитячо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 юнацька спортивна школа</w:t>
            </w: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822" w:type="dxa"/>
          </w:tcPr>
          <w:p w14:paraId="6742DE3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B540D9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329B493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55265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655" w:type="dxa"/>
          </w:tcPr>
          <w:p w14:paraId="7FABA8A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771BD1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36000</w:t>
            </w:r>
          </w:p>
        </w:tc>
        <w:tc>
          <w:tcPr>
            <w:tcW w:w="1450" w:type="dxa"/>
          </w:tcPr>
          <w:p w14:paraId="61713FC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0A8965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12000</w:t>
            </w:r>
          </w:p>
        </w:tc>
        <w:tc>
          <w:tcPr>
            <w:tcW w:w="748" w:type="dxa"/>
          </w:tcPr>
          <w:p w14:paraId="6E9BD0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A9EBE1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66EEAAC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D1B7AB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5240F06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05301A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12" w:type="dxa"/>
          </w:tcPr>
          <w:p w14:paraId="2B73F90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B26523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282C264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0C52AA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702906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86B892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30E6F5AE" w14:textId="77777777" w:rsidTr="00BD39F2">
        <w:trPr>
          <w:trHeight w:val="405"/>
          <w:jc w:val="center"/>
        </w:trPr>
        <w:tc>
          <w:tcPr>
            <w:tcW w:w="1129" w:type="dxa"/>
          </w:tcPr>
          <w:p w14:paraId="73A3119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1010160</w:t>
            </w:r>
          </w:p>
        </w:tc>
        <w:tc>
          <w:tcPr>
            <w:tcW w:w="4385" w:type="dxa"/>
          </w:tcPr>
          <w:p w14:paraId="51E6F326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Відділ культури і туризму Хмільницької міської ради</w:t>
            </w:r>
          </w:p>
        </w:tc>
        <w:tc>
          <w:tcPr>
            <w:tcW w:w="822" w:type="dxa"/>
          </w:tcPr>
          <w:p w14:paraId="240AD2A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4E3FD59D" w14:textId="7E04C910" w:rsidR="00F1233C" w:rsidRPr="00F1233C" w:rsidRDefault="006844B8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655" w:type="dxa"/>
          </w:tcPr>
          <w:p w14:paraId="01F2C16E" w14:textId="1C985773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6844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647</w:t>
            </w:r>
          </w:p>
        </w:tc>
        <w:tc>
          <w:tcPr>
            <w:tcW w:w="1450" w:type="dxa"/>
          </w:tcPr>
          <w:p w14:paraId="58F340D2" w14:textId="4D643130" w:rsidR="00F1233C" w:rsidRPr="00F1233C" w:rsidRDefault="006844B8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963</w:t>
            </w:r>
          </w:p>
        </w:tc>
        <w:tc>
          <w:tcPr>
            <w:tcW w:w="748" w:type="dxa"/>
          </w:tcPr>
          <w:p w14:paraId="070AAA6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3F383AC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6B3322A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23C55C6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575A48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D354D6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771A0A7B" w14:textId="77777777" w:rsidTr="00BD39F2">
        <w:trPr>
          <w:trHeight w:val="405"/>
          <w:jc w:val="center"/>
        </w:trPr>
        <w:tc>
          <w:tcPr>
            <w:tcW w:w="1129" w:type="dxa"/>
          </w:tcPr>
          <w:p w14:paraId="276BF3E5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1011080</w:t>
            </w:r>
          </w:p>
        </w:tc>
        <w:tc>
          <w:tcPr>
            <w:tcW w:w="4385" w:type="dxa"/>
          </w:tcPr>
          <w:p w14:paraId="7378704E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КПНЗ «Хмільницька школа мистецтв»</w:t>
            </w:r>
          </w:p>
        </w:tc>
        <w:tc>
          <w:tcPr>
            <w:tcW w:w="822" w:type="dxa"/>
          </w:tcPr>
          <w:p w14:paraId="6E79518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3F3A79B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655" w:type="dxa"/>
          </w:tcPr>
          <w:p w14:paraId="415D610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4500</w:t>
            </w:r>
          </w:p>
        </w:tc>
        <w:tc>
          <w:tcPr>
            <w:tcW w:w="1450" w:type="dxa"/>
          </w:tcPr>
          <w:p w14:paraId="36608F8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10600</w:t>
            </w:r>
          </w:p>
        </w:tc>
        <w:tc>
          <w:tcPr>
            <w:tcW w:w="748" w:type="dxa"/>
          </w:tcPr>
          <w:p w14:paraId="316E1DA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68748F0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5AA0911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712" w:type="dxa"/>
          </w:tcPr>
          <w:p w14:paraId="5CEB992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838" w:type="dxa"/>
          </w:tcPr>
          <w:p w14:paraId="555FD0B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57D73BB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6A2D4B6" w14:textId="77777777" w:rsidTr="00BD39F2">
        <w:trPr>
          <w:trHeight w:val="405"/>
          <w:jc w:val="center"/>
        </w:trPr>
        <w:tc>
          <w:tcPr>
            <w:tcW w:w="1129" w:type="dxa"/>
          </w:tcPr>
          <w:p w14:paraId="3D110353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1014060</w:t>
            </w:r>
          </w:p>
        </w:tc>
        <w:tc>
          <w:tcPr>
            <w:tcW w:w="4385" w:type="dxa"/>
          </w:tcPr>
          <w:p w14:paraId="50B95DB2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Комунальний заклад «Будинок культури» Хмільницької міської ради</w:t>
            </w:r>
          </w:p>
        </w:tc>
        <w:tc>
          <w:tcPr>
            <w:tcW w:w="822" w:type="dxa"/>
          </w:tcPr>
          <w:p w14:paraId="724C47A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365071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1655" w:type="dxa"/>
          </w:tcPr>
          <w:p w14:paraId="05CEC7B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90000</w:t>
            </w:r>
          </w:p>
        </w:tc>
        <w:tc>
          <w:tcPr>
            <w:tcW w:w="1450" w:type="dxa"/>
          </w:tcPr>
          <w:p w14:paraId="68D08BC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31343</w:t>
            </w:r>
          </w:p>
        </w:tc>
        <w:tc>
          <w:tcPr>
            <w:tcW w:w="748" w:type="dxa"/>
          </w:tcPr>
          <w:p w14:paraId="238F120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42B3945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E4EF33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339</w:t>
            </w:r>
          </w:p>
        </w:tc>
        <w:tc>
          <w:tcPr>
            <w:tcW w:w="712" w:type="dxa"/>
          </w:tcPr>
          <w:p w14:paraId="35D4AF5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B575EE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21E12DB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07A429EF" w14:textId="77777777" w:rsidTr="00BD39F2">
        <w:trPr>
          <w:trHeight w:val="432"/>
          <w:jc w:val="center"/>
        </w:trPr>
        <w:tc>
          <w:tcPr>
            <w:tcW w:w="1129" w:type="dxa"/>
          </w:tcPr>
          <w:p w14:paraId="3FC73C29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1014030</w:t>
            </w:r>
          </w:p>
        </w:tc>
        <w:tc>
          <w:tcPr>
            <w:tcW w:w="4385" w:type="dxa"/>
          </w:tcPr>
          <w:p w14:paraId="595BB5E7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Комунальний заклад «Хмільницька публічна бібліотека» Хмільницької міської ради</w:t>
            </w:r>
          </w:p>
        </w:tc>
        <w:tc>
          <w:tcPr>
            <w:tcW w:w="822" w:type="dxa"/>
          </w:tcPr>
          <w:p w14:paraId="2E5E43E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16088E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  <w:tc>
          <w:tcPr>
            <w:tcW w:w="1655" w:type="dxa"/>
          </w:tcPr>
          <w:p w14:paraId="1F6FF8E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16500</w:t>
            </w:r>
          </w:p>
        </w:tc>
        <w:tc>
          <w:tcPr>
            <w:tcW w:w="1450" w:type="dxa"/>
          </w:tcPr>
          <w:p w14:paraId="25AC95C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8000</w:t>
            </w:r>
          </w:p>
        </w:tc>
        <w:tc>
          <w:tcPr>
            <w:tcW w:w="748" w:type="dxa"/>
          </w:tcPr>
          <w:p w14:paraId="68F9CCC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992" w:type="dxa"/>
          </w:tcPr>
          <w:p w14:paraId="5232BD7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F9AAA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6B90079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F806C3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4CC39E7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2089C5CB" w14:textId="77777777" w:rsidTr="00BD39F2">
        <w:trPr>
          <w:trHeight w:val="378"/>
          <w:jc w:val="center"/>
        </w:trPr>
        <w:tc>
          <w:tcPr>
            <w:tcW w:w="1129" w:type="dxa"/>
          </w:tcPr>
          <w:p w14:paraId="3FE9675A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1014040</w:t>
            </w:r>
          </w:p>
        </w:tc>
        <w:tc>
          <w:tcPr>
            <w:tcW w:w="4385" w:type="dxa"/>
          </w:tcPr>
          <w:p w14:paraId="782EC40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Комунальний заклад «Історичний музей м. Хмільника»</w:t>
            </w:r>
          </w:p>
        </w:tc>
        <w:tc>
          <w:tcPr>
            <w:tcW w:w="822" w:type="dxa"/>
          </w:tcPr>
          <w:p w14:paraId="3522522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0B74CE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655" w:type="dxa"/>
          </w:tcPr>
          <w:p w14:paraId="130E41D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4500</w:t>
            </w:r>
          </w:p>
        </w:tc>
        <w:tc>
          <w:tcPr>
            <w:tcW w:w="1450" w:type="dxa"/>
          </w:tcPr>
          <w:p w14:paraId="25009B9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48" w:type="dxa"/>
          </w:tcPr>
          <w:p w14:paraId="235EB87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03D7173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6DA3603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</w:tcPr>
          <w:p w14:paraId="2FAF8A3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C55586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12E83F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3DE0A39" w14:textId="77777777" w:rsidTr="00BD39F2">
        <w:trPr>
          <w:trHeight w:val="378"/>
          <w:jc w:val="center"/>
        </w:trPr>
        <w:tc>
          <w:tcPr>
            <w:tcW w:w="1129" w:type="dxa"/>
          </w:tcPr>
          <w:p w14:paraId="6075CA9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1014040</w:t>
            </w:r>
          </w:p>
        </w:tc>
        <w:tc>
          <w:tcPr>
            <w:tcW w:w="4385" w:type="dxa"/>
          </w:tcPr>
          <w:p w14:paraId="21EA1EDC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Комунальний заклад «Історичний музей імені Василя </w:t>
            </w:r>
            <w:proofErr w:type="spellStart"/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Порика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» Хмільницької міської ради</w:t>
            </w:r>
          </w:p>
        </w:tc>
        <w:tc>
          <w:tcPr>
            <w:tcW w:w="822" w:type="dxa"/>
          </w:tcPr>
          <w:p w14:paraId="2DAE982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1E0F7C1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655" w:type="dxa"/>
          </w:tcPr>
          <w:p w14:paraId="53183E1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1860</w:t>
            </w:r>
          </w:p>
        </w:tc>
        <w:tc>
          <w:tcPr>
            <w:tcW w:w="1450" w:type="dxa"/>
          </w:tcPr>
          <w:p w14:paraId="6413F4D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48" w:type="dxa"/>
          </w:tcPr>
          <w:p w14:paraId="6CA4C42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0806FE0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0F4BA91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</w:tcPr>
          <w:p w14:paraId="64A35FD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AA10F6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FD7C64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1133D7A0" w14:textId="77777777" w:rsidTr="00BD39F2">
        <w:trPr>
          <w:trHeight w:val="378"/>
          <w:jc w:val="center"/>
        </w:trPr>
        <w:tc>
          <w:tcPr>
            <w:tcW w:w="1129" w:type="dxa"/>
          </w:tcPr>
          <w:p w14:paraId="083B1FA7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3710160</w:t>
            </w:r>
          </w:p>
        </w:tc>
        <w:tc>
          <w:tcPr>
            <w:tcW w:w="4385" w:type="dxa"/>
          </w:tcPr>
          <w:p w14:paraId="5F39EF35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Фінансове управління Хмільницької міської ради</w:t>
            </w:r>
          </w:p>
        </w:tc>
        <w:tc>
          <w:tcPr>
            <w:tcW w:w="822" w:type="dxa"/>
          </w:tcPr>
          <w:p w14:paraId="4C9A9E2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62B2B04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105</w:t>
            </w:r>
          </w:p>
        </w:tc>
        <w:tc>
          <w:tcPr>
            <w:tcW w:w="1655" w:type="dxa"/>
          </w:tcPr>
          <w:p w14:paraId="7C20CF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6298</w:t>
            </w:r>
          </w:p>
        </w:tc>
        <w:tc>
          <w:tcPr>
            <w:tcW w:w="1450" w:type="dxa"/>
          </w:tcPr>
          <w:p w14:paraId="11C9624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3900</w:t>
            </w:r>
          </w:p>
        </w:tc>
        <w:tc>
          <w:tcPr>
            <w:tcW w:w="748" w:type="dxa"/>
          </w:tcPr>
          <w:p w14:paraId="75CBDFB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2953140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33322A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712" w:type="dxa"/>
          </w:tcPr>
          <w:p w14:paraId="0BC48A8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E022ED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4CB958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46F5CE42" w14:textId="77777777" w:rsidTr="00BD39F2">
        <w:trPr>
          <w:trHeight w:val="378"/>
          <w:jc w:val="center"/>
        </w:trPr>
        <w:tc>
          <w:tcPr>
            <w:tcW w:w="1129" w:type="dxa"/>
          </w:tcPr>
          <w:p w14:paraId="0CE3D37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" w:name="_Hlk205814501"/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1210160</w:t>
            </w:r>
            <w:bookmarkEnd w:id="5"/>
          </w:p>
        </w:tc>
        <w:tc>
          <w:tcPr>
            <w:tcW w:w="4385" w:type="dxa"/>
          </w:tcPr>
          <w:p w14:paraId="1B345ADE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822" w:type="dxa"/>
          </w:tcPr>
          <w:p w14:paraId="428EB9E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87FE40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655" w:type="dxa"/>
          </w:tcPr>
          <w:p w14:paraId="5D5B06ED" w14:textId="59EFDE77" w:rsidR="00F1233C" w:rsidRPr="00F1233C" w:rsidRDefault="00E37E4F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6F6EB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6F6EB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450" w:type="dxa"/>
          </w:tcPr>
          <w:p w14:paraId="0825A90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3000</w:t>
            </w:r>
          </w:p>
        </w:tc>
        <w:tc>
          <w:tcPr>
            <w:tcW w:w="748" w:type="dxa"/>
          </w:tcPr>
          <w:p w14:paraId="27D195A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2E6819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6AB605F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712" w:type="dxa"/>
          </w:tcPr>
          <w:p w14:paraId="640F88C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430029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853EE9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A22C7DB" w14:textId="77777777" w:rsidTr="00BD39F2">
        <w:trPr>
          <w:trHeight w:val="378"/>
          <w:jc w:val="center"/>
        </w:trPr>
        <w:tc>
          <w:tcPr>
            <w:tcW w:w="1129" w:type="dxa"/>
          </w:tcPr>
          <w:p w14:paraId="5EF68FEB" w14:textId="77777777" w:rsidR="00F1233C" w:rsidRPr="00F1233C" w:rsidRDefault="00F1233C" w:rsidP="00F1233C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0710160</w:t>
            </w:r>
          </w:p>
        </w:tc>
        <w:tc>
          <w:tcPr>
            <w:tcW w:w="4385" w:type="dxa"/>
          </w:tcPr>
          <w:p w14:paraId="33FC1153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Відділ з питань охорони </w:t>
            </w:r>
            <w:proofErr w:type="spellStart"/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здоров</w:t>
            </w:r>
            <w:proofErr w:type="spellEnd"/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  <w:t>’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я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Хмільницької міської ради</w:t>
            </w:r>
          </w:p>
        </w:tc>
        <w:tc>
          <w:tcPr>
            <w:tcW w:w="822" w:type="dxa"/>
          </w:tcPr>
          <w:p w14:paraId="683166A8" w14:textId="77777777" w:rsidR="00F1233C" w:rsidRPr="00F1233C" w:rsidRDefault="00F1233C" w:rsidP="00F1233C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4A3C1C2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655" w:type="dxa"/>
          </w:tcPr>
          <w:p w14:paraId="7F10542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1353</w:t>
            </w:r>
          </w:p>
        </w:tc>
        <w:tc>
          <w:tcPr>
            <w:tcW w:w="1450" w:type="dxa"/>
          </w:tcPr>
          <w:p w14:paraId="3078B25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700</w:t>
            </w:r>
          </w:p>
        </w:tc>
        <w:tc>
          <w:tcPr>
            <w:tcW w:w="748" w:type="dxa"/>
          </w:tcPr>
          <w:p w14:paraId="215F3FC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5E1E6C4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502D392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2,5</w:t>
            </w:r>
          </w:p>
        </w:tc>
        <w:tc>
          <w:tcPr>
            <w:tcW w:w="712" w:type="dxa"/>
          </w:tcPr>
          <w:p w14:paraId="71F6B16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2000E8F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5DF6A4F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4286F729" w14:textId="77777777" w:rsidTr="00BD39F2">
        <w:trPr>
          <w:trHeight w:val="378"/>
          <w:jc w:val="center"/>
        </w:trPr>
        <w:tc>
          <w:tcPr>
            <w:tcW w:w="1129" w:type="dxa"/>
          </w:tcPr>
          <w:p w14:paraId="035A04A3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0712010</w:t>
            </w:r>
          </w:p>
        </w:tc>
        <w:tc>
          <w:tcPr>
            <w:tcW w:w="4385" w:type="dxa"/>
          </w:tcPr>
          <w:p w14:paraId="2F70A028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Комунальне некомерційне підприємство «Хмільницька центральна лікарня»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Хмільницької міської ради</w:t>
            </w:r>
          </w:p>
        </w:tc>
        <w:tc>
          <w:tcPr>
            <w:tcW w:w="822" w:type="dxa"/>
          </w:tcPr>
          <w:p w14:paraId="0EBCE83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1490</w:t>
            </w:r>
          </w:p>
        </w:tc>
        <w:tc>
          <w:tcPr>
            <w:tcW w:w="1350" w:type="dxa"/>
          </w:tcPr>
          <w:p w14:paraId="0024421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25655</w:t>
            </w:r>
          </w:p>
        </w:tc>
        <w:tc>
          <w:tcPr>
            <w:tcW w:w="1655" w:type="dxa"/>
          </w:tcPr>
          <w:p w14:paraId="0A095A1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445100</w:t>
            </w:r>
          </w:p>
        </w:tc>
        <w:tc>
          <w:tcPr>
            <w:tcW w:w="1450" w:type="dxa"/>
          </w:tcPr>
          <w:p w14:paraId="23D1A1A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30650</w:t>
            </w:r>
          </w:p>
        </w:tc>
        <w:tc>
          <w:tcPr>
            <w:tcW w:w="748" w:type="dxa"/>
          </w:tcPr>
          <w:p w14:paraId="3C33A3E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2424C05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30F451F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</w:tcPr>
          <w:p w14:paraId="27F8D0E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F7266B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10000</w:t>
            </w:r>
          </w:p>
        </w:tc>
        <w:tc>
          <w:tcPr>
            <w:tcW w:w="838" w:type="dxa"/>
          </w:tcPr>
          <w:p w14:paraId="32DC251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462052B" w14:textId="77777777" w:rsidTr="00BD39F2">
        <w:trPr>
          <w:trHeight w:val="378"/>
          <w:jc w:val="center"/>
        </w:trPr>
        <w:tc>
          <w:tcPr>
            <w:tcW w:w="1129" w:type="dxa"/>
          </w:tcPr>
          <w:p w14:paraId="4EC4AEA5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0712111</w:t>
            </w:r>
          </w:p>
        </w:tc>
        <w:tc>
          <w:tcPr>
            <w:tcW w:w="4385" w:type="dxa"/>
          </w:tcPr>
          <w:p w14:paraId="6A6CC61B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Комунальне некомерційне підприємство «Хмільницький центр первинної медико-санітарної допомоги»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Хмільницької міської ради</w:t>
            </w:r>
          </w:p>
        </w:tc>
        <w:tc>
          <w:tcPr>
            <w:tcW w:w="822" w:type="dxa"/>
          </w:tcPr>
          <w:p w14:paraId="69F8F5A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EF55E4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780</w:t>
            </w:r>
          </w:p>
        </w:tc>
        <w:tc>
          <w:tcPr>
            <w:tcW w:w="1655" w:type="dxa"/>
          </w:tcPr>
          <w:p w14:paraId="762E129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69600</w:t>
            </w:r>
          </w:p>
        </w:tc>
        <w:tc>
          <w:tcPr>
            <w:tcW w:w="1450" w:type="dxa"/>
          </w:tcPr>
          <w:p w14:paraId="608B49E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56000</w:t>
            </w:r>
          </w:p>
        </w:tc>
        <w:tc>
          <w:tcPr>
            <w:tcW w:w="748" w:type="dxa"/>
          </w:tcPr>
          <w:p w14:paraId="5A9ED4E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1A5A34F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11AE2D5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</w:tcPr>
          <w:p w14:paraId="620F0F8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2590</w:t>
            </w:r>
          </w:p>
        </w:tc>
        <w:tc>
          <w:tcPr>
            <w:tcW w:w="838" w:type="dxa"/>
          </w:tcPr>
          <w:p w14:paraId="76D326C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10550</w:t>
            </w:r>
          </w:p>
        </w:tc>
        <w:tc>
          <w:tcPr>
            <w:tcW w:w="838" w:type="dxa"/>
          </w:tcPr>
          <w:p w14:paraId="1D83626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F1233C" w:rsidRPr="00F1233C" w14:paraId="40107783" w14:textId="77777777" w:rsidTr="00BD39F2">
        <w:trPr>
          <w:trHeight w:val="37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2BF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0910160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B1C5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Служба у справах дітей Хмільницької міської ради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A2E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D3E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2A7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2838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EFC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538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79A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105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E22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E39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B1A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800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876F6B9" w14:textId="77777777" w:rsidTr="00BD39F2">
        <w:trPr>
          <w:trHeight w:val="268"/>
          <w:jc w:val="center"/>
        </w:trPr>
        <w:tc>
          <w:tcPr>
            <w:tcW w:w="1129" w:type="dxa"/>
          </w:tcPr>
          <w:p w14:paraId="52C5ABA3" w14:textId="77777777" w:rsidR="00F1233C" w:rsidRPr="00F1233C" w:rsidRDefault="00F1233C" w:rsidP="00F1233C">
            <w:pPr>
              <w:tabs>
                <w:tab w:val="left" w:pos="921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85" w:type="dxa"/>
          </w:tcPr>
          <w:p w14:paraId="04567E42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  <w:r w:rsidRPr="00F123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РАЗОМ</w:t>
            </w:r>
          </w:p>
        </w:tc>
        <w:tc>
          <w:tcPr>
            <w:tcW w:w="822" w:type="dxa"/>
          </w:tcPr>
          <w:p w14:paraId="05366EFD" w14:textId="77777777" w:rsidR="00F1233C" w:rsidRPr="00F1233C" w:rsidRDefault="00F1233C" w:rsidP="00F123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1490</w:t>
            </w:r>
          </w:p>
        </w:tc>
        <w:tc>
          <w:tcPr>
            <w:tcW w:w="1350" w:type="dxa"/>
          </w:tcPr>
          <w:p w14:paraId="144C9E8E" w14:textId="1FD185BE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372</w:t>
            </w:r>
            <w:r w:rsidR="006844B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69</w:t>
            </w:r>
          </w:p>
        </w:tc>
        <w:tc>
          <w:tcPr>
            <w:tcW w:w="1655" w:type="dxa"/>
          </w:tcPr>
          <w:p w14:paraId="5A6B5B5E" w14:textId="3C774ADF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15</w:t>
            </w:r>
            <w:r w:rsidR="00972C79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67</w:t>
            </w:r>
            <w:r w:rsidR="006F6EB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554</w:t>
            </w:r>
          </w:p>
        </w:tc>
        <w:tc>
          <w:tcPr>
            <w:tcW w:w="1450" w:type="dxa"/>
          </w:tcPr>
          <w:p w14:paraId="639CFE50" w14:textId="7B1AD027" w:rsidR="00F1233C" w:rsidRPr="00FF459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highlight w:val="yellow"/>
                <w:lang w:eastAsia="ru-RU"/>
                <w14:ligatures w14:val="none"/>
              </w:rPr>
            </w:pPr>
            <w:r w:rsidRPr="000D711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  <w:r w:rsidR="00972C79" w:rsidRPr="000D711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  <w:r w:rsidR="00FF459C" w:rsidRPr="000D711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43</w:t>
            </w:r>
            <w:r w:rsidR="00972C79" w:rsidRPr="000D711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84</w:t>
            </w:r>
          </w:p>
        </w:tc>
        <w:tc>
          <w:tcPr>
            <w:tcW w:w="748" w:type="dxa"/>
          </w:tcPr>
          <w:p w14:paraId="18D522C0" w14:textId="7777777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726</w:t>
            </w:r>
          </w:p>
        </w:tc>
        <w:tc>
          <w:tcPr>
            <w:tcW w:w="992" w:type="dxa"/>
          </w:tcPr>
          <w:p w14:paraId="43A2D181" w14:textId="7777777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26,5</w:t>
            </w:r>
          </w:p>
        </w:tc>
        <w:tc>
          <w:tcPr>
            <w:tcW w:w="1110" w:type="dxa"/>
          </w:tcPr>
          <w:p w14:paraId="584C0CB7" w14:textId="01A5A4C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19</w:t>
            </w:r>
            <w:r w:rsidR="00261A17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70,7</w:t>
            </w:r>
          </w:p>
        </w:tc>
        <w:tc>
          <w:tcPr>
            <w:tcW w:w="712" w:type="dxa"/>
          </w:tcPr>
          <w:p w14:paraId="7890B3ED" w14:textId="7777777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2890</w:t>
            </w:r>
          </w:p>
        </w:tc>
        <w:tc>
          <w:tcPr>
            <w:tcW w:w="838" w:type="dxa"/>
          </w:tcPr>
          <w:p w14:paraId="62537711" w14:textId="7777777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21550</w:t>
            </w:r>
          </w:p>
        </w:tc>
        <w:tc>
          <w:tcPr>
            <w:tcW w:w="838" w:type="dxa"/>
          </w:tcPr>
          <w:p w14:paraId="370BBDA3" w14:textId="77777777" w:rsidR="00F1233C" w:rsidRPr="00F1233C" w:rsidRDefault="00F1233C" w:rsidP="00F1233C">
            <w:pPr>
              <w:spacing w:after="200" w:line="276" w:lineRule="auto"/>
              <w:jc w:val="center"/>
              <w:textAlignment w:val="bottom"/>
              <w:rPr>
                <w:rFonts w:ascii="Calibri" w:eastAsia="Calibri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</w:tr>
    </w:tbl>
    <w:p w14:paraId="66E3EF3F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          </w:t>
      </w:r>
    </w:p>
    <w:p w14:paraId="515E2E22" w14:textId="2047D635" w:rsidR="00F1233C" w:rsidRPr="00F1233C" w:rsidRDefault="00E62411" w:rsidP="00F1233C">
      <w:pPr>
        <w:spacing w:after="0" w:line="240" w:lineRule="auto"/>
        <w:rPr>
          <w:rFonts w:ascii="Calibri" w:eastAsia="Calibri" w:hAnsi="Calibri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           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Керуючий справами виконкому                                                                                                                                          Сергій МАТАШ    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 w:eastAsia="ru-RU"/>
          <w14:ligatures w14:val="none"/>
        </w:rPr>
        <w:t xml:space="preserve">  </w:t>
      </w:r>
    </w:p>
    <w:p w14:paraId="580931D0" w14:textId="77777777" w:rsidR="003F33DD" w:rsidRDefault="003F33DD"/>
    <w:sectPr w:rsidR="003F33DD" w:rsidSect="00F1233C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C3CE1" w14:textId="77777777" w:rsidR="00B04A85" w:rsidRDefault="00B04A85">
      <w:pPr>
        <w:spacing w:after="0" w:line="240" w:lineRule="auto"/>
      </w:pPr>
      <w:r>
        <w:separator/>
      </w:r>
    </w:p>
  </w:endnote>
  <w:endnote w:type="continuationSeparator" w:id="0">
    <w:p w14:paraId="49E2378E" w14:textId="77777777" w:rsidR="00B04A85" w:rsidRDefault="00B0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30FB" w14:textId="77777777" w:rsidR="00C60075" w:rsidRDefault="00C60075">
    <w:pPr>
      <w:pStyle w:val="ac"/>
    </w:pPr>
  </w:p>
  <w:p w14:paraId="4BCAC59B" w14:textId="77777777" w:rsidR="00C60075" w:rsidRPr="003E1C06" w:rsidRDefault="00000000">
    <w:pPr>
      <w:pStyle w:val="ac"/>
    </w:pPr>
    <w:r w:rsidRPr="003E1C0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56441" w14:textId="77777777" w:rsidR="00B04A85" w:rsidRDefault="00B04A85">
      <w:pPr>
        <w:spacing w:after="0" w:line="240" w:lineRule="auto"/>
      </w:pPr>
      <w:r>
        <w:separator/>
      </w:r>
    </w:p>
  </w:footnote>
  <w:footnote w:type="continuationSeparator" w:id="0">
    <w:p w14:paraId="3B6020B9" w14:textId="77777777" w:rsidR="00B04A85" w:rsidRDefault="00B04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D147F"/>
    <w:multiLevelType w:val="multilevel"/>
    <w:tmpl w:val="EE82B01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 w16cid:durableId="7309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04"/>
    <w:rsid w:val="0007771E"/>
    <w:rsid w:val="000D7111"/>
    <w:rsid w:val="00140A58"/>
    <w:rsid w:val="0018481A"/>
    <w:rsid w:val="00196AE0"/>
    <w:rsid w:val="00206049"/>
    <w:rsid w:val="00242EFA"/>
    <w:rsid w:val="00244575"/>
    <w:rsid w:val="00261A17"/>
    <w:rsid w:val="00310DCC"/>
    <w:rsid w:val="00326726"/>
    <w:rsid w:val="003E1AEC"/>
    <w:rsid w:val="003F33DD"/>
    <w:rsid w:val="004075CC"/>
    <w:rsid w:val="00431B7D"/>
    <w:rsid w:val="004C3214"/>
    <w:rsid w:val="005451F2"/>
    <w:rsid w:val="0055057A"/>
    <w:rsid w:val="00553617"/>
    <w:rsid w:val="005B2F81"/>
    <w:rsid w:val="006844B8"/>
    <w:rsid w:val="006C6D83"/>
    <w:rsid w:val="006F6EB8"/>
    <w:rsid w:val="00767AF6"/>
    <w:rsid w:val="007B513D"/>
    <w:rsid w:val="007F7F2C"/>
    <w:rsid w:val="008A516D"/>
    <w:rsid w:val="008C146E"/>
    <w:rsid w:val="00947AC4"/>
    <w:rsid w:val="00947B91"/>
    <w:rsid w:val="00972C79"/>
    <w:rsid w:val="00A721F0"/>
    <w:rsid w:val="00A824C6"/>
    <w:rsid w:val="00A90A33"/>
    <w:rsid w:val="00B04A85"/>
    <w:rsid w:val="00B47365"/>
    <w:rsid w:val="00B51005"/>
    <w:rsid w:val="00B553D8"/>
    <w:rsid w:val="00BA0502"/>
    <w:rsid w:val="00BB3A9E"/>
    <w:rsid w:val="00BF6197"/>
    <w:rsid w:val="00C12F84"/>
    <w:rsid w:val="00C60075"/>
    <w:rsid w:val="00C77B04"/>
    <w:rsid w:val="00C77E5E"/>
    <w:rsid w:val="00C96E55"/>
    <w:rsid w:val="00CB05C0"/>
    <w:rsid w:val="00CC1355"/>
    <w:rsid w:val="00D006C3"/>
    <w:rsid w:val="00D719D0"/>
    <w:rsid w:val="00DC6EB6"/>
    <w:rsid w:val="00E316C0"/>
    <w:rsid w:val="00E34A89"/>
    <w:rsid w:val="00E3548D"/>
    <w:rsid w:val="00E35D3F"/>
    <w:rsid w:val="00E37E4F"/>
    <w:rsid w:val="00E62411"/>
    <w:rsid w:val="00ED2512"/>
    <w:rsid w:val="00F1233C"/>
    <w:rsid w:val="00FF459C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F9CA"/>
  <w15:chartTrackingRefBased/>
  <w15:docId w15:val="{191A979A-CA87-4B3B-999C-EC48EF37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7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B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B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7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7B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7B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7B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7B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7B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7B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7B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7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7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7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7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7B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7B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7B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7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7B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7B04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semiHidden/>
    <w:unhideWhenUsed/>
    <w:rsid w:val="00F123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1233C"/>
  </w:style>
  <w:style w:type="table" w:styleId="ae">
    <w:name w:val="Table Grid"/>
    <w:basedOn w:val="a1"/>
    <w:uiPriority w:val="59"/>
    <w:rsid w:val="00F1233C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3F0DE-14AE-48DE-B1D1-82A265AD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4569</Words>
  <Characters>2605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ECO-308M</dc:creator>
  <cp:keywords/>
  <dc:description/>
  <cp:lastModifiedBy>ECO-308M</cp:lastModifiedBy>
  <cp:revision>13</cp:revision>
  <cp:lastPrinted>2025-10-31T09:07:00Z</cp:lastPrinted>
  <dcterms:created xsi:type="dcterms:W3CDTF">2025-08-11T11:18:00Z</dcterms:created>
  <dcterms:modified xsi:type="dcterms:W3CDTF">2025-10-31T09:35:00Z</dcterms:modified>
</cp:coreProperties>
</file>