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626F" w14:textId="77777777" w:rsidR="0023099D" w:rsidRPr="000A6736" w:rsidRDefault="0023099D" w:rsidP="0023099D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502472" wp14:editId="3292DA91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46D7CC82" wp14:editId="5FCD7D47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2EF5B" w14:textId="77777777" w:rsidR="0023099D" w:rsidRPr="00883682" w:rsidRDefault="0023099D" w:rsidP="002309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8551DEC" w14:textId="77777777" w:rsidR="0023099D" w:rsidRPr="00883682" w:rsidRDefault="0023099D" w:rsidP="002309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0469B27E" w14:textId="77777777" w:rsidR="0023099D" w:rsidRPr="00883682" w:rsidRDefault="0023099D" w:rsidP="002309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65F13163" w14:textId="77777777" w:rsidR="0023099D" w:rsidRPr="00883682" w:rsidRDefault="0023099D" w:rsidP="0023099D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710083D8" w14:textId="77777777" w:rsidR="0023099D" w:rsidRPr="003A10CB" w:rsidRDefault="0023099D" w:rsidP="002309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3BCEF05A" w14:textId="77777777" w:rsidR="0023099D" w:rsidRDefault="0023099D" w:rsidP="0023099D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0CE78257" w14:textId="0CD1F942" w:rsidR="0023099D" w:rsidRPr="00F73355" w:rsidRDefault="0023099D" w:rsidP="0023099D">
      <w:pPr>
        <w:rPr>
          <w:b/>
          <w:bCs/>
          <w:iCs/>
          <w:sz w:val="28"/>
          <w:szCs w:val="28"/>
          <w:lang w:val="uk-UA"/>
        </w:rPr>
      </w:pPr>
      <w:r w:rsidRPr="00F73355">
        <w:rPr>
          <w:b/>
          <w:iCs/>
          <w:sz w:val="28"/>
          <w:szCs w:val="28"/>
          <w:lang w:val="uk-UA"/>
        </w:rPr>
        <w:t xml:space="preserve">  </w:t>
      </w:r>
      <w:r w:rsidRPr="00F73355">
        <w:rPr>
          <w:b/>
          <w:bCs/>
          <w:iCs/>
          <w:sz w:val="28"/>
          <w:szCs w:val="28"/>
          <w:lang w:val="uk-UA"/>
        </w:rPr>
        <w:t xml:space="preserve"> від “</w:t>
      </w:r>
      <w:r w:rsidR="009745B8">
        <w:rPr>
          <w:b/>
          <w:bCs/>
          <w:iCs/>
          <w:sz w:val="28"/>
          <w:szCs w:val="28"/>
          <w:lang w:val="uk-UA"/>
        </w:rPr>
        <w:t>5</w:t>
      </w:r>
      <w:r w:rsidRPr="00F73355">
        <w:rPr>
          <w:b/>
          <w:bCs/>
          <w:iCs/>
          <w:sz w:val="28"/>
          <w:szCs w:val="28"/>
          <w:lang w:val="uk-UA"/>
        </w:rPr>
        <w:t xml:space="preserve">” </w:t>
      </w:r>
      <w:r>
        <w:rPr>
          <w:b/>
          <w:bCs/>
          <w:iCs/>
          <w:sz w:val="28"/>
          <w:szCs w:val="28"/>
          <w:lang w:val="uk-UA"/>
        </w:rPr>
        <w:t>листопада</w:t>
      </w:r>
      <w:r w:rsidRPr="00F73355">
        <w:rPr>
          <w:b/>
          <w:bCs/>
          <w:iCs/>
          <w:sz w:val="28"/>
          <w:szCs w:val="28"/>
          <w:lang w:val="uk-UA"/>
        </w:rPr>
        <w:t xml:space="preserve"> 202</w:t>
      </w:r>
      <w:r>
        <w:rPr>
          <w:b/>
          <w:bCs/>
          <w:iCs/>
          <w:sz w:val="28"/>
          <w:szCs w:val="28"/>
          <w:lang w:val="uk-UA"/>
        </w:rPr>
        <w:t>5</w:t>
      </w:r>
      <w:r w:rsidRPr="00F73355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          №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="008942E9">
        <w:rPr>
          <w:b/>
          <w:bCs/>
          <w:iCs/>
          <w:sz w:val="28"/>
          <w:szCs w:val="28"/>
          <w:lang w:val="uk-UA"/>
        </w:rPr>
        <w:t>783</w:t>
      </w:r>
    </w:p>
    <w:p w14:paraId="28800EAF" w14:textId="77777777" w:rsidR="0023099D" w:rsidRPr="00A51D89" w:rsidRDefault="0023099D" w:rsidP="0023099D">
      <w:pPr>
        <w:rPr>
          <w:b/>
          <w:i/>
          <w:sz w:val="28"/>
          <w:szCs w:val="28"/>
          <w:lang w:val="uk-UA"/>
        </w:rPr>
      </w:pPr>
    </w:p>
    <w:p w14:paraId="53C02990" w14:textId="185A5792" w:rsidR="0023099D" w:rsidRDefault="0023099D" w:rsidP="0023099D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bookmarkStart w:id="0" w:name="_Hlk178771820"/>
      <w:bookmarkStart w:id="1" w:name="_Hlk195027638"/>
      <w:bookmarkStart w:id="2" w:name="_Hlk157591879"/>
      <w:r w:rsidRPr="00610D93">
        <w:rPr>
          <w:b/>
          <w:sz w:val="27"/>
          <w:szCs w:val="27"/>
          <w:lang w:val="uk-UA"/>
        </w:rPr>
        <w:t xml:space="preserve">Про надання </w:t>
      </w:r>
      <w:r>
        <w:rPr>
          <w:b/>
          <w:sz w:val="27"/>
          <w:szCs w:val="27"/>
          <w:lang w:val="uk-UA"/>
        </w:rPr>
        <w:t>малолітній І</w:t>
      </w:r>
      <w:r w:rsidR="002B286D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В</w:t>
      </w:r>
      <w:r w:rsidR="002B286D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Р</w:t>
      </w:r>
      <w:r w:rsidR="002B286D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,</w:t>
      </w:r>
    </w:p>
    <w:p w14:paraId="0E0758ED" w14:textId="5604E7C4" w:rsidR="0023099D" w:rsidRPr="00610D93" w:rsidRDefault="002B286D" w:rsidP="0023099D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</w:t>
      </w:r>
      <w:r w:rsidR="0023099D" w:rsidRPr="00610D93">
        <w:rPr>
          <w:b/>
          <w:sz w:val="27"/>
          <w:szCs w:val="27"/>
          <w:lang w:val="uk-UA"/>
        </w:rPr>
        <w:t xml:space="preserve"> року народження статусу дитини, яка постраждала </w:t>
      </w:r>
    </w:p>
    <w:p w14:paraId="4AEB26E2" w14:textId="77777777" w:rsidR="0023099D" w:rsidRPr="00610D93" w:rsidRDefault="0023099D" w:rsidP="0023099D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 w:rsidRPr="00610D93">
        <w:rPr>
          <w:b/>
          <w:sz w:val="27"/>
          <w:szCs w:val="27"/>
          <w:lang w:val="uk-UA"/>
        </w:rPr>
        <w:t>внаслідок воєнних дій та збройних конфліктів</w:t>
      </w:r>
      <w:bookmarkEnd w:id="0"/>
    </w:p>
    <w:p w14:paraId="3A3F7B14" w14:textId="77777777" w:rsidR="0023099D" w:rsidRPr="00610D93" w:rsidRDefault="0023099D" w:rsidP="0023099D">
      <w:pPr>
        <w:pStyle w:val="ae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</w:p>
    <w:p w14:paraId="306172FA" w14:textId="128690D2" w:rsidR="0023099D" w:rsidRPr="0023099D" w:rsidRDefault="0023099D" w:rsidP="0023099D">
      <w:pPr>
        <w:pStyle w:val="ae"/>
        <w:spacing w:before="0" w:beforeAutospacing="0" w:after="0" w:afterAutospacing="0" w:line="257" w:lineRule="atLeast"/>
        <w:jc w:val="both"/>
        <w:rPr>
          <w:bCs/>
          <w:sz w:val="28"/>
          <w:szCs w:val="28"/>
          <w:lang w:val="uk-UA"/>
        </w:rPr>
      </w:pPr>
      <w:r w:rsidRPr="0023099D">
        <w:rPr>
          <w:sz w:val="28"/>
          <w:szCs w:val="28"/>
          <w:lang w:val="uk-UA"/>
        </w:rPr>
        <w:t xml:space="preserve">               Розглянувши заяву громадянки  І</w:t>
      </w:r>
      <w:r w:rsidR="002B286D">
        <w:rPr>
          <w:sz w:val="28"/>
          <w:szCs w:val="28"/>
          <w:lang w:val="uk-UA"/>
        </w:rPr>
        <w:t xml:space="preserve"> </w:t>
      </w:r>
      <w:r w:rsidRPr="0023099D">
        <w:rPr>
          <w:sz w:val="28"/>
          <w:szCs w:val="28"/>
          <w:lang w:val="uk-UA"/>
        </w:rPr>
        <w:t xml:space="preserve"> С</w:t>
      </w:r>
      <w:r w:rsidR="002B286D">
        <w:rPr>
          <w:sz w:val="28"/>
          <w:szCs w:val="28"/>
          <w:lang w:val="uk-UA"/>
        </w:rPr>
        <w:t xml:space="preserve"> </w:t>
      </w:r>
      <w:r w:rsidRPr="0023099D">
        <w:rPr>
          <w:sz w:val="28"/>
          <w:szCs w:val="28"/>
          <w:lang w:val="uk-UA"/>
        </w:rPr>
        <w:t xml:space="preserve"> М</w:t>
      </w:r>
      <w:r w:rsidR="002B286D">
        <w:rPr>
          <w:sz w:val="28"/>
          <w:szCs w:val="28"/>
          <w:lang w:val="uk-UA"/>
        </w:rPr>
        <w:t xml:space="preserve"> </w:t>
      </w:r>
      <w:r w:rsidRPr="0023099D">
        <w:rPr>
          <w:sz w:val="28"/>
          <w:szCs w:val="28"/>
          <w:lang w:val="uk-UA"/>
        </w:rPr>
        <w:t xml:space="preserve">, місце проживання якої зареєстровано за адресою: Вінницька область, Хмільницький район,   місто Хмільник, вул.  </w:t>
      </w:r>
      <w:r w:rsidR="002B286D">
        <w:rPr>
          <w:sz w:val="28"/>
          <w:szCs w:val="28"/>
          <w:lang w:val="uk-UA"/>
        </w:rPr>
        <w:t xml:space="preserve"> </w:t>
      </w:r>
      <w:r w:rsidRPr="0023099D">
        <w:rPr>
          <w:sz w:val="28"/>
          <w:szCs w:val="28"/>
          <w:lang w:val="uk-UA"/>
        </w:rPr>
        <w:t xml:space="preserve">, буд. </w:t>
      </w:r>
      <w:r w:rsidR="002B286D">
        <w:rPr>
          <w:sz w:val="28"/>
          <w:szCs w:val="28"/>
          <w:lang w:val="uk-UA"/>
        </w:rPr>
        <w:t xml:space="preserve"> </w:t>
      </w:r>
      <w:r w:rsidRPr="0023099D">
        <w:rPr>
          <w:sz w:val="28"/>
          <w:szCs w:val="28"/>
          <w:lang w:val="uk-UA"/>
        </w:rPr>
        <w:t xml:space="preserve"> та відповідні документи </w:t>
      </w:r>
      <w:r w:rsidRPr="0023099D">
        <w:rPr>
          <w:color w:val="000000"/>
          <w:sz w:val="28"/>
          <w:szCs w:val="28"/>
          <w:lang w:val="uk-UA"/>
        </w:rPr>
        <w:t xml:space="preserve">стосовно надання </w:t>
      </w:r>
      <w:r w:rsidRPr="0023099D">
        <w:rPr>
          <w:sz w:val="28"/>
          <w:szCs w:val="28"/>
          <w:lang w:val="uk-UA"/>
        </w:rPr>
        <w:t xml:space="preserve"> </w:t>
      </w:r>
      <w:r w:rsidRPr="0023099D">
        <w:rPr>
          <w:bCs/>
          <w:sz w:val="28"/>
          <w:szCs w:val="28"/>
          <w:lang w:val="uk-UA"/>
        </w:rPr>
        <w:t xml:space="preserve">  її  малолітній дочці</w:t>
      </w:r>
      <w:r w:rsidRPr="0023099D">
        <w:rPr>
          <w:b/>
          <w:sz w:val="28"/>
          <w:szCs w:val="28"/>
          <w:lang w:val="uk-UA"/>
        </w:rPr>
        <w:t xml:space="preserve">   </w:t>
      </w:r>
      <w:r w:rsidRPr="0023099D">
        <w:rPr>
          <w:bCs/>
          <w:sz w:val="28"/>
          <w:szCs w:val="28"/>
          <w:lang w:val="uk-UA"/>
        </w:rPr>
        <w:t>І</w:t>
      </w:r>
      <w:r w:rsidR="002B286D">
        <w:rPr>
          <w:bCs/>
          <w:sz w:val="28"/>
          <w:szCs w:val="28"/>
          <w:lang w:val="uk-UA"/>
        </w:rPr>
        <w:t xml:space="preserve"> </w:t>
      </w:r>
      <w:r w:rsidRPr="0023099D">
        <w:rPr>
          <w:bCs/>
          <w:sz w:val="28"/>
          <w:szCs w:val="28"/>
          <w:lang w:val="uk-UA"/>
        </w:rPr>
        <w:t xml:space="preserve">  В</w:t>
      </w:r>
      <w:r w:rsidR="002B286D">
        <w:rPr>
          <w:bCs/>
          <w:sz w:val="28"/>
          <w:szCs w:val="28"/>
          <w:lang w:val="uk-UA"/>
        </w:rPr>
        <w:t xml:space="preserve"> </w:t>
      </w:r>
      <w:r w:rsidRPr="0023099D">
        <w:rPr>
          <w:bCs/>
          <w:sz w:val="28"/>
          <w:szCs w:val="28"/>
          <w:lang w:val="uk-UA"/>
        </w:rPr>
        <w:t xml:space="preserve"> Р</w:t>
      </w:r>
      <w:r w:rsidR="002B286D">
        <w:rPr>
          <w:bCs/>
          <w:sz w:val="28"/>
          <w:szCs w:val="28"/>
          <w:lang w:val="uk-UA"/>
        </w:rPr>
        <w:t xml:space="preserve"> </w:t>
      </w:r>
      <w:r w:rsidRPr="0023099D">
        <w:rPr>
          <w:bCs/>
          <w:sz w:val="28"/>
          <w:szCs w:val="28"/>
          <w:lang w:val="uk-UA"/>
        </w:rPr>
        <w:t xml:space="preserve">,  </w:t>
      </w:r>
      <w:r w:rsidR="002B286D">
        <w:rPr>
          <w:bCs/>
          <w:sz w:val="28"/>
          <w:szCs w:val="28"/>
          <w:lang w:val="uk-UA"/>
        </w:rPr>
        <w:t xml:space="preserve"> </w:t>
      </w:r>
      <w:r w:rsidRPr="0023099D">
        <w:rPr>
          <w:bCs/>
          <w:sz w:val="28"/>
          <w:szCs w:val="28"/>
          <w:lang w:val="uk-UA"/>
        </w:rPr>
        <w:t xml:space="preserve"> року народження статусу дитини, яка постраждала внаслідок воєнних</w:t>
      </w:r>
      <w:r w:rsidRPr="0023099D">
        <w:rPr>
          <w:sz w:val="28"/>
          <w:szCs w:val="28"/>
          <w:lang w:val="uk-UA"/>
        </w:rPr>
        <w:t xml:space="preserve"> дій та збройних конфліктів тому, що  вона зазнала психологічного насильства, у зв’язку із  тим, що її  батько   –  І</w:t>
      </w:r>
      <w:r w:rsidR="002B286D">
        <w:rPr>
          <w:sz w:val="28"/>
          <w:szCs w:val="28"/>
          <w:lang w:val="uk-UA"/>
        </w:rPr>
        <w:t xml:space="preserve"> </w:t>
      </w:r>
      <w:r w:rsidRPr="0023099D">
        <w:rPr>
          <w:sz w:val="28"/>
          <w:szCs w:val="28"/>
          <w:lang w:val="uk-UA"/>
        </w:rPr>
        <w:t xml:space="preserve"> Р</w:t>
      </w:r>
      <w:r w:rsidR="002B286D">
        <w:rPr>
          <w:sz w:val="28"/>
          <w:szCs w:val="28"/>
          <w:lang w:val="uk-UA"/>
        </w:rPr>
        <w:t xml:space="preserve"> </w:t>
      </w:r>
      <w:r w:rsidRPr="0023099D">
        <w:rPr>
          <w:sz w:val="28"/>
          <w:szCs w:val="28"/>
          <w:lang w:val="uk-UA"/>
        </w:rPr>
        <w:t xml:space="preserve"> М</w:t>
      </w:r>
      <w:r w:rsidR="002B286D">
        <w:rPr>
          <w:sz w:val="28"/>
          <w:szCs w:val="28"/>
          <w:lang w:val="uk-UA"/>
        </w:rPr>
        <w:t xml:space="preserve"> </w:t>
      </w:r>
      <w:r w:rsidRPr="0023099D">
        <w:rPr>
          <w:sz w:val="28"/>
          <w:szCs w:val="28"/>
          <w:lang w:val="uk-UA"/>
        </w:rPr>
        <w:t xml:space="preserve"> зник безвісти 16.01.2023 року  в районі населеного пункту </w:t>
      </w:r>
      <w:r w:rsidR="002B286D">
        <w:rPr>
          <w:sz w:val="28"/>
          <w:szCs w:val="28"/>
          <w:lang w:val="uk-UA"/>
        </w:rPr>
        <w:t xml:space="preserve"> </w:t>
      </w:r>
      <w:r w:rsidRPr="0023099D">
        <w:rPr>
          <w:sz w:val="28"/>
          <w:szCs w:val="28"/>
          <w:lang w:val="uk-UA"/>
        </w:rPr>
        <w:t xml:space="preserve">, </w:t>
      </w:r>
      <w:r w:rsidR="002B286D">
        <w:rPr>
          <w:sz w:val="28"/>
          <w:szCs w:val="28"/>
          <w:lang w:val="uk-UA"/>
        </w:rPr>
        <w:t xml:space="preserve"> </w:t>
      </w:r>
      <w:r w:rsidRPr="0023099D">
        <w:rPr>
          <w:sz w:val="28"/>
          <w:szCs w:val="28"/>
          <w:lang w:val="uk-UA"/>
        </w:rPr>
        <w:t xml:space="preserve"> року набув статусу особи, зниклої безвісти за особливих обставин, що підтверджується витягом з Єдиного реєстру осіб, зниклих безвісти за особливих обставин №</w:t>
      </w:r>
      <w:r w:rsidR="002B286D">
        <w:rPr>
          <w:sz w:val="28"/>
          <w:szCs w:val="28"/>
          <w:lang w:val="uk-UA"/>
        </w:rPr>
        <w:t xml:space="preserve"> </w:t>
      </w:r>
      <w:r w:rsidRPr="0023099D">
        <w:rPr>
          <w:sz w:val="28"/>
          <w:szCs w:val="28"/>
          <w:lang w:val="uk-UA"/>
        </w:rPr>
        <w:t xml:space="preserve"> від </w:t>
      </w:r>
      <w:r w:rsidR="002B286D">
        <w:rPr>
          <w:sz w:val="28"/>
          <w:szCs w:val="28"/>
          <w:lang w:val="uk-UA"/>
        </w:rPr>
        <w:t xml:space="preserve"> </w:t>
      </w:r>
      <w:r w:rsidRPr="0023099D">
        <w:rPr>
          <w:sz w:val="28"/>
          <w:szCs w:val="28"/>
          <w:lang w:val="uk-UA"/>
        </w:rPr>
        <w:t xml:space="preserve"> року,</w:t>
      </w:r>
      <w:r w:rsidRPr="0023099D">
        <w:rPr>
          <w:color w:val="333333"/>
          <w:sz w:val="28"/>
          <w:szCs w:val="28"/>
          <w:shd w:val="clear" w:color="auto" w:fill="FFFFFF"/>
        </w:rPr>
        <w:t xml:space="preserve"> </w:t>
      </w:r>
      <w:r w:rsidRPr="0023099D">
        <w:rPr>
          <w:sz w:val="28"/>
          <w:szCs w:val="28"/>
          <w:shd w:val="clear" w:color="auto" w:fill="FFFFFF"/>
          <w:lang w:val="uk-UA"/>
        </w:rPr>
        <w:t xml:space="preserve"> </w:t>
      </w:r>
      <w:r w:rsidRPr="0023099D">
        <w:rPr>
          <w:color w:val="000000"/>
          <w:sz w:val="28"/>
          <w:szCs w:val="28"/>
          <w:lang w:val="uk-UA"/>
        </w:rPr>
        <w:t xml:space="preserve">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  рішення комісії з питань захисту прав дитини від _____.2025 року № ____, </w:t>
      </w:r>
      <w:r w:rsidRPr="0023099D">
        <w:rPr>
          <w:color w:val="202020"/>
          <w:sz w:val="28"/>
          <w:szCs w:val="28"/>
          <w:lang w:val="uk-UA"/>
        </w:rPr>
        <w:t xml:space="preserve">керуючись </w:t>
      </w:r>
      <w:r w:rsidRPr="0023099D">
        <w:rPr>
          <w:color w:val="000000"/>
          <w:sz w:val="28"/>
          <w:szCs w:val="28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 w:rsidRPr="0023099D">
        <w:rPr>
          <w:color w:val="000000" w:themeColor="text1"/>
          <w:sz w:val="28"/>
          <w:szCs w:val="28"/>
          <w:lang w:val="uk-UA"/>
        </w:rPr>
        <w:t xml:space="preserve">постановою Кабінету Міністрів України від 24 вересня 2008 року № 866 (зі змінами),   пунктами 1-6  </w:t>
      </w:r>
      <w:hyperlink r:id="rId6" w:anchor="n8" w:history="1">
        <w:r w:rsidRPr="0023099D">
          <w:rPr>
            <w:rStyle w:val="af"/>
            <w:color w:val="auto"/>
            <w:sz w:val="28"/>
            <w:szCs w:val="28"/>
            <w:u w:val="none"/>
          </w:rPr>
          <w:t>Порядок</w:t>
        </w:r>
        <w:r w:rsidRPr="0023099D">
          <w:rPr>
            <w:rStyle w:val="af"/>
            <w:color w:val="auto"/>
            <w:sz w:val="28"/>
            <w:szCs w:val="28"/>
            <w:u w:val="none"/>
            <w:lang w:val="uk-UA"/>
          </w:rPr>
          <w:t>у</w:t>
        </w:r>
        <w:r w:rsidRPr="0023099D">
          <w:rPr>
            <w:rStyle w:val="af"/>
            <w:color w:val="auto"/>
            <w:sz w:val="28"/>
            <w:szCs w:val="28"/>
            <w:u w:val="none"/>
          </w:rPr>
          <w:t xml:space="preserve"> надання статусу дитини, яка постраждала внаслідок воєнних дій та збройних конфліктів</w:t>
        </w:r>
      </w:hyperlink>
      <w:r w:rsidRPr="0023099D">
        <w:rPr>
          <w:sz w:val="28"/>
          <w:szCs w:val="28"/>
          <w:lang w:val="uk-UA"/>
        </w:rPr>
        <w:t>, затвердженого постановою</w:t>
      </w:r>
      <w:r w:rsidRPr="0023099D">
        <w:rPr>
          <w:color w:val="000000" w:themeColor="text1"/>
          <w:sz w:val="28"/>
          <w:szCs w:val="28"/>
          <w:lang w:val="uk-UA"/>
        </w:rPr>
        <w:t xml:space="preserve"> Кабінету Міністрів України від 5 квітня 2017 року № 268  (зі змінами), ст.ст. 34, 59 Закону України «Про місцеве самоврядування в Україні»</w:t>
      </w:r>
      <w:bookmarkEnd w:id="1"/>
      <w:r w:rsidRPr="0023099D">
        <w:rPr>
          <w:color w:val="000000" w:themeColor="text1"/>
          <w:sz w:val="28"/>
          <w:szCs w:val="28"/>
          <w:lang w:val="uk-UA"/>
        </w:rPr>
        <w:t xml:space="preserve">, виконком </w:t>
      </w:r>
      <w:r w:rsidRPr="0023099D">
        <w:rPr>
          <w:sz w:val="28"/>
          <w:szCs w:val="28"/>
          <w:lang w:val="uk-UA"/>
        </w:rPr>
        <w:t>міської ради</w:t>
      </w:r>
    </w:p>
    <w:p w14:paraId="2584A9F4" w14:textId="77777777" w:rsidR="0023099D" w:rsidRPr="0023099D" w:rsidRDefault="0023099D" w:rsidP="0023099D">
      <w:pPr>
        <w:tabs>
          <w:tab w:val="center" w:pos="4677"/>
        </w:tabs>
        <w:jc w:val="center"/>
        <w:rPr>
          <w:b/>
          <w:sz w:val="28"/>
          <w:szCs w:val="28"/>
          <w:lang w:val="uk-UA"/>
        </w:rPr>
      </w:pPr>
      <w:r w:rsidRPr="0023099D">
        <w:rPr>
          <w:b/>
          <w:sz w:val="28"/>
          <w:szCs w:val="28"/>
          <w:lang w:val="uk-UA"/>
        </w:rPr>
        <w:t>ВИРІШИВ:</w:t>
      </w:r>
    </w:p>
    <w:p w14:paraId="6D78B3E7" w14:textId="0C8608AC" w:rsidR="0023099D" w:rsidRPr="0023099D" w:rsidRDefault="0023099D" w:rsidP="0023099D">
      <w:pPr>
        <w:pStyle w:val="ae"/>
        <w:spacing w:before="0" w:beforeAutospacing="0" w:after="0" w:afterAutospacing="0" w:line="257" w:lineRule="atLeast"/>
        <w:jc w:val="both"/>
        <w:rPr>
          <w:b/>
          <w:sz w:val="28"/>
          <w:szCs w:val="28"/>
          <w:lang w:val="uk-UA"/>
        </w:rPr>
      </w:pPr>
      <w:r w:rsidRPr="0023099D">
        <w:rPr>
          <w:sz w:val="28"/>
          <w:szCs w:val="28"/>
          <w:lang w:val="uk-UA"/>
        </w:rPr>
        <w:t xml:space="preserve">1. </w:t>
      </w:r>
      <w:bookmarkStart w:id="3" w:name="_Hlk185341522"/>
      <w:r w:rsidRPr="0023099D">
        <w:rPr>
          <w:color w:val="000000"/>
          <w:sz w:val="28"/>
          <w:szCs w:val="28"/>
          <w:lang w:val="uk-UA"/>
        </w:rPr>
        <w:t xml:space="preserve">Надати </w:t>
      </w:r>
      <w:r w:rsidRPr="0023099D">
        <w:rPr>
          <w:bCs/>
          <w:sz w:val="28"/>
          <w:szCs w:val="28"/>
          <w:lang w:val="uk-UA"/>
        </w:rPr>
        <w:t>малолітній  І</w:t>
      </w:r>
      <w:r w:rsidR="002B286D">
        <w:rPr>
          <w:bCs/>
          <w:sz w:val="28"/>
          <w:szCs w:val="28"/>
          <w:lang w:val="uk-UA"/>
        </w:rPr>
        <w:t xml:space="preserve"> </w:t>
      </w:r>
      <w:r w:rsidRPr="0023099D">
        <w:rPr>
          <w:bCs/>
          <w:sz w:val="28"/>
          <w:szCs w:val="28"/>
          <w:lang w:val="uk-UA"/>
        </w:rPr>
        <w:t xml:space="preserve">  В</w:t>
      </w:r>
      <w:r w:rsidR="002B286D">
        <w:rPr>
          <w:bCs/>
          <w:sz w:val="28"/>
          <w:szCs w:val="28"/>
          <w:lang w:val="uk-UA"/>
        </w:rPr>
        <w:t xml:space="preserve"> </w:t>
      </w:r>
      <w:r w:rsidRPr="0023099D">
        <w:rPr>
          <w:bCs/>
          <w:sz w:val="28"/>
          <w:szCs w:val="28"/>
          <w:lang w:val="uk-UA"/>
        </w:rPr>
        <w:t>Р</w:t>
      </w:r>
      <w:r w:rsidR="002B286D">
        <w:rPr>
          <w:bCs/>
          <w:sz w:val="28"/>
          <w:szCs w:val="28"/>
          <w:lang w:val="uk-UA"/>
        </w:rPr>
        <w:t xml:space="preserve"> </w:t>
      </w:r>
      <w:r w:rsidRPr="0023099D">
        <w:rPr>
          <w:bCs/>
          <w:sz w:val="28"/>
          <w:szCs w:val="28"/>
          <w:lang w:val="uk-UA"/>
        </w:rPr>
        <w:t xml:space="preserve">,  </w:t>
      </w:r>
      <w:r w:rsidR="002B286D">
        <w:rPr>
          <w:bCs/>
          <w:sz w:val="28"/>
          <w:szCs w:val="28"/>
          <w:lang w:val="uk-UA"/>
        </w:rPr>
        <w:t xml:space="preserve"> </w:t>
      </w:r>
      <w:r w:rsidRPr="0023099D">
        <w:rPr>
          <w:bCs/>
          <w:sz w:val="28"/>
          <w:szCs w:val="28"/>
          <w:lang w:val="uk-UA"/>
        </w:rPr>
        <w:t xml:space="preserve"> </w:t>
      </w:r>
      <w:r w:rsidRPr="0023099D">
        <w:rPr>
          <w:color w:val="000000"/>
          <w:sz w:val="28"/>
          <w:szCs w:val="28"/>
          <w:lang w:val="uk-UA"/>
        </w:rPr>
        <w:t xml:space="preserve"> </w:t>
      </w:r>
      <w:r w:rsidRPr="0023099D">
        <w:rPr>
          <w:bCs/>
          <w:sz w:val="28"/>
          <w:szCs w:val="28"/>
          <w:lang w:val="uk-UA"/>
        </w:rPr>
        <w:t xml:space="preserve"> року народження </w:t>
      </w:r>
      <w:r w:rsidRPr="0023099D">
        <w:rPr>
          <w:sz w:val="28"/>
          <w:szCs w:val="28"/>
          <w:lang w:val="uk-UA"/>
        </w:rPr>
        <w:t xml:space="preserve">   </w:t>
      </w:r>
      <w:r w:rsidRPr="0023099D">
        <w:rPr>
          <w:color w:val="000000"/>
          <w:sz w:val="28"/>
          <w:szCs w:val="28"/>
          <w:lang w:val="uk-UA"/>
        </w:rPr>
        <w:t xml:space="preserve">(свідоцтво про народження  видане  </w:t>
      </w:r>
      <w:r w:rsidR="002B286D">
        <w:rPr>
          <w:color w:val="000000"/>
          <w:sz w:val="28"/>
          <w:szCs w:val="28"/>
          <w:lang w:val="uk-UA"/>
        </w:rPr>
        <w:t xml:space="preserve"> </w:t>
      </w:r>
      <w:r w:rsidRPr="0023099D">
        <w:rPr>
          <w:color w:val="000000"/>
          <w:sz w:val="28"/>
          <w:szCs w:val="28"/>
          <w:lang w:val="uk-UA"/>
        </w:rPr>
        <w:t xml:space="preserve"> року Хмільницьким міським  відділом державної реєстрації актів цивільного стану Головного територіального   управління юстиції у Вінницькій області серія І-АМ №</w:t>
      </w:r>
      <w:r w:rsidR="002B286D">
        <w:rPr>
          <w:color w:val="000000"/>
          <w:sz w:val="28"/>
          <w:szCs w:val="28"/>
          <w:lang w:val="uk-UA"/>
        </w:rPr>
        <w:t xml:space="preserve"> </w:t>
      </w:r>
      <w:r w:rsidRPr="0023099D">
        <w:rPr>
          <w:color w:val="000000"/>
          <w:sz w:val="28"/>
          <w:szCs w:val="28"/>
          <w:lang w:val="uk-UA"/>
        </w:rPr>
        <w:t>)</w:t>
      </w:r>
      <w:r w:rsidRPr="0023099D">
        <w:rPr>
          <w:sz w:val="28"/>
          <w:szCs w:val="28"/>
          <w:lang w:val="uk-UA"/>
        </w:rPr>
        <w:t xml:space="preserve"> </w:t>
      </w:r>
      <w:r w:rsidRPr="0023099D">
        <w:rPr>
          <w:color w:val="000000"/>
          <w:sz w:val="28"/>
          <w:szCs w:val="28"/>
          <w:lang w:val="uk-UA"/>
        </w:rPr>
        <w:t>статус дитини, яка постраждала внаслідок воєнних дій та збройних конфліктів.</w:t>
      </w:r>
      <w:r w:rsidRPr="0023099D">
        <w:rPr>
          <w:color w:val="202020"/>
          <w:sz w:val="28"/>
          <w:szCs w:val="28"/>
          <w:lang w:val="uk-UA"/>
        </w:rPr>
        <w:t xml:space="preserve"> </w:t>
      </w:r>
    </w:p>
    <w:bookmarkEnd w:id="2"/>
    <w:bookmarkEnd w:id="3"/>
    <w:p w14:paraId="4A9AA2F2" w14:textId="77777777" w:rsidR="0023099D" w:rsidRPr="0023099D" w:rsidRDefault="0023099D" w:rsidP="0023099D">
      <w:pPr>
        <w:jc w:val="both"/>
        <w:rPr>
          <w:sz w:val="28"/>
          <w:szCs w:val="28"/>
          <w:lang w:val="uk-UA"/>
        </w:rPr>
      </w:pPr>
      <w:r w:rsidRPr="0023099D">
        <w:rPr>
          <w:sz w:val="28"/>
          <w:szCs w:val="28"/>
          <w:lang w:val="uk-UA"/>
        </w:rPr>
        <w:t>2. 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</w:p>
    <w:p w14:paraId="296A0BD6" w14:textId="77777777" w:rsidR="0023099D" w:rsidRPr="0023099D" w:rsidRDefault="0023099D" w:rsidP="0023099D">
      <w:pPr>
        <w:jc w:val="both"/>
        <w:rPr>
          <w:b/>
          <w:sz w:val="28"/>
          <w:szCs w:val="28"/>
          <w:lang w:val="uk-UA"/>
        </w:rPr>
      </w:pPr>
    </w:p>
    <w:p w14:paraId="6454D620" w14:textId="77777777" w:rsidR="0023099D" w:rsidRPr="0023099D" w:rsidRDefault="0023099D" w:rsidP="0023099D">
      <w:pPr>
        <w:jc w:val="both"/>
        <w:rPr>
          <w:b/>
          <w:sz w:val="28"/>
          <w:szCs w:val="28"/>
          <w:lang w:val="uk-UA"/>
        </w:rPr>
      </w:pPr>
      <w:r w:rsidRPr="0023099D">
        <w:rPr>
          <w:b/>
          <w:sz w:val="28"/>
          <w:szCs w:val="28"/>
          <w:lang w:val="uk-UA"/>
        </w:rPr>
        <w:t xml:space="preserve">Міський голова                                                                        Микола ЮРЧИШИН </w:t>
      </w:r>
    </w:p>
    <w:p w14:paraId="25A76B1C" w14:textId="77777777" w:rsidR="0023099D" w:rsidRPr="0023099D" w:rsidRDefault="0023099D" w:rsidP="0023099D">
      <w:pPr>
        <w:pStyle w:val="ae"/>
        <w:spacing w:before="0" w:beforeAutospacing="0" w:after="0" w:afterAutospacing="0" w:line="257" w:lineRule="atLeast"/>
        <w:jc w:val="both"/>
        <w:rPr>
          <w:b/>
          <w:sz w:val="28"/>
          <w:szCs w:val="28"/>
          <w:lang w:val="uk-UA"/>
        </w:rPr>
      </w:pPr>
    </w:p>
    <w:p w14:paraId="5408DAC9" w14:textId="6F34ACD0" w:rsidR="0023099D" w:rsidRPr="002B286D" w:rsidRDefault="002B286D" w:rsidP="002309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</w:p>
    <w:p w14:paraId="72BE4156" w14:textId="77777777" w:rsidR="0023099D" w:rsidRPr="0027779C" w:rsidRDefault="0023099D" w:rsidP="0023099D">
      <w:pPr>
        <w:tabs>
          <w:tab w:val="left" w:pos="375"/>
        </w:tabs>
        <w:jc w:val="center"/>
        <w:rPr>
          <w:sz w:val="28"/>
          <w:szCs w:val="28"/>
          <w:lang w:val="uk-UA"/>
        </w:rPr>
      </w:pPr>
    </w:p>
    <w:p w14:paraId="07DD64CD" w14:textId="77777777" w:rsidR="0023099D" w:rsidRPr="0027779C" w:rsidRDefault="0023099D" w:rsidP="0023099D">
      <w:pPr>
        <w:tabs>
          <w:tab w:val="left" w:pos="375"/>
        </w:tabs>
        <w:jc w:val="center"/>
        <w:rPr>
          <w:sz w:val="28"/>
          <w:szCs w:val="28"/>
          <w:lang w:val="uk-UA"/>
        </w:rPr>
      </w:pPr>
    </w:p>
    <w:p w14:paraId="5370B6F5" w14:textId="77777777" w:rsidR="0023099D" w:rsidRDefault="0023099D" w:rsidP="0023099D"/>
    <w:p w14:paraId="2627AE78" w14:textId="77777777" w:rsidR="0023099D" w:rsidRDefault="0023099D" w:rsidP="0023099D"/>
    <w:p w14:paraId="5B5D06C9" w14:textId="77777777" w:rsidR="0023099D" w:rsidRDefault="0023099D" w:rsidP="0023099D"/>
    <w:p w14:paraId="1ADA3B04" w14:textId="77777777" w:rsidR="0023099D" w:rsidRDefault="0023099D" w:rsidP="0023099D"/>
    <w:p w14:paraId="4116D4CE" w14:textId="77777777" w:rsidR="0023099D" w:rsidRDefault="0023099D" w:rsidP="0023099D"/>
    <w:p w14:paraId="23EEC033" w14:textId="77777777" w:rsidR="0023099D" w:rsidRDefault="0023099D" w:rsidP="0023099D"/>
    <w:p w14:paraId="222A25A8" w14:textId="77777777" w:rsidR="0023099D" w:rsidRDefault="0023099D"/>
    <w:sectPr w:rsidR="002309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9D"/>
    <w:rsid w:val="0023099D"/>
    <w:rsid w:val="002B286D"/>
    <w:rsid w:val="00862002"/>
    <w:rsid w:val="008942E9"/>
    <w:rsid w:val="00953F9F"/>
    <w:rsid w:val="009745B8"/>
    <w:rsid w:val="00AE3555"/>
    <w:rsid w:val="00FA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273B"/>
  <w15:chartTrackingRefBased/>
  <w15:docId w15:val="{3BCA4DF2-817E-4CB7-91B9-0E219CC9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99D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09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9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9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9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9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9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9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9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9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0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0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09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09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09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09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09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09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09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30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9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30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9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30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9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30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30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99D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23099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099D"/>
  </w:style>
  <w:style w:type="character" w:styleId="af">
    <w:name w:val="Hyperlink"/>
    <w:basedOn w:val="a0"/>
    <w:uiPriority w:val="99"/>
    <w:unhideWhenUsed/>
    <w:rsid w:val="00230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68-2017-%D0%BF/prin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1594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5</cp:revision>
  <cp:lastPrinted>2025-10-28T11:06:00Z</cp:lastPrinted>
  <dcterms:created xsi:type="dcterms:W3CDTF">2025-10-28T10:51:00Z</dcterms:created>
  <dcterms:modified xsi:type="dcterms:W3CDTF">2025-11-05T13:44:00Z</dcterms:modified>
</cp:coreProperties>
</file>